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Krankenversicherung Rentner</w:t>
      </w:r>
    </w:p>
    <w:p>
      <w:r>
        <w:rPr>
          <w:i/>
        </w:rPr>
        <w:t>Untertitel: Beiträge &amp; Kosten für Rentner 2026</w:t>
      </w:r>
    </w:p>
    <w:p>
      <w:pPr>
        <w:pStyle w:val="Heading2"/>
      </w:pPr>
      <w:r>
        <w:t>Keywords</w:t>
      </w:r>
    </w:p>
    <w:p>
      <w:r>
        <w:t>Krankenversicherung Rentner, Krankenversicherung 2026, Rentner Beitragssatz, Krankenversicherungsbeitrag Rentner, Krankenversicherung Änderungen 2026, Beitragssatz Krankenversicherung</w:t>
      </w:r>
    </w:p>
    <w:p>
      <w:pPr>
        <w:pStyle w:val="Heading2"/>
      </w:pPr>
      <w:r>
        <w:t>Meta-Description</w:t>
      </w:r>
    </w:p>
    <w:p>
      <w:r>
        <w:t>Krankenversicherung für Rentner 2026: Aktuelle Beitragssätze von 14,6%, finanzielle Auswirkungen und wichtige Veränderungen für Rentner.</w:t>
      </w:r>
    </w:p>
    <w:p>
      <w:pPr>
        <w:pStyle w:val="Heading2"/>
      </w:pPr>
      <w:r>
        <w:t>Title-Tag</w:t>
      </w:r>
    </w:p>
    <w:p>
      <w:r>
        <w:t>Krankenversicherung Rentner 2026: Beitragssätze &amp; Änderungen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