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Kryptowährung</w:t>
      </w:r>
    </w:p>
    <w:p>
      <w:r>
        <w:rPr>
          <w:i/>
        </w:rPr>
        <w:t>Untertitel: Bitcoin, Ethereum &amp; Co verstehen – Der Anfängerleitfaden</w:t>
      </w:r>
    </w:p>
    <w:p>
      <w:pPr>
        <w:pStyle w:val="Heading2"/>
      </w:pPr>
      <w:r>
        <w:t>Keywords</w:t>
      </w:r>
    </w:p>
    <w:p>
      <w:r>
        <w:t>Kryptowährung, Kryptowährungen, digitale Währung, Blockchain, Finanzwelt, Kryptomarkt</w:t>
      </w:r>
    </w:p>
    <w:p>
      <w:pPr>
        <w:pStyle w:val="Heading2"/>
      </w:pPr>
      <w:r>
        <w:t>Meta-Description</w:t>
      </w:r>
    </w:p>
    <w:p>
      <w:r>
        <w:t>Kryptowährungen haben sich von einer technischen Spielerei zu einem etablierten Finanzbestandteil entwickelt. Erfahren Sie mehr über die Entwicklung und das aktuelle Narrativ.</w:t>
      </w:r>
    </w:p>
    <w:p>
      <w:pPr>
        <w:pStyle w:val="Heading2"/>
      </w:pPr>
      <w:r>
        <w:t>Title-Tag</w:t>
      </w:r>
    </w:p>
    <w:p>
      <w:r>
        <w:t>Kryptowährung: Von der Spielerei zur etablierten Finanzwelt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