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Steuerformulare</w:t>
      </w:r>
    </w:p>
    <w:p>
      <w:r>
        <w:rPr>
          <w:i/>
        </w:rPr>
        <w:t>Untertitel: Steuerformulare ausfüllen - Anleitung &amp; Tipps 2025</w:t>
      </w:r>
    </w:p>
    <w:p>
      <w:pPr>
        <w:pStyle w:val="Heading2"/>
      </w:pPr>
      <w:r>
        <w:t>Keywords</w:t>
      </w:r>
    </w:p>
    <w:p>
      <w:r>
        <w:t>Steuerformulare, Steuererklärung 2025, Abgabefristen, deutsche Steuerformulare, Einkommensteuer, Steuererklärung ausfüllen</w:t>
      </w:r>
    </w:p>
    <w:p>
      <w:pPr>
        <w:pStyle w:val="Heading2"/>
      </w:pPr>
      <w:r>
        <w:t>Meta-Description</w:t>
      </w:r>
    </w:p>
    <w:p>
      <w:r>
        <w:t>Steuerformulare 2025: Alle Informationen zu Abgabefristen, verschiedenen Formularen und Regelungen für Ihre Steuererklärung in Deutschland.</w:t>
      </w:r>
    </w:p>
    <w:p>
      <w:pPr>
        <w:pStyle w:val="Heading2"/>
      </w:pPr>
      <w:r>
        <w:t>Title-Tag</w:t>
      </w:r>
    </w:p>
    <w:p>
      <w:r>
        <w:t>Steuerformulare 2025: Fristen, Formulare &amp; Anleitung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