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Wohngebäudeversicherung</w:t>
      </w:r>
    </w:p>
    <w:p>
      <w:r>
        <w:rPr>
          <w:i/>
        </w:rPr>
        <w:t>Untertitel: Schutz vor Feuer, Wasser, Sturm &amp; Hagel – Ratgeber 2026</w:t>
      </w:r>
    </w:p>
    <w:p>
      <w:pPr>
        <w:pStyle w:val="Heading2"/>
      </w:pPr>
      <w:r>
        <w:t>Keywords</w:t>
      </w:r>
    </w:p>
    <w:p>
      <w:r>
        <w:t>Wohngebäudeversicherung, Gebäudeversicherung, Hausversicherung, Wohngebäude versichern, Feuerversicherung, Elementarschadenversicherung</w:t>
      </w:r>
    </w:p>
    <w:p>
      <w:pPr>
        <w:pStyle w:val="Heading2"/>
      </w:pPr>
      <w:r>
        <w:t>Meta-Description</w:t>
      </w:r>
    </w:p>
    <w:p>
      <w:r>
        <w:t>Wohngebäudeversicherung schützt vor Feuer, Wasser, Sturm &amp; Hagel. Entdecken Sie günstige Tarife und erhalten Sie Versicherungsschutz für Ihr Zuhause.</w:t>
      </w:r>
    </w:p>
    <w:p>
      <w:pPr>
        <w:pStyle w:val="Heading2"/>
      </w:pPr>
      <w:r>
        <w:t>Title-Tag</w:t>
      </w:r>
    </w:p>
    <w:p>
      <w:r>
        <w:t>Wohngebäudeversicherung: Schutz für Ihr Zuhause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