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Arbeitskleidung</w:t>
      </w:r>
    </w:p>
    <w:p>
      <w:r>
        <w:rPr>
          <w:i/>
        </w:rPr>
        <w:t>Berufskleidung absetzen: Steuertipps &amp; Werbungskosten</w:t>
      </w:r>
    </w:p>
    <w:p>
      <w:pPr>
        <w:pStyle w:val="Heading1"/>
      </w:pPr>
      <w:r>
        <w:t>Arbeitskleidung</w:t>
      </w:r>
    </w:p>
    <w:p>
      <w:r>
        <w:t>Arbeitskleidung richtig in der Steuererklärung absetzen kann Ihnen erhebliche Steuersparungen bringen. Als Arbeitnehmer haben Sie die Möglichkeit, beruflich notwendige Bekleidung als Werbungskosten geltend zu machen. Dabei gelten jedoch klare Regeln: Können Sie die Kleidung nämlich auch außerhalb Ihrer Arbeit tragen, handelt es sich steuerlich nicht um Berufskleidung. Sobald eine private Nutzung des Kleidungsstücks möglich ist, wie bei Alltagskleidung, können Sie die Aufwendungen nicht als Werbungskosten absetzen. Das Finanzamt unterscheidet streng zwischen echter Berufskleidung und normaler Alltagskleidung, die Sie zufällig auch bei der Arbeit tragen.</w:t>
      </w:r>
    </w:p>
    <w:p>
      <w:pPr>
        <w:pStyle w:val="Heading2"/>
      </w:pPr>
      <w:r>
        <w:t>Was das Finanzamt als Arbeitskleidung anerkennt</w:t>
      </w:r>
    </w:p>
    <w:p>
      <w:r>
        <w:t>Bei Berufskleidung muss es sich um typische Arbeitskleidung handeln, die aufgrund ihrer Beschaffenheit zur beruflichen Verwendung bestimmt und notwendig ist. Die Finanzämter erkennen verschiedene Kategorien von Arbeitskleidung an, die Sie steuerlich geltend machen können.</w:t>
      </w:r>
    </w:p>
    <w:p>
      <w:r>
        <w:rPr>
          <w:b/>
        </w:rPr>
        <w:t>Schutzkleidung:</w:t>
      </w:r>
      <w:r>
        <w:t xml:space="preserve"> Die sicherste Kategorie ist Schutzkleidung. Folgende Berufskleidung wird anerkannt: Schutzbekleidung jeder Art wie Arbeitskittel, Labormäntel, Arbeitsschuhe, Arbeitsstiefel und Sicherheitsschuhe. Diese Artikel sind eindeutig beruflich und privat nicht nutzbar.</w:t>
      </w:r>
    </w:p>
    <w:p>
      <w:r>
        <w:rPr>
          <w:b/>
        </w:rPr>
        <w:t>Berufstypische Kleidungsstücke:</w:t>
      </w:r>
      <w:r>
        <w:t xml:space="preserve"> Neben Schutzkleidung gehören auch solche Kleidungsstücke zur steuerlich absetzbaren Arbeitskleidung, die aufgrund der Eigenart des Berufes notwendig sind. Dazu gehören beispielsweise Uniformen, der weiße Kittel in Heil- und Pflegeberufen oder die Amtskleidung von Geistlichen, Staatsanwältinnen oder Richtern.</w:t>
      </w:r>
    </w:p>
    <w:p>
      <w:r>
        <w:rPr>
          <w:b/>
        </w:rPr>
        <w:t>Kleidung mit Firmenlogo:</w:t>
      </w:r>
      <w:r>
        <w:t xml:space="preserve"> Allgemeine Kleidungsstücke wie T-Shirts oder Pullover können als Arbeitskleidung angesehen werden, sofern sie durch Firmenlogos speziell für den beruflichen Gebrauch gekennzeichnet sind. Das Logo muss jedoch eine ausreichende Größe und Sichtbarkeit aufweisen.</w:t>
      </w:r>
    </w:p>
    <w:p>
      <w:r>
        <w:rPr>
          <w:b/>
        </w:rPr>
        <w:t>Bürgerliche Kleidung:</w:t>
      </w:r>
      <w:r>
        <w:t xml:space="preserve"> Problematisch bleibt die Anerkennung von bürgerlicher Kleidung – Anzüge, Hemden, Röcke, Kleider, Mäntel, Blusen, Pullover, Jacken, Schals, Krawatten und Schuhe – selbst dann, wenn Sie ausschließlich bei der Berufsausübung getragen werden. Das Finanzamt erkennt solche Kleidungsstücke in der Regel nicht als Arbeitskleidung an.</w:t>
      </w:r>
    </w:p>
    <w:p>
      <w:pPr>
        <w:pStyle w:val="Heading2"/>
      </w:pPr>
      <w:r>
        <w:t>Anschaffungskosten richtig geltend machen</w:t>
      </w:r>
    </w:p>
    <w:p>
      <w:r>
        <w:t>Sie können alle Ausgaben rund um die Arbeitskleidung in Ihrer Steuererklärung eintragen und zwar als Werbungskosten. Dies umfasst nicht nur die Anschaffungskosten, sondern auch die Kosten für Reinigung und Reparatur. Dabei kommt es auf die Höhe der Anschaffungskosten an.</w:t>
      </w:r>
    </w:p>
    <w:p>
      <w:r>
        <w:rPr>
          <w:b/>
        </w:rPr>
        <w:t>Sofortabschreibung bei Arbeitskleidung unter 800 Euro:</w:t>
      </w:r>
      <w:r>
        <w:t xml:space="preserve"> Liegen die Anschaffungskosten nicht über der Grenze von 800 Euro (ohne Mehrwertsteuer) oder 952 Euro (inkl. 19 Prozent Mehrwertsteuer), können Sie Ihre Ausgaben in voller Höhe im Jahr der Anschaffung als Werbungskosten absetzen.</w:t>
      </w:r>
    </w:p>
    <w:p>
      <w:r>
        <w:rPr>
          <w:b/>
        </w:rPr>
        <w:t>Abschreibung für teurere Arbeitskleidung:</w:t>
      </w:r>
      <w:r>
        <w:t xml:space="preserve"> Betragen die Anschaffungskosten mehr als 800 Euro (ohne Mehrwertsteuer) oder 952 Euro (inkl. 19 Prozent Mehrwertsteuer), müssen Sie die Kosten über die voraussichtliche Nutzungsdauer verteilen. Sie können dann nur die Jahresabschreibung (AfA) als Werbungskosten geltend machen.</w:t>
      </w:r>
    </w:p>
    <w:p>
      <w:r>
        <w:rPr>
          <w:b/>
        </w:rPr>
        <w:t>110-Euro-Grenze für Arbeitsmittel:</w:t>
      </w:r>
      <w:r>
        <w:t xml:space="preserve"> Bis zu einem Betrag von 110 Euro verzichten Finanzbeamte in der Regel auf Belege. Dies ist jedoch keine Pauschale mit Rechtsanspruch, sondern eine Nichtbeanstandungsgrenze. Beachten Sie jedoch, dass diese Grenze für Arbeitsmittel im Allgemeinen gilt. Haben Sie die 110 Euro bereits bei Arbeitskleidung genutzt, ist für andere Arbeitsmittel wie Fachliteratur ein Nachweis erforderlich.</w:t>
      </w:r>
    </w:p>
    <w:p>
      <w:pPr>
        <w:pStyle w:val="Heading2"/>
      </w:pPr>
      <w:r>
        <w:t>Reinigungskosten berechnen und absetzen</w:t>
      </w:r>
    </w:p>
    <w:p>
      <w:r>
        <w:t>Die Kosten für die Reinigung Ihrer Arbeitskleidung können Sie zusätzlich zu den Anschaffungskosten absetzen. Sie dürfen diese Kosten schätzen und in Ihrer Steuererklärung geltend machen. Hierbei haben Sie verschiedene Möglichkeiten.</w:t>
      </w:r>
    </w:p>
    <w:p>
      <w:r>
        <w:rPr>
          <w:b/>
        </w:rPr>
        <w:t>Pauschalsätze für häusliche Wäsche:</w:t>
      </w:r>
      <w:r>
        <w:t xml:space="preserve"> Für die Berechnung der Waschkosten zu Hause können Sie anerkannte Pauschalsätze nutzen. Für 1 Kilogramm Wäsche in einem 2-Personenhaushalt wurden folgende Kosten anerkannt: 0,50 Euro für Kochwäsche, 0,48 Euro für Buntwäsche, 0,60 Euro für Feinwäsche und 0,34 Euro für Kondenstrockner-Kosten.</w:t>
      </w:r>
    </w:p>
    <w:p>
      <w:r>
        <w:t>Der Fiskus geht von einer Waschmaschinenfüllung von fünf Kilogramm bei Koch- und Buntwäsche aus, bei Fein- oder Pflegeleichtwäsche von 2,5 Kilogramm. Ein praktisches Rechenbeispiel: Als alleinstehende Person kommen Sie bei 40 Waschgängen im Jahr mit jeweils 3 kg Kochwäsche auf 92,40 Euro und 2 kg pflegeleichter Wäsche auf 70,40 Euro, insgesamt also 162,80 Euro absetzbare Reinigungskosten.</w:t>
      </w:r>
    </w:p>
    <w:p>
      <w:r>
        <w:rPr>
          <w:b/>
        </w:rPr>
        <w:t>Professionelle Reinigung:</w:t>
      </w:r>
      <w:r>
        <w:t xml:space="preserve"> Alternativ können Sie Ihre Berufskleidung in die Reinigung bringen und den Rechnungsbetrag in der Steuererklärung eintragen. Bewahren Sie in diesem Fall unbedingt die Quittungen auf, falls das Finanzamt nachfragen sollte.</w:t>
      </w:r>
    </w:p>
    <w:p>
      <w:pPr>
        <w:pStyle w:val="Heading2"/>
      </w:pPr>
      <w:r>
        <w:t>Korrekte Eintragung in der Steuererklärung</w:t>
      </w:r>
    </w:p>
    <w:p>
      <w:r>
        <w:t>Addieren Sie am Ende alle Ausgaben für die Arbeitskleidung sowie für deren Reinigung, Trocknung und Bügeln und tragen Sie die Summe als Werbungskosten in Ihrer Steuererklärung unter Anlage N („Aufwendungen für Arbeitsmittel"), Zeile 46 ein. Die korrekte Dokumentation ist dabei unerlässlich.</w:t>
      </w:r>
    </w:p>
    <w:p>
      <w:r>
        <w:rPr>
          <w:b/>
        </w:rPr>
        <w:t>Belegaufbewahrung:</w:t>
      </w:r>
      <w:r>
        <w:t xml:space="preserve"> Bewahren Sie alle Rechnungen und Quittungen sorgfältig auf, falls sich das Finanzamt mit Fragen bei Ihnen meldet.</w:t>
      </w:r>
    </w:p>
    <w:p>
      <w:r>
        <w:rPr>
          <w:b/>
        </w:rPr>
        <w:t>Arbeitgebererstattungen berücksichtigen:</w:t>
      </w:r>
      <w:r>
        <w:t xml:space="preserve"> Erstattet Ihnen Ihr Arbeitgeber einen Teil der Kosten, dürfen Sie nur den selbst getragenen Anteil von der Steuer absetzen.</w:t>
      </w:r>
    </w:p>
    <w:p>
      <w:r>
        <w:rPr>
          <w:b/>
        </w:rPr>
        <w:t>Werbungskosten-Pauschale beachten:</w:t>
      </w:r>
      <w:r>
        <w:t xml:space="preserve"> Der Arbeitnehmer-Pauschbetrag beträgt für die Steuerjahre 2024 und 2025 1.230 Euro. Ihre Arbeitskleidungskosten lohnen sich steuerlich besonders, wenn Ihre gesamten Werbungskosten diese Pauschale überschreiten.</w:t>
      </w:r>
    </w:p>
    <w:p>
      <w:pPr>
        <w:pStyle w:val="Heading2"/>
      </w:pPr>
      <w:r>
        <w:t>Fazit</w:t>
      </w:r>
    </w:p>
    <w:p>
      <w:r>
        <w:t>Arbeitskleidung kann zu erheblichen Steuervorteilen führen, wenn Sie die Regeln beachten. Die Abgrenzung zwischen echter Berufskleidung und bürgerlicher Kleidung ist dabei zentral. Schutzkleidung, Uniformen und berufstypische Ausrüstung haben die besten Chancen auf Anerkennung. Vergessen Sie nicht, auch Reinigungskosten zu berücksichtigen – diese können bei regelmäßiger Wäsche erhebliche Beträge erreichen. Mit sorgfältiger Dokumentation und korrekter Eintragung in Anlage N Ihrer Steuererklärung nutzen Sie Ihre berufsbedingten Kleidungsausgaben optimal. Im Zweifelsfall lohnt es sich, die Kosten anzugeben – das Finanzamt kann höchstens die Anerkennung verweigern.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