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Arbeitszimmer</w:t>
      </w:r>
    </w:p>
    <w:p>
      <w:r>
        <w:rPr>
          <w:i/>
        </w:rPr>
        <w:t>Einrichtung, Steuerabzug &amp; rechtliche Anforderungen</w:t>
      </w:r>
    </w:p>
    <w:p>
      <w:pPr>
        <w:pStyle w:val="Heading1"/>
      </w:pPr>
      <w:r>
        <w:t>Arbeitszimmer</w:t>
      </w:r>
    </w:p>
    <w:p>
      <w:r>
        <w:t>Das Arbeitszimmer in der Steuererklärung richtig abzusetzen, kann erhebliche Steuervorteile bringen – wenn Sie die Regeln kennen. Seit 2023 gelten neue, präzisere Bestimmungen, die klarstellen, wann und wie Sie Ihre häuslichen Arbeitsplätze geltend machen können. Viele Heimarbeitsplätze erfüllen zwar nicht mehr die Bedingungen, um vom Finanzamt als Arbeitszimmer anerkannt zu werden. Gleichzeitig bietet das neue System eine attraktive Alternative: die Homeoffice-Pauschale von bis zu 1.260 Euro jährlich.</w:t>
      </w:r>
    </w:p>
    <w:p>
      <w:pPr>
        <w:pStyle w:val="Heading2"/>
      </w:pPr>
      <w:r>
        <w:t>Drei Wege zum Steuerabzug beim heimischen Arbeitsplatz</w:t>
      </w:r>
    </w:p>
    <w:p>
      <w:r>
        <w:t>Sie haben grundsätzlich drei verschiedene Möglichkeiten, Ihre Kosten für die Arbeit zu Hause steuerlich anzusetzen. Die Wahl hängt davon ab, wie Ihr Arbeitsplatz beschaffen ist und welche Rolle er in Ihrer beruflichen Tätigkeit spielt.</w:t>
      </w:r>
    </w:p>
    <w:p>
      <w:r>
        <w:rPr>
          <w:b/>
        </w:rPr>
        <w:t>Das anerkannte Arbeitszimmer</w:t>
      </w:r>
      <w:r>
        <w:t xml:space="preserve"> führt zur größten Steuerersparnis, stellt aber auch die höchsten Anforderungen. Das Arbeitszimmer gilt als Mittelpunkt der beruflichen Tätigkeit, wenn Sie mehr als die Hälfte Ihrer Arbeitszeit dort verbringen. Voraussetzung ist ein abgetrennter, nahezu ausschließlich beruflich genutzter Raum. Wenn das Arbeitszimmer Ihr beruflicher Mittelpunkt ist, können Sie zwischen zwei Varianten wählen: der Abrechnung tatsächlicher Kosten oder einer Pauschale.</w:t>
      </w:r>
    </w:p>
    <w:p>
      <w:r>
        <w:t>Sie können entweder die tatsächlichen Kosten für Ihr Arbeitszimmer absetzen – benötigen dafür aber Nachweise – oder die Jahrespauschale in Höhe von 1.260 Euro nutzen. Bei Wahl der Pauschale müssen Sie dem Finanzamt die genauen Kosten nicht nachweisen.</w:t>
      </w:r>
    </w:p>
    <w:p>
      <w:r>
        <w:rPr>
          <w:b/>
        </w:rPr>
        <w:t>Die Homeoffice-Pauschale</w:t>
      </w:r>
      <w:r>
        <w:t xml:space="preserve"> bietet einen pragmatischen Kompromiss für alle anderen Situationen. Im Rahmen dieser Pauschale können Sie für jeden Tag, an dem Sie ausschließlich zu Hause arbeiten, 6 Euro absetzen – maximal jedoch 1.260 Euro im Jahr. Der Vorteil: Hierfür müssen Sie keinerlei Nachweise zu entstandenen Ausgaben erbringen. Diese Regelung eignet sich besonders für Arbeitnehmer, die keinen separaten Arbeitsraum haben oder deren Homeoffice nicht den Mittelpunkt der Berufstätigkeit darstellt.</w:t>
      </w:r>
    </w:p>
    <w:p>
      <w:pPr>
        <w:pStyle w:val="Heading2"/>
      </w:pPr>
      <w:r>
        <w:t>Voraussetzungen für das anerkannte Arbeitszimmer</w:t>
      </w:r>
    </w:p>
    <w:p>
      <w:r>
        <w:t>Ein steuerlich anerkennbares Arbeitszimmer zu haben, bedeutet mehr als nur einen Schreibtisch in der Wohnung aufzustellen. Das Arbeitszimmer muss ein eigener, abgeschlossener Raum sein. Eine Arbeitsecke oder ein Schreibtisch im Wohnzimmer reichen nicht aus. Das Finanzamt prüft die räumlichen Gegebenheiten sehr genau.</w:t>
      </w:r>
    </w:p>
    <w:p>
      <w:r>
        <w:t>Sobald das Büro zu Hause auch für private Zwecke genutzt wird, wird es vom Finanzamt nicht als abzugsfähiges Arbeitszimmer anerkannt. Befinden sich außer den klassischen Einrichtungsgegenständen wie Schreibtisch mit Stuhl, Regale, Laptop oder PC noch eine Schlafcouch oder ein Bügelbrett im Raum, wird dieser nicht als Arbeitszimmer eingeordnet.</w:t>
      </w:r>
    </w:p>
    <w:p>
      <w:r>
        <w:t>Der zentrale Punkt ist die berufliche Nutzung: Das häusliche Arbeitszimmer kann als Mittelpunkt der gesamten betrieblichen und beruflichen Tätigkeit anerkannt werden. Dann können alle Aufwendungen, die im Zusammenhang mit diesem Raum entstehen, steuerlich berücksichtigt werden.</w:t>
      </w:r>
    </w:p>
    <w:p>
      <w:r>
        <w:t>Das Arbeitszimmer kann sich auch im Keller, auf dem Dachboden oder sogar in einem Nebengebäude befinden, solange dieses auf demselben Grundstück liegt. Der Raum muss „in die häusliche Sphäre eingebunden" sein. Ob die Wohnung gemietet oder Wohneigentum ist, spielt für das häusliche Arbeitszimmer keine Rolle, solange die verbleibende Fläche für Wohnzwecke ausreicht.</w:t>
      </w:r>
    </w:p>
    <w:p>
      <w:pPr>
        <w:pStyle w:val="Heading2"/>
      </w:pPr>
      <w:r>
        <w:t>Kostenberechnung: Pauschale oder tatsächliche Aufwendungen</w:t>
      </w:r>
    </w:p>
    <w:p>
      <w:r>
        <w:t>Wenn Ihr Arbeitszimmer als Mittelpunkt der beruflichen Tätigkeit anerkannt wird, stehen Sie vor einer wichtigen Entscheidung. Seit 2023 können Sie auf die exakte Ermittlung der Kosten verzichten und stattdessen eine Jahrespauschale von 1.260 Euro nutzen. Dies ist jedoch oft die finanziell schlechtere Entscheidung.</w:t>
      </w:r>
    </w:p>
    <w:p>
      <w:r>
        <w:t>Bei den tatsächlichen Kosten rechnen Sie anteilig nach der Raumgröße ab. Sie messen die Fläche des Arbeitszimmers und setzen diese zur Gesamtfläche der Wohnung ins Verhältnis. Beispiel: Das Zimmer ist 13 Quadratmeter groß, die Wohnung 65 Quadratmeter. Der Anteil beträgt 20 Prozent. Sie können also 20 Prozent der Miete, der Energie- und Wasserkosten und weitere Aufwendungen absetzen.</w:t>
      </w:r>
    </w:p>
    <w:p>
      <w:r>
        <w:t>Absetzbar sind: anteilige Miete, Nebenkosten, Strom, Heizung, Renovierung, Gebäudeversicherung und Abschreibung bei Eigentum. Die anteiligen Kosten werden nach dem Verhältnis der Arbeitszimmerfläche zur Gesamtwohnfläche berechnet. Beispiel: Bei einem 14 Quadratmeter großen Arbeitszimmer in einer 80 Quadratmeter großen Wohnung beträgt der Anteil 17,5 Prozent. Bei 1.200 Euro Warmmiete plus 80 Euro Strom wären das rund 2.688 Euro pro Jahr – deutlich mehr als die 1.260 Euro Pauschale.</w:t>
      </w:r>
    </w:p>
    <w:p>
      <w:r>
        <w:t>Die Pauschale hat jedoch ihre Vorteile: Die Ausgaben für das Arbeitszimmer müssen nicht nachgewiesen werden. Falls das Arbeitszimmer nicht das ganze Jahr bestanden hat, können Sie es entsprechend der monatlichen Pauschale von 105 Euro kürzen.</w:t>
      </w:r>
    </w:p>
    <w:p>
      <w:pPr>
        <w:pStyle w:val="Heading2"/>
      </w:pPr>
      <w:r>
        <w:t>Arbeitsmittel und zusätzliche Abzugsmöglichkeiten</w:t>
      </w:r>
    </w:p>
    <w:p>
      <w:r>
        <w:t>Unabhängig davon, ob Sie ein anerkanntes Arbeitszimmer haben oder die Homeoffice-Pauschale nutzen, können Sie Ihre Arbeitsmittel zusätzlich absetzen. Arbeitsmittel wie einen Bürostuhl, Schreibtisch oder Regale können Sie immer von der Steuer absetzen, unabhängig davon, ob Sie ein separates Arbeitszimmer haben oder nicht.</w:t>
      </w:r>
    </w:p>
    <w:p>
      <w:r>
        <w:t>Einrichtungsgegenstände können Sie als geringwertige Wirtschaftsgüter (GWG) sofort absetzen, wenn der Kaufpreis inklusive Mehrwertsteuer 952 Euro nicht übersteigt. Bei Anschaffungskosten über 952 Euro müssen Sie Ihre Kosten über die Dauer der Nutzung verteilen. Für Büromöbel liegt die amtliche Nutzungsdauer bei 13 Jahren.</w:t>
      </w:r>
    </w:p>
    <w:p>
      <w:r>
        <w:t>Weitere abzugsfähige Kosten: Sie dürfen auch berufliche Telefon- und Internetkosten in Höhe von maximal 20 Euro im Monat von der Steuer absetzen. Die Begrenzung entfällt, wenn höhere beruflich veranlasste Beträge im Detail nachgewiesen werden können.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Kostenart</w:t>
            </w:r>
          </w:p>
        </w:tc>
        <w:tc>
          <w:tcPr>
            <w:tcW w:type="dxa" w:w="3120"/>
          </w:tcPr>
          <w:p>
            <w:r>
              <w:rPr>
                <w:b/>
              </w:rPr>
              <w:t>Arbeitszimmer (Mittelpunkt)</w:t>
            </w:r>
          </w:p>
        </w:tc>
        <w:tc>
          <w:tcPr>
            <w:tcW w:type="dxa" w:w="3120"/>
          </w:tcPr>
          <w:p>
            <w:r>
              <w:rPr>
                <w:b/>
              </w:rPr>
              <w:t>Homeoffice-Pauschale</w:t>
            </w:r>
          </w:p>
        </w:tc>
      </w:tr>
      <w:tr>
        <w:tc>
          <w:tcPr>
            <w:tcW w:type="dxa" w:w="3120"/>
          </w:tcPr>
          <w:p>
            <w:r>
              <w:t>Miete/Nebenkosten anteilig</w:t>
            </w:r>
          </w:p>
        </w:tc>
        <w:tc>
          <w:tcPr>
            <w:tcW w:type="dxa" w:w="3120"/>
          </w:tcPr>
          <w:p>
            <w:r>
              <w:t>✓ unbegrenzt oder 1.260€ Pauschale</w:t>
            </w:r>
          </w:p>
        </w:tc>
        <w:tc>
          <w:tcPr>
            <w:tcW w:type="dxa" w:w="3120"/>
          </w:tcPr>
          <w:p>
            <w:r>
              <w:t>✗</w:t>
            </w:r>
          </w:p>
        </w:tc>
      </w:tr>
      <w:tr>
        <w:tc>
          <w:tcPr>
            <w:tcW w:type="dxa" w:w="3120"/>
          </w:tcPr>
          <w:p>
            <w:r>
              <w:t>Strom/Heizung anteilig</w:t>
            </w:r>
          </w:p>
        </w:tc>
        <w:tc>
          <w:tcPr>
            <w:tcW w:type="dxa" w:w="3120"/>
          </w:tcPr>
          <w:p>
            <w:r>
              <w:t>✓ unbegrenzt oder 1.260€ Pauschale</w:t>
            </w:r>
          </w:p>
        </w:tc>
        <w:tc>
          <w:tcPr>
            <w:tcW w:type="dxa" w:w="3120"/>
          </w:tcPr>
          <w:p>
            <w:r>
              <w:t>✗</w:t>
            </w:r>
          </w:p>
        </w:tc>
      </w:tr>
      <w:tr>
        <w:tc>
          <w:tcPr>
            <w:tcW w:type="dxa" w:w="3120"/>
          </w:tcPr>
          <w:p>
            <w:r>
              <w:t>Renovierung nur Arbeitszimmer</w:t>
            </w:r>
          </w:p>
        </w:tc>
        <w:tc>
          <w:tcPr>
            <w:tcW w:type="dxa" w:w="3120"/>
          </w:tcPr>
          <w:p>
            <w:r>
              <w:t>✓ zu 100%</w:t>
            </w:r>
          </w:p>
        </w:tc>
        <w:tc>
          <w:tcPr>
            <w:tcW w:type="dxa" w:w="3120"/>
          </w:tcPr>
          <w:p>
            <w:r>
              <w:t>✗</w:t>
            </w:r>
          </w:p>
        </w:tc>
      </w:tr>
      <w:tr>
        <w:tc>
          <w:tcPr>
            <w:tcW w:type="dxa" w:w="3120"/>
          </w:tcPr>
          <w:p>
            <w:r>
              <w:t>Tagespauschale</w:t>
            </w:r>
          </w:p>
        </w:tc>
        <w:tc>
          <w:tcPr>
            <w:tcW w:type="dxa" w:w="3120"/>
          </w:tcPr>
          <w:p>
            <w:r>
              <w:t>✗</w:t>
            </w:r>
          </w:p>
        </w:tc>
        <w:tc>
          <w:tcPr>
            <w:tcW w:type="dxa" w:w="3120"/>
          </w:tcPr>
          <w:p>
            <w:r>
              <w:t>✓ 6€/Tag, max. 1.260€</w:t>
            </w:r>
          </w:p>
        </w:tc>
      </w:tr>
      <w:tr>
        <w:tc>
          <w:tcPr>
            <w:tcW w:type="dxa" w:w="3120"/>
          </w:tcPr>
          <w:p>
            <w:r>
              <w:t>Arbeitsmittel (Möbel, PC)</w:t>
            </w:r>
          </w:p>
        </w:tc>
        <w:tc>
          <w:tcPr>
            <w:tcW w:type="dxa" w:w="3120"/>
          </w:tcPr>
          <w:p>
            <w:r>
              <w:t>✓ zusätzlich</w:t>
            </w:r>
          </w:p>
        </w:tc>
        <w:tc>
          <w:tcPr>
            <w:tcW w:type="dxa" w:w="3120"/>
          </w:tcPr>
          <w:p>
            <w:r>
              <w:t>✓ zusätzlich</w:t>
            </w:r>
          </w:p>
        </w:tc>
      </w:tr>
      <w:tr>
        <w:tc>
          <w:tcPr>
            <w:tcW w:type="dxa" w:w="3120"/>
          </w:tcPr>
          <w:p>
            <w:r>
              <w:t>Internet/Telefon beruflich</w:t>
            </w:r>
          </w:p>
        </w:tc>
        <w:tc>
          <w:tcPr>
            <w:tcW w:type="dxa" w:w="3120"/>
          </w:tcPr>
          <w:p>
            <w:r>
              <w:t>✓ zusätzlich</w:t>
            </w:r>
          </w:p>
        </w:tc>
        <w:tc>
          <w:tcPr>
            <w:tcW w:type="dxa" w:w="3120"/>
          </w:tcPr>
          <w:p>
            <w:r>
              <w:t>✓ zusätzlich</w:t>
            </w:r>
          </w:p>
        </w:tc>
      </w:tr>
    </w:tbl>
    <w:p>
      <w:pPr>
        <w:pStyle w:val="Heading2"/>
      </w:pPr>
      <w:r>
        <w:t>Die Homeoffice-Pauschale als praktische Alternative</w:t>
      </w:r>
    </w:p>
    <w:p>
      <w:r>
        <w:t>Für viele Arbeitnehmer ist die Homeoffice-Pauschale die bessere Wahl geworden. Auch ohne Arbeitszimmer können Steuerpflichtige ab 2023 eine Pauschale für die Tätigkeit zu Hause absetzen: 6 Euro pro Tag, maximal 1.260 Euro pro Jahr. Voraussetzung: Ein abgetrennter Raum ist nicht erforderlich.</w:t>
      </w:r>
    </w:p>
    <w:p>
      <w:r>
        <w:t>Ein separates Arbeitszimmer ist nicht nötig: Auch wer am Küchentisch oder in der Wohnzimmerecke arbeitet, kann die Pauschale vollständig nutzen. Die Homeoffice-Pauschale und die Entfernungspauschale lassen sich über das Jahr kombinieren – aber nicht am selben Tag.</w:t>
      </w:r>
    </w:p>
    <w:p>
      <w:r>
        <w:t>Die Berechnung ist einfach: Haben Sie beispielsweise 150 Tage im Homeoffice gearbeitet, können Sie 900 Euro (150 × 6 Euro) als Werbungskosten ansetzen. Das entspricht 210 möglichen Tagen im Jahr.</w:t>
      </w:r>
    </w:p>
    <w:p>
      <w:r>
        <w:t>Wichtig dabei: Für Homeoffice-Tage kann keine Entfernungspauschale angesetzt werden, da hier natürlich die Fahrt zur ersten Tätigkeitsstätte entfällt. Sie müssen also genau dokumentieren, an welchen Tagen Sie wo gearbeitet haben.</w:t>
      </w:r>
    </w:p>
    <w:p>
      <w:r>
        <w:t>Die Homeoffice-Pauschale ist besonders attraktiv für Berufstätige, die flexibel zwischen Büro und Homeoffice wechseln. Sie entlastet all diejenigen, die keinen abgeschlossenen Raum als Arbeitszimmer haben oder die nicht zu mindestens 50 Prozent zu Hause arbeiten. Sind jedoch die Voraussetzungen für ein häusliches Arbeitszimmer erfüllt, fahren Sie damit in der Regel besser.</w:t>
      </w:r>
    </w:p>
    <w:p>
      <w:pPr>
        <w:pStyle w:val="Heading2"/>
      </w:pPr>
      <w:r>
        <w:t>Fazit</w:t>
      </w:r>
    </w:p>
    <w:p>
      <w:r>
        <w:t>Die verschiedenen Möglichkeiten, Ihr Arbeitszimmer oder Homeoffice steuerlich abzusetzen, bieten erhebliche Einsparpotentiale. Das anerkannte Arbeitszimmer als Mittelpunkt der beruflichen Tätigkeit führt meist zur größten Steuerersparnis, stellt aber auch die höchsten Anforderungen an die Räumlichkeiten. Die Homeoffice-Pauschale bietet eine unkomplizierte Alternative für alle, die diese Bedingungen nicht erfüllen oder flexibel zwischen verschiedenen Arbeitsorten tätig sind. Nutzen Sie die Lösung, die zu Ihrer persönlichen Situation passt, und sichern Sie sich damit Ihre Steuervergünstigungen.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