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Freiwillige gesetzliche Rentenversicherung</w:t>
      </w:r>
    </w:p>
    <w:p>
      <w:r>
        <w:rPr>
          <w:i/>
        </w:rPr>
        <w:t>Altersvorsorge aufbauen: Leitfaden zur freiwilligen Rentenversicherung</w:t>
      </w:r>
    </w:p>
    <w:p>
      <w:pPr>
        <w:pStyle w:val="Heading1"/>
      </w:pPr>
      <w:r>
        <w:t>Freiwillige gesetzliche Rentenversicherung</w:t>
      </w:r>
    </w:p>
    <w:p>
      <w:r>
        <w:t>Die freiwillige gesetzliche Rentenversicherung bietet eine Möglichkeit, die eigene Altersvorsorge zu stärken und Versorgungslücken zu schließen. Besonders für Selbstständige, Beamte oder Personen in beruflichen Übergangsphasen stellt sie eine wichtige Alternative zu privaten Vorsorgeprodukten dar. Freiwillige Beiträge können nicht nur die spätere Rente erhöhen, sondern auch einen Rentenanspruch begründen. Die Zahlung freiwilliger Rentenbeiträge kann aus verschiedenen Gründen sinnvoll sein.</w:t>
      </w:r>
    </w:p>
    <w:p>
      <w:pPr>
        <w:pStyle w:val="Heading2"/>
      </w:pPr>
      <w:r>
        <w:t>Wer darf freiwillig einzahlen?</w:t>
      </w:r>
    </w:p>
    <w:p>
      <w:r>
        <w:t>Die freiwillige Versicherung ist möglich für alle Menschen, die mindestens 16 Jahre alt sind, ihren Wohnsitz in Deutschland haben und in der gesetzlichen Rentenversicherung nicht pflichtversichert sind. Auch Deutsche mit Wohnsitz im Ausland können freiwillig einzahlen.</w:t>
      </w:r>
    </w:p>
    <w:p>
      <w:r>
        <w:t>Freiwillige Rentenbeiträge dürfen nur Personen zahlen, die keine Pflichtbeiträge leisten. Ausgenommen sind Arbeitnehmer, Krankengeldbezieher, Empfänger von Arbeitslosengeld I sowie Teilnehmende eines Freiwilligen Sozialen Jahres oder Bundesfreiwilligendienstes. Auch bestimmte Selbstständige wie viele Handwerker sind zur Zahlung von Pflichtbeiträgen verpflichtet und können daher nicht freiwillig beitragen.</w:t>
      </w:r>
    </w:p>
    <w:p>
      <w:r>
        <w:t>Dagegen können Personen mit eigenem Versorgungssystem wie Beamte, Ärzte, Rechtsanwälte und Architekten freiwillig einzahlen. Ebenso berechtigt sind nicht versicherungspflichtige Selbstständige, Hausfrauen, Hausmänner, Privatiers und Studierende. Menschen, die eine vorgezogene Altersrente beziehen, können bis zum Erreichen des regulären Rentenalters freiwillige Beiträge einzahlen und ihre Rente weiter erhöhen. Ausgeschlossen sind Versicherte, die die reguläre Altersgrenze erreicht haben und eine volle Altersrente beziehen.</w:t>
      </w:r>
    </w:p>
    <w:p>
      <w:pPr>
        <w:pStyle w:val="Heading2"/>
      </w:pPr>
      <w:r>
        <w:t>Beitragshöhen und Grenzen 2026</w:t>
      </w:r>
    </w:p>
    <w:p>
      <w:r>
        <w:t>Der monatliche Mindestbeitrag für die freiwillige Versicherung beträgt seit 1. Januar 2026 insgesamt 112,16 Euro, der Höchstbeitrag 1.571,70 Euro. Diese Beträge sind gegenüber 2025 deutlich gestiegen. Der Mindestbeitrag orientiert sich an der Minijobgrenze von 603 Euro monatlich. Auf diesen Betrag wird der Beitragssatz von 18,6 Prozent angewendet, sodass sich der Mindestbeitrag ergibt.</w:t>
      </w:r>
    </w:p>
    <w:p>
      <w:r>
        <w:t>Der maximale freiwillige Beitrag steigt, da er an die Beitragsbemessungsgrenze gekoppelt ist. Diese wächst 2026 von 8.000 auf 8.450 Euro monatlich, wodurch sich der Höchstbeitrag auf 1.571,70 Euro erhöht. Die Beitragsbemessungsgrenze in der allgemeinen Rentenversicherung beträgt somit 2026 monatlich 8.450 Euro oder jährlich 101.400 Euro.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Beitragsgröße</w:t>
            </w:r>
          </w:p>
        </w:tc>
        <w:tc>
          <w:tcPr>
            <w:tcW w:type="dxa" w:w="2340"/>
          </w:tcPr>
          <w:p>
            <w:r>
              <w:rPr>
                <w:b/>
              </w:rPr>
              <w:t>2025</w:t>
            </w:r>
          </w:p>
        </w:tc>
        <w:tc>
          <w:tcPr>
            <w:tcW w:type="dxa" w:w="2340"/>
          </w:tcPr>
          <w:p>
            <w:r>
              <w:rPr>
                <w:b/>
              </w:rPr>
              <w:t>2026</w:t>
            </w:r>
          </w:p>
        </w:tc>
        <w:tc>
          <w:tcPr>
            <w:tcW w:type="dxa" w:w="2340"/>
          </w:tcPr>
          <w:p>
            <w:r>
              <w:rPr>
                <w:b/>
              </w:rPr>
              <w:t>Differenz</w:t>
            </w:r>
          </w:p>
        </w:tc>
      </w:tr>
      <w:tr>
        <w:tc>
          <w:tcPr>
            <w:tcW w:type="dxa" w:w="2340"/>
          </w:tcPr>
          <w:p>
            <w:r>
              <w:t>Mindestbeitrag</w:t>
            </w:r>
          </w:p>
        </w:tc>
        <w:tc>
          <w:tcPr>
            <w:tcW w:type="dxa" w:w="2340"/>
          </w:tcPr>
          <w:p>
            <w:r>
              <w:t>103,42 Euro</w:t>
            </w:r>
          </w:p>
        </w:tc>
        <w:tc>
          <w:tcPr>
            <w:tcW w:type="dxa" w:w="2340"/>
          </w:tcPr>
          <w:p>
            <w:r>
              <w:t>112,16 Euro</w:t>
            </w:r>
          </w:p>
        </w:tc>
        <w:tc>
          <w:tcPr>
            <w:tcW w:type="dxa" w:w="2340"/>
          </w:tcPr>
          <w:p>
            <w:r>
              <w:t>+8,74 Euro</w:t>
            </w:r>
          </w:p>
        </w:tc>
      </w:tr>
      <w:tr>
        <w:tc>
          <w:tcPr>
            <w:tcW w:type="dxa" w:w="2340"/>
          </w:tcPr>
          <w:p>
            <w:r>
              <w:t>Höchstbeitrag</w:t>
            </w:r>
          </w:p>
        </w:tc>
        <w:tc>
          <w:tcPr>
            <w:tcW w:type="dxa" w:w="2340"/>
          </w:tcPr>
          <w:p>
            <w:r>
              <w:t>1.497,30 Euro</w:t>
            </w:r>
          </w:p>
        </w:tc>
        <w:tc>
          <w:tcPr>
            <w:tcW w:type="dxa" w:w="2340"/>
          </w:tcPr>
          <w:p>
            <w:r>
              <w:t>1.571,70 Euro</w:t>
            </w:r>
          </w:p>
        </w:tc>
        <w:tc>
          <w:tcPr>
            <w:tcW w:type="dxa" w:w="2340"/>
          </w:tcPr>
          <w:p>
            <w:r>
              <w:t>+74,40 Euro</w:t>
            </w:r>
          </w:p>
        </w:tc>
      </w:tr>
    </w:tbl>
    <w:p>
      <w:pPr>
        <w:pStyle w:val="Heading2"/>
      </w:pPr>
      <w:r>
        <w:t>Flexible Zahlungsmöglichkeiten</w:t>
      </w:r>
    </w:p>
    <w:p>
      <w:r>
        <w:t>Die gesetzliche Rentenversicherung bietet flexible Gestaltungsmöglichkeiten bei der Beitragszahlung. Noch bis zum 31. März 2026 können freiwillige Beiträge für das Jahr 2025 nachgezahlt werden. Die Beträge liegen zwischen 112,16 Euro und 1.497,30 Euro.</w:t>
      </w:r>
    </w:p>
    <w:p>
      <w:r>
        <w:t>Sie können die Beitragshöhe innerhalb der gesetzlichen Grenzen vollkommen frei wählen und monatlich anpassen. Die Zahlung kann sowohl monatlich als auch als Einmalbetrag erfolgen. Freiwillige Beiträge sind ab 16 Jahren möglich, etwa für Selbstständige oder Personen in Erwerbspausen.</w:t>
      </w:r>
    </w:p>
    <w:p>
      <w:r>
        <w:t>Für den Antrag verwenden Sie das Formular V0060 »Antrag auf Beitragszahlung für eine freiwillige Versicherung« der Deutschen Rentenversicherung. Bei Überweisungen sollten Sie unbedingt Ihre Versicherungsnummer, den Verwendungszweck »freiwillige Beiträge« und den Zeitraum angeben.</w:t>
      </w:r>
    </w:p>
    <w:p>
      <w:pPr>
        <w:pStyle w:val="Heading2"/>
      </w:pPr>
      <w:r>
        <w:t>Steuerliche Vorteile nutzen</w:t>
      </w:r>
    </w:p>
    <w:p>
      <w:r>
        <w:t>Beiträge zur gesetzlichen Rentenversicherung gehören zu den Sonderausgaben nach § 10 EStG (Altersvorsorgeaufwendungen). Seit 2023 sind diese Beiträge zu 100 Prozent steuermindernd wirksam. Freiwillige Beiträge zum Kauf von Rentenpunkten sind demnach vollständig steuerlich absetzbar.</w:t>
      </w:r>
    </w:p>
    <w:p>
      <w:r>
        <w:t>Im Jahr 2026 erhöht sich der Höchstrahmen auf 30.826 Euro für Ledige beziehungsweise 61.652 Euro für Verheiratete. Diese Höchstbeträge gelten für alle Basisvorsorgeaufwendungen zusammen, einschließlich Rürup-Rente und berufsständischer Versorgungswerke. Da die meisten Arbeitnehmer diese Grenze durch ihre Pflichtbeiträge nicht erreichen, bleibt oft noch Spielraum für freiwillige Zusatzzahlungen.</w:t>
      </w:r>
    </w:p>
    <w:p>
      <w:r>
        <w:t>Beachtenswert ist die steuerliche Zuordnung: Eine Zahlung im Februar 2026 wird steuerlich dem Jahr 2026 zugeordnet, auch wenn sie rentenrechtlich für 2025 bestimmt ist. Diese Regelung ermöglicht eine strategische Steuerplanung über Jahresgrenzen hinweg.</w:t>
      </w:r>
    </w:p>
    <w:p>
      <w:pPr>
        <w:pStyle w:val="Heading2"/>
      </w:pPr>
      <w:r>
        <w:t>Rentenpunkte und Rendite berechnen</w:t>
      </w:r>
    </w:p>
    <w:p>
      <w:r>
        <w:t>Wie viel man für einen Entgeltpunkt bezahlen muss, berechnet sich aus dem Durchschnittsentgelt aller Versicherten und dem Beitragssatz. 2025 betrug das vorläufige Durchschnittsentgelt 50.493 Euro. Geteilt durch den Beitragssatz von 18,6 Prozent ergibt dies rund 9.392 Euro – das ist der Preis für einen Rentenpunkt.</w:t>
      </w:r>
    </w:p>
    <w:p>
      <w:r>
        <w:t>Um 2026 einen Rentenpunkt zu kaufen, benötigen Sie etwa 9.661,58 Euro an Rentenbeiträgen (18,6 % vom Durchschnittsentgelt von 51.944 Euro). Der Rentenwert liegt aktuell bei 40,79 Euro und steigt am 1. Juli 2026 auf 42,52 Euro.</w:t>
      </w:r>
    </w:p>
    <w:p>
      <w:r>
        <w:t>Ein Jahr Mindestbeiträge bringt circa 5,68 Euro, ein Jahr Höchstbeiträge circa 79,63 Euro mehr Rente pro Monat. Diese Werte verdeutlichen das direkte Verhältnis zwischen eingezahlten Beiträgen und späteren Rentenansprüchen.</w:t>
      </w:r>
    </w:p>
    <w:p>
      <w:r>
        <w:t>Ein einzelner Rentenpunkt kostet 2026 rund 9.662 Euro einmalig und bringt ab dem ersten Rentenmonat rund 42,52 Euro brutto mehr Rente. Das ergibt eine Amortisationszeit von etwa 227 Monaten, also rund 19 Jahren. Diese Berechnung zeigt, dass sich freiwillige Beiträge vor allem bei langer Lebenserwartung auszahlen.</w:t>
      </w:r>
    </w:p>
    <w:p>
      <w:pPr>
        <w:pStyle w:val="Heading2"/>
      </w:pPr>
      <w:r>
        <w:t>Fazit</w:t>
      </w:r>
    </w:p>
    <w:p>
      <w:r>
        <w:t>Die freiwillige gesetzliche Rentenversicherung stellt 2026 eine attraktive Vorsorgemöglichkeit dar, insbesondere durch die vollständige steuerliche Absetzbarkeit und die staatliche Garantie der Rentenzahlungen. Mit Mindestbeiträgen von 112,16 Euro bis Höchstbeiträgen von 1.571,70 Euro monatlich bietet sie flexible Einzahlungsmöglichkeiten.</w:t>
      </w:r>
    </w:p>
    <w:p>
      <w:r>
        <w:t>Besonders für Selbstständige ohne Pflichtversicherung, Beamte mit eigenständigen Versorgungswerken oder Personen in Erwerbspausen kann sie Versorgungslücken schließen. Die Nachzahlungsfrist bis 31. März ermöglicht zudem eine strategische Jahresplanung bei der Steueroptimierung. Allerdings sollten Sie die lange Amortisationszeit von etwa 19 Jahren berücksichtigen und Ihre individuelle Lebenserwartung sowie alternative Anlageformen in die Entscheidung einbeziehen. Eine Beratung durch die Deutsche Rentenversicherung hilft dabei, die optimale Beitragshöhe für Ihre persönliche Situation zu ermitteln.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