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Hinzuverdienst in der Rente</w:t>
      </w:r>
    </w:p>
    <w:p>
      <w:r>
        <w:rPr>
          <w:i/>
        </w:rPr>
        <w:t>Rentner Hinzuverdienst: Grenzen, Regeln und Steuern erklärt</w:t>
      </w:r>
    </w:p>
    <w:p>
      <w:pPr>
        <w:pStyle w:val="Heading1"/>
      </w:pPr>
      <w:r>
        <w:t>Hinzuverdienst in der Rente</w:t>
      </w:r>
    </w:p>
    <w:p>
      <w:r>
        <w:t>Wer im Ruhestand zusätzlich zu seiner Rente noch etwas verdienen möchte, muss verschiedene Regelungen beachten. Die Hinzuverdienstgrenzen wurden in den letzten Jahren teilweise erheblich verändert und unterscheiden sich je nach Rentenart. Während manche Rentner unbegrenzt hinzuverdienen können, gelten für andere weiterhin strenge Grenzen, deren Überschreitung zu Rentenkürzungen führt.</w:t>
      </w:r>
    </w:p>
    <w:p>
      <w:pPr>
        <w:pStyle w:val="Heading2"/>
      </w:pPr>
      <w:r>
        <w:t>Altersrente: Unbegrenzter Hinzuverdienst</w:t>
      </w:r>
    </w:p>
    <w:p>
      <w:r>
        <w:t>Rentnerinnen und Rentner, die eine Altersrente beziehen, können ohne Einschränkungen hinzuverdienen – unabhängig davon, ob die Regelaltersgrenze bereits erreicht wurde oder nicht. Diese Regelung gilt seit 2023 auch für vorgezogene Altersrenten wie die Rente für langjährig Versicherte oder schwerbehinderte Menschen.</w:t>
      </w:r>
    </w:p>
    <w:p>
      <w:r>
        <w:t>Sie können Ihre vorgezogene Altersrente daher unabhängig von der Höhe eines Hinzuverdienstes komplett beziehen. Das bedeutet, dass Sie so viel zu Ihrer Rente hinzuverdienen können, wie Sie möchten – ohne dass Ihre Rentenleistungen gekürzt werden. Eine wichtige Neuerung gibt es 2026: Rentner, die das gesetzliche Rentenalter erreicht haben, können im Rahmen der neuen Aktivrente bis zu 2.000 Euro monatlich hinzuverdienen und diese steuerfrei erhalten.</w:t>
      </w:r>
    </w:p>
    <w:p>
      <w:pPr>
        <w:pStyle w:val="Heading2"/>
      </w:pPr>
      <w:r>
        <w:t>Aktivrente 2026: Bis zu 2.000 Euro steuerfrei</w:t>
      </w:r>
    </w:p>
    <w:p>
      <w:r>
        <w:t>Die Aktivrente ist eine der wichtigsten Neuerungen für Rentner im Jahr 2026. Es handelt sich dabei um einen Steuerbonus, der Ihren Arbeitslohn bis zu einer Höhe von 2.000 Euro monatlich steuerfrei stellt.</w:t>
      </w:r>
    </w:p>
    <w:p>
      <w:r>
        <w:rPr>
          <w:b/>
        </w:rPr>
        <w:t>Voraussetzungen für die Aktivrente:</w:t>
      </w:r>
    </w:p>
    <w:p>
      <w:pPr>
        <w:pStyle w:val="ListBullet"/>
      </w:pPr>
      <w:r>
        <w:t>Erreichen der Regelaltersgrenze (je nach Jahrgang zwischen 65 und 67 Jahren)</w:t>
      </w:r>
    </w:p>
    <w:p>
      <w:pPr>
        <w:pStyle w:val="ListBullet"/>
      </w:pPr>
      <w:r>
        <w:t>Sozialversicherungspflichtige Beschäftigung</w:t>
      </w:r>
    </w:p>
    <w:p>
      <w:pPr>
        <w:pStyle w:val="ListBullet"/>
      </w:pPr>
      <w:r>
        <w:t>Der Steuerbonus gilt nicht für Gewerbetreibende, Freiberufler und Selbstständige</w:t>
      </w:r>
    </w:p>
    <w:p>
      <w:pPr>
        <w:pStyle w:val="ListBullet"/>
      </w:pPr>
      <w:r>
        <w:t>Minijobber profitieren ebenfalls nicht von der Steuerbefreiung</w:t>
      </w:r>
    </w:p>
    <w:p>
      <w:r>
        <w:rPr>
          <w:b/>
        </w:rPr>
        <w:t>Praktische Umsetzung:</w:t>
      </w:r>
    </w:p>
    <w:p>
      <w:r>
        <w:t>Der Freibetrag wird vom Arbeitgeber bei der Berechnung der Lohnsteuer automatisch berücksichtigt. Sie müssen die Aktivrente nicht beantragt werden. Teilen Sie Ihrem Arbeitgeber lediglich mit, dass Sie die Aktivrente in Anspruch nehmen möchten, und legen Sie Ihren Rentenbescheid vor.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Monatlicher Verdienst</w:t>
            </w:r>
          </w:p>
        </w:tc>
        <w:tc>
          <w:tcPr>
            <w:tcW w:type="dxa" w:w="3120"/>
          </w:tcPr>
          <w:p>
            <w:r>
              <w:rPr>
                <w:b/>
              </w:rPr>
              <w:t>Steuerfreier Anteil</w:t>
            </w:r>
          </w:p>
        </w:tc>
        <w:tc>
          <w:tcPr>
            <w:tcW w:type="dxa" w:w="3120"/>
          </w:tcPr>
          <w:p>
            <w:r>
              <w:rPr>
                <w:b/>
              </w:rPr>
              <w:t>Steuerpflichtiger Anteil</w:t>
            </w:r>
          </w:p>
        </w:tc>
      </w:tr>
      <w:tr>
        <w:tc>
          <w:tcPr>
            <w:tcW w:type="dxa" w:w="3120"/>
          </w:tcPr>
          <w:p>
            <w:r>
              <w:t>bis 2.000 €</w:t>
            </w:r>
          </w:p>
        </w:tc>
        <w:tc>
          <w:tcPr>
            <w:tcW w:type="dxa" w:w="3120"/>
          </w:tcPr>
          <w:p>
            <w:r>
              <w:t>100 %</w:t>
            </w:r>
          </w:p>
        </w:tc>
        <w:tc>
          <w:tcPr>
            <w:tcW w:type="dxa" w:w="3120"/>
          </w:tcPr>
          <w:p>
            <w:r>
              <w:t>0 €</w:t>
            </w:r>
          </w:p>
        </w:tc>
      </w:tr>
      <w:tr>
        <w:tc>
          <w:tcPr>
            <w:tcW w:type="dxa" w:w="3120"/>
          </w:tcPr>
          <w:p>
            <w:r>
              <w:t>über 2.000 €</w:t>
            </w:r>
          </w:p>
        </w:tc>
        <w:tc>
          <w:tcPr>
            <w:tcW w:type="dxa" w:w="3120"/>
          </w:tcPr>
          <w:p>
            <w:r>
              <w:t>2.000 €</w:t>
            </w:r>
          </w:p>
        </w:tc>
        <w:tc>
          <w:tcPr>
            <w:tcW w:type="dxa" w:w="3120"/>
          </w:tcPr>
          <w:p>
            <w:r>
              <w:t>Betrag über 2.000 €</w:t>
            </w:r>
          </w:p>
        </w:tc>
      </w:tr>
    </w:tbl>
    <w:p>
      <w:pPr>
        <w:pStyle w:val="Heading2"/>
      </w:pPr>
      <w:r>
        <w:t>Erwerbsminderungsrente: Strikte Hinzuverdienstgrenzen</w:t>
      </w:r>
    </w:p>
    <w:p>
      <w:r>
        <w:t>Bei Erwerbsminderungsrenten gelten weiterhin strikte Hinzuverdienstgrenzen. Diese wurden 2026 angehoben, bieten aber deutlich weniger Spielraum als Altersrenten.</w:t>
      </w:r>
    </w:p>
    <w:p>
      <w:r>
        <w:rPr>
          <w:b/>
        </w:rPr>
        <w:t>Volle Erwerbsminderungsrente:</w:t>
      </w:r>
    </w:p>
    <w:p>
      <w:r>
        <w:t>Die jährliche Hinzuverdienstgrenze liegt ab Januar 2026 bei rund 20.764 Euro. Das entspricht im Durchschnitt etwa 1.730 Euro monatlich. Wichtig ist, dass die Tätigkeit das festgestellte Leistungsvermögen von weniger als drei Stunden täglich nicht überschreitet.</w:t>
      </w:r>
    </w:p>
    <w:p>
      <w:r>
        <w:rPr>
          <w:b/>
        </w:rPr>
        <w:t>Teilweise Erwerbsminderungsrente:</w:t>
      </w:r>
    </w:p>
    <w:p>
      <w:r>
        <w:t>Bei Renten wegen teilweiser Erwerbsminderung beträgt die Grenze mindestens 41.528 Euro pro Jahr – etwa 3.460 Euro monatlich. Diese höhere Grenze macht deutlich, dass die teilweise Erwerbsminderungsrente mehr Handlungsspielraum bietet.</w:t>
      </w:r>
    </w:p>
    <w:p>
      <w:r>
        <w:rPr>
          <w:b/>
        </w:rPr>
        <w:t>Folgen der Überschreitung:</w:t>
      </w:r>
    </w:p>
    <w:p>
      <w:r>
        <w:t>Verdient der Rentner mehr als die festgelegte Grenze, wird der über die Grenze hinausgehende Betrag zu 40 Prozent von der Erwerbsminderungsrente abgezogen. Eine Meldung des Hinzuverdienstes bei der Rentenversicherung ist notwendig, um Nachzahlungen zu vermeiden.</w:t>
      </w:r>
    </w:p>
    <w:p>
      <w:pPr>
        <w:pStyle w:val="Heading2"/>
      </w:pPr>
      <w:r>
        <w:t>Hinterbliebenenrente: Freibetrag mit Dynamik</w:t>
      </w:r>
    </w:p>
    <w:p>
      <w:r>
        <w:t>Bei Hinterbliebenenrenten (Witwen-, Witwer- und Waisenrente) werden Einkünfte anders berechnet. Ein Freibetrag wird jährlich neu festgesetzt und erhöht sich regelmäßig.</w:t>
      </w:r>
    </w:p>
    <w:p>
      <w:r>
        <w:rPr>
          <w:b/>
        </w:rPr>
        <w:t>Aktuelle Freibeträge:</w:t>
      </w:r>
    </w:p>
    <w:p>
      <w:r>
        <w:t>Der Freibetrag für die Einkommensanrechnung liegt für den Zeitraum vom 1. Juli 2025 bis zum 30. Juni 2026 bei 1.076,86 Euro monatlich. Für jedes waisenrentenberechtigte Kind steigt dieser Betrag um 228,42 Euro.</w:t>
      </w:r>
    </w:p>
    <w:p>
      <w:r>
        <w:rPr>
          <w:b/>
        </w:rPr>
        <w:t>Erhöhung zum Juli 2026:</w:t>
      </w:r>
    </w:p>
    <w:p>
      <w:r>
        <w:t>Der Freibetrag soll zum 1. Juli 2026 von 1.076,86 Euro auf rund 1.122,53 Euro steigen. Übersteigt das Nettoeinkommen den jährlich neu festgelegten Freibetrag, wird der darüber liegende Anteil zu 40 Prozent angerechnet und die Rente entsprechend gekürzt.</w:t>
      </w:r>
    </w:p>
    <w:p>
      <w:r>
        <w:rPr>
          <w:b/>
        </w:rPr>
        <w:t>Ausnahme für Waisen:</w:t>
      </w:r>
    </w:p>
    <w:p>
      <w:r>
        <w:t>Eine wichtige Besonderheit: Waisen dürfen unbegrenzt hinzuverdienen. Für sie gelten die Einkommensgrenzen nicht.</w:t>
      </w:r>
    </w:p>
    <w:p>
      <w:pPr>
        <w:pStyle w:val="Heading2"/>
      </w:pPr>
      <w:r>
        <w:t>Praktische Schritte beim Hinzuverdienst</w:t>
      </w:r>
    </w:p>
    <w:p>
      <w:r>
        <w:t>Bevor Sie eine Beschäftigung aufnehmen, sollten Sie folgende Schritte beachten:</w:t>
      </w:r>
    </w:p>
    <w:p>
      <w:r>
        <w:rPr>
          <w:b/>
        </w:rPr>
        <w:t>Rentenart klären:</w:t>
      </w:r>
      <w:r>
        <w:t xml:space="preserve"> Prüfen Sie Ihren Rentenbescheid, um zu erfahren, welche Art der Rente Sie beziehen. Dies bestimmt die gültigen Hinzuverdienstregeln.</w:t>
      </w:r>
    </w:p>
    <w:p>
      <w:r>
        <w:rPr>
          <w:b/>
        </w:rPr>
        <w:t>Grenzen berechnen:</w:t>
      </w:r>
      <w:r>
        <w:t xml:space="preserve"> Altersrentner haben keine Begrenzung, können aber die Aktivrente bis 2.000 Euro steuerfrei nutzen. Bei Erwerbsminderungsrente beachten Sie die jährlichen Grenzen (20.764 Euro bzw. 41.528 Euro). Bei Hinterbliebenenrente gilt der monatliche Freibetrag von derzeit 1.076,86 Euro.</w:t>
      </w:r>
    </w:p>
    <w:p>
      <w:r>
        <w:rPr>
          <w:b/>
        </w:rPr>
        <w:t>Meldung vornehmen:</w:t>
      </w:r>
      <w:r>
        <w:t xml:space="preserve"> Bei Erwerbsminderungsrenten sollten Sie den Hinzuverdienst immer melden. Bei Hinterbliebenenrenten ist dies ebenfalls sinnvoll. Für Altersrenten ist eine Meldung nicht erforderlich.</w:t>
      </w:r>
    </w:p>
    <w:p>
      <w:r>
        <w:rPr>
          <w:b/>
        </w:rPr>
        <w:t>Steuererklärung:</w:t>
      </w:r>
      <w:r>
        <w:t xml:space="preserve"> Der Hinzuverdienst muss in der Steuererklärung angegeben werden, auch wenn Teile steuerfrei sind. Die Steuerbefreiung wird dann automatisch berücksichtigt.</w:t>
      </w:r>
    </w:p>
    <w:p>
      <w:pPr>
        <w:pStyle w:val="Heading2"/>
      </w:pPr>
      <w:r>
        <w:t>Fazit</w:t>
      </w:r>
    </w:p>
    <w:p>
      <w:r>
        <w:t>Die Hinzuverdienstmöglichkeiten für Rentner haben sich 2026 deutlich verbessert. Altersrentner profitieren von der neuen Aktivrente mit bis zu 2.000 Euro steuerfreiem Hinzuverdienst monatlich. Auch die Grenzen für Erwerbsminderungs- und Hinterbliebenenrenten wurden angehoben. Dennoch sollten Sie vor Aufnahme einer Beschäftigung prüfen, welche Regelungen für Ihre spezielle Situation gelten. Bei Unsicherheiten empfiehlt sich eine Beratung bei der Deutschen Rentenversicherung oder einem Steuerberater. So vermeiden Sie ungewollte Rentenkürzungen und können die neuen Möglichkeiten optimal nutzen.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