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Hundehaftpflichtversicherung</w:t>
      </w:r>
    </w:p>
    <w:p>
      <w:r>
        <w:rPr>
          <w:i/>
        </w:rPr>
        <w:t>Hundehaftpflicht: Kosten, Leistungen &amp; Versicherungsvergleich</w:t>
      </w:r>
    </w:p>
    <w:p>
      <w:pPr>
        <w:pStyle w:val="Heading1"/>
      </w:pPr>
      <w:r>
        <w:t>Hundehaftpflichtversicherung: Schutz vor unbegrenzter Haftung</w:t>
      </w:r>
    </w:p>
    <w:p>
      <w:r>
        <w:t>Eine Hundehaftpflichtversicherung gehört zu den wichtigsten Absicherungen für Hundebesitzer. Nach § 833 BGB haften Sie als Tierhalter unbegrenzt für alle Schäden, die Ihr Hund verursacht – unabhängig davon, ob Sie eine Schuld trifft. Diese sogenannte Gefährdungshaftung kann bei Personenschäden schnell existenzbedrohende Ausmaße annehmen. Eine passende Versicherung schützt Sie vor erheblichen finanziellen Risiken.</w:t>
      </w:r>
    </w:p>
    <w:p>
      <w:pPr>
        <w:pStyle w:val="Heading2"/>
      </w:pPr>
      <w:r>
        <w:t>Versicherungspflicht nach Bundesland</w:t>
      </w:r>
    </w:p>
    <w:p>
      <w:r>
        <w:t>Die Versicherungspflicht für Hundehalter ist in Deutschland nicht einheitlich geregelt. Jedes Bundesland entscheidet eigenständig über die entsprechenden Bestimmungen.</w:t>
      </w:r>
    </w:p>
    <w:p>
      <w:r>
        <w:t>In sechs Bundesländern gilt die Versicherungspflicht für alle Hunde: Berlin, Hamburg, Niedersachsen, Sachsen-Anhalt, Schleswig-Holstein und Thüringen. In neun Bundesländern ist die Hundehaftpflicht nur für bestimmte Rassen oder Größen verpflichtend: Baden-Württemberg, Bayern, Brandenburg, Bremen, Hessen, Nordrhein-Westfalen, Rheinland-Pfalz, Saarland und Sachsen. Mecklenburg-Vorpommern ist das einzige Bundesland ohne jegliche Versicherungsvorgaben. Hundehalter sollten die Regelungen ihres Bundeslandes überprüfen, um mögliche Bußgelder zu vermeiden. Eine wichtige Neuerung betrifft Bremen: Ab dem 1. Juli 2026 wird die Hundehaftpflichtversicherung für alle Hunde verpflichtend – unabhängig von Rasse oder Größe.</w:t>
      </w:r>
    </w:p>
    <w:p>
      <w:pPr>
        <w:pStyle w:val="Heading2"/>
      </w:pPr>
      <w:r>
        <w:t>Kosten und Prämienbeispiele</w:t>
      </w:r>
    </w:p>
    <w:p>
      <w:r>
        <w:t>Die Beiträge für eine Hundehaftpflichtversicherung variieren erheblich je nach Anbieter, Tarif und Hunderasse. Im Jahr 2025 liegen die Kosten zwischen 19 Euro für einfache Basis-Tarife und über 190 Euro für leistungsstarke Premium-Policen. Der Marktstandard für einen soliden Schutz mit ausreichender Leistung liegt zwischen 46 und 70 Euro jährlich.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Tarifkategorie</w:t>
            </w:r>
          </w:p>
        </w:tc>
        <w:tc>
          <w:tcPr>
            <w:tcW w:type="dxa" w:w="3120"/>
          </w:tcPr>
          <w:p>
            <w:r>
              <w:rPr>
                <w:b/>
              </w:rPr>
              <w:t>Jahreskosten</w:t>
            </w:r>
          </w:p>
        </w:tc>
        <w:tc>
          <w:tcPr>
            <w:tcW w:type="dxa" w:w="3120"/>
          </w:tcPr>
          <w:p>
            <w:r>
              <w:rPr>
                <w:b/>
              </w:rPr>
              <w:t>Monatliche Kosten</w:t>
            </w:r>
          </w:p>
        </w:tc>
      </w:tr>
      <w:tr>
        <w:tc>
          <w:tcPr>
            <w:tcW w:type="dxa" w:w="3120"/>
          </w:tcPr>
          <w:p>
            <w:r>
              <w:t>Basis-Tarife</w:t>
            </w:r>
          </w:p>
        </w:tc>
        <w:tc>
          <w:tcPr>
            <w:tcW w:type="dxa" w:w="3120"/>
          </w:tcPr>
          <w:p>
            <w:r>
              <w:t>19–45 €</w:t>
            </w:r>
          </w:p>
        </w:tc>
        <w:tc>
          <w:tcPr>
            <w:tcW w:type="dxa" w:w="3120"/>
          </w:tcPr>
          <w:p>
            <w:r>
              <w:t>2,50–4,00 €</w:t>
            </w:r>
          </w:p>
        </w:tc>
      </w:tr>
      <w:tr>
        <w:tc>
          <w:tcPr>
            <w:tcW w:type="dxa" w:w="3120"/>
          </w:tcPr>
          <w:p>
            <w:r>
              <w:t>Standard-Tarife</w:t>
            </w:r>
          </w:p>
        </w:tc>
        <w:tc>
          <w:tcPr>
            <w:tcW w:type="dxa" w:w="3120"/>
          </w:tcPr>
          <w:p>
            <w:r>
              <w:t>46–70 €</w:t>
            </w:r>
          </w:p>
        </w:tc>
        <w:tc>
          <w:tcPr>
            <w:tcW w:type="dxa" w:w="3120"/>
          </w:tcPr>
          <w:p>
            <w:r>
              <w:t>4,00–6,00 €</w:t>
            </w:r>
          </w:p>
        </w:tc>
      </w:tr>
      <w:tr>
        <w:tc>
          <w:tcPr>
            <w:tcW w:type="dxa" w:w="3120"/>
          </w:tcPr>
          <w:p>
            <w:r>
              <w:t>Premium-Tarife</w:t>
            </w:r>
          </w:p>
        </w:tc>
        <w:tc>
          <w:tcPr>
            <w:tcW w:type="dxa" w:w="3120"/>
          </w:tcPr>
          <w:p>
            <w:r>
              <w:t>71–195 €</w:t>
            </w:r>
          </w:p>
        </w:tc>
        <w:tc>
          <w:tcPr>
            <w:tcW w:type="dxa" w:w="3120"/>
          </w:tcPr>
          <w:p>
            <w:r>
              <w:t>7,50–16,00 €</w:t>
            </w:r>
          </w:p>
        </w:tc>
      </w:tr>
    </w:tbl>
    <w:p>
      <w:r>
        <w:t>Überraschend ist: Der Einfluss der gewählten Versicherungssumme auf den Endpreis ist oft geringer als erwartet. Bei einer Erhöhung der Deckungssumme von 5 Millionen auf 50 Millionen Euro liegt der durchschnittliche Aufpreis nur bei 5 bis 12 Euro jährlich. Dies macht den Abschluss mit höherer Deckung aus wirtschaftlicher Sicht besonders attraktiv.</w:t>
      </w:r>
    </w:p>
    <w:p>
      <w:pPr>
        <w:pStyle w:val="Heading2"/>
      </w:pPr>
      <w:r>
        <w:t>Leistungsumfang und Deckungssummen</w:t>
      </w:r>
    </w:p>
    <w:p>
      <w:r>
        <w:t>Die Hundehaftpflichtversicherung deckt Personen-, Sach- und Vermögensschäden ab, die Ihr Hund verursacht. Der Schutz erstreckt sich auf verschiedene Situationen des Hundealltags – vom Spaziergang bis zu organisierten Aktivitäten.</w:t>
      </w:r>
    </w:p>
    <w:p>
      <w:r>
        <w:t>Fachleute empfehlen eine Deckungssumme von mindestens 10 Millionen Euro für Personen-, Sach- und Vermögensschäden. Dies bietet eine realistische Absicherung auch bei schweren Unfällen.</w:t>
      </w:r>
    </w:p>
    <w:p>
      <w:r>
        <w:t>Wichtige Zusatzleistungen sind:</w:t>
      </w:r>
    </w:p>
    <w:p>
      <w:pPr>
        <w:pStyle w:val="ListBullet"/>
      </w:pPr>
      <w:r>
        <w:t>Mietsachschäden (Beschädigungen der Mietwohnung)</w:t>
      </w:r>
    </w:p>
    <w:p>
      <w:pPr>
        <w:pStyle w:val="ListBullet"/>
      </w:pPr>
      <w:r>
        <w:t>Forderungsausfalldeckung (Schutz, falls der Verursacher nicht zahlen kann)</w:t>
      </w:r>
    </w:p>
    <w:p>
      <w:pPr>
        <w:pStyle w:val="ListBullet"/>
      </w:pPr>
      <w:r>
        <w:t>Schutz bei Verstoß gegen Leinenpflicht</w:t>
      </w:r>
    </w:p>
    <w:p>
      <w:pPr>
        <w:pStyle w:val="ListBullet"/>
      </w:pPr>
      <w:r>
        <w:t>Fremdhüterrisiko (Versicherung während Betreuung durch Dritte)</w:t>
      </w:r>
    </w:p>
    <w:p>
      <w:pPr>
        <w:pStyle w:val="ListBullet"/>
      </w:pPr>
      <w:r>
        <w:t>Weltweiter Auslandsschutz</w:t>
      </w:r>
    </w:p>
    <w:p>
      <w:pPr>
        <w:pStyle w:val="ListBullet"/>
      </w:pPr>
      <w:r>
        <w:t>Hundeschul- und Turnierschutz</w:t>
      </w:r>
    </w:p>
    <w:p>
      <w:r>
        <w:t>Je nach Tarif deckt die Hundehaftpflicht auch Schäden ab, die während des Besuchs einer Hundeschule oder der Teilnahme an Schauvorführungen entstehen. Ist diese Leistung inbegriffen, übernimmt die Versicherung finanzielle Folgen – von Schadensersatz für beschädigte Kleidung über Behandlungskosten bis hin zu Schmerzensgeldern.</w:t>
      </w:r>
    </w:p>
    <w:p>
      <w:pPr>
        <w:pStyle w:val="Heading2"/>
      </w:pPr>
      <w:r>
        <w:t>Besonderheiten bei Listenhunden</w:t>
      </w:r>
    </w:p>
    <w:p>
      <w:r>
        <w:t>Hunde bestimmter Rassen oder als gefährlich eingestufte Tiere unterliegen besonderen Regelungen. Versicherer berechnen die Prämie primär nach der statistischen Schadenhäufigkeit und können bei sogenannten Listenhunden Preisaufschläge von bis zu 240 Prozent erheben.</w:t>
      </w:r>
    </w:p>
    <w:p>
      <w:r>
        <w:t>Die Leistungsumfänge der Versicherungen unterscheiden sich für Listenhunde nicht grundlegend von denen für andere Rassen. Allerdings bietet nicht jeder Versicherer Tarife für diese Hunde an. Zudem gelten in vielen Bundesländern für „gefährliche Hunde" verschärfte Regeln bezüglich der Versicherungspflicht. Hundebesitzer sollten vorab klären, welche Versicherer ihre Rasse akzeptieren.</w:t>
      </w:r>
    </w:p>
    <w:p>
      <w:pPr>
        <w:pStyle w:val="Heading2"/>
      </w:pPr>
      <w:r>
        <w:t>Praktische Tipps zum Vertragsabschluss</w:t>
      </w:r>
    </w:p>
    <w:p>
      <w:r>
        <w:t>Beim Abschluss einer Hundehaftpflichtversicherung sollten Sie gezielt vorgehen. Durch die Wahl einer Selbstbeteiligung von 150 Euro lässt sich der Beitrag um 20 bis 30 Prozent senken – wenn Sie das Risiko tragen möchten.</w:t>
      </w:r>
    </w:p>
    <w:p>
      <w:r>
        <w:t>Kündigungsfristen betragen in der Regel drei Monate zum Ende des Versicherungsjahres. Prüfen Sie vor Vertragsabschluss folgende Punkte:</w:t>
      </w:r>
    </w:p>
    <w:p>
      <w:pPr>
        <w:pStyle w:val="ListBullet"/>
      </w:pPr>
      <w:r>
        <w:t>Deckungssumme mindestens 10 Millionen Euro</w:t>
      </w:r>
    </w:p>
    <w:p>
      <w:pPr>
        <w:pStyle w:val="ListBullet"/>
      </w:pPr>
      <w:r>
        <w:t>Keine oder geringe Selbstbeteiligung</w:t>
      </w:r>
    </w:p>
    <w:p>
      <w:pPr>
        <w:pStyle w:val="ListBullet"/>
      </w:pPr>
      <w:r>
        <w:t>Weltweiter Schutz</w:t>
      </w:r>
    </w:p>
    <w:p>
      <w:pPr>
        <w:pStyle w:val="ListBullet"/>
      </w:pPr>
      <w:r>
        <w:t>Mitversicherung von Welpen</w:t>
      </w:r>
    </w:p>
    <w:p>
      <w:r>
        <w:t>Bei den meisten Hundeversicherungen gilt für Welpen eine beitragsfreie Mitversicherung, sofern die Mutterhündin ebenfalls versichert ist. Diese Mitversicherung läuft in der Regel für sechs oder zwölf Monate.</w:t>
      </w:r>
    </w:p>
    <w:p>
      <w:pPr>
        <w:pStyle w:val="Heading2"/>
      </w:pPr>
      <w:r>
        <w:t>Fazit</w:t>
      </w:r>
    </w:p>
    <w:p>
      <w:r>
        <w:t>Eine Hundehaftpflichtversicherung ist angesichts der unbegrenzten Haftung und der geringen Kosten für jeden Hundebesitzer unverzichtbar. Die Investition von wenigen Euro monatlich schützt Sie vor erheblichen finanziellen Schäden, sollte Ihr Hund einen Unfall verursachen. Durch den Vergleich von Tarifen und die Beachtung regionaler Vorschriften finden Sie eine passende Lösung für Ihre Situation.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