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Hundeversicherungen</w:t>
      </w:r>
    </w:p>
    <w:p>
      <w:r>
        <w:rPr>
          <w:i/>
        </w:rPr>
        <w:t>Hundeversicherung: Kosten sparen bei Tierarztbehandlungen</w:t>
      </w:r>
    </w:p>
    <w:p>
      <w:pPr>
        <w:pStyle w:val="Heading1"/>
      </w:pPr>
      <w:r>
        <w:t>Hundeversicherungen: Finanzielle Absicherung für Tierarztkosten</w:t>
      </w:r>
    </w:p>
    <w:p>
      <w:r>
        <w:t>Die kontinuierlich steigenden Tierarztkosten machen eine Hundeversicherung für immer mehr Halter zur notwendigen finanziellen Absicherung. Bereits kleine Unfälle oder Operationen können Kosten verursachen, die den Jahresbeitrag schnell übersteigen. Bei einer Magendrehung fallen beispielsweise bis zu 2.500 Euro an, während eine Kreuzbandriss-Operation mit 1.400 Euro zu Buche schlagen kann. Die monatlichen Beiträge für Hundekrankenversicherungen liegen im Schnitt zwischen 6 und 142 Euro, je nach Umfang und Rasse des Hundes.</w:t>
      </w:r>
    </w:p>
    <w:p>
      <w:pPr>
        <w:pStyle w:val="Heading2"/>
      </w:pPr>
      <w:r>
        <w:t>Arten von Hundeversicherungen</w:t>
      </w:r>
    </w:p>
    <w:p>
      <w:r>
        <w:t>Im Wesentlichen gibt es drei Hauptarten von Hundeversicherungen: die Hundehaftpflichtversicherung, die Hundekrankenversicherung im Vollschutz und die spezialisierte OP-Versicherung. Jede Variante deckt unterschiedliche Leistungen ab und richtet sich an verschiedene Bedürfnisse von Hundehaltern.</w:t>
      </w:r>
    </w:p>
    <w:p>
      <w:pPr>
        <w:pStyle w:val="Heading3"/>
      </w:pPr>
      <w:r>
        <w:t>Hundehaftpflichtversicherung</w:t>
      </w:r>
    </w:p>
    <w:p>
      <w:r>
        <w:t>Die Hundehaftpflichtversicherung ist in vielen deutschen Bundesländern gesetzlich vorgeschrieben. Während sechs Bundesländer eine obligatorische Versicherung für alle Hunde verlangen, gilt dies in anderen nur für bestimmte Rassen. Mecklenburg-Vorpommern sieht derzeit keine Versicherungspflicht vor. Die monatlichen Kosten liegen zwischen 2 und 15 Euro, wobei Tarife bereits ab 3,31 Euro erhältlich sind.</w:t>
      </w:r>
    </w:p>
    <w:p>
      <w:r>
        <w:t>Diese Versicherung schützt Sie finanziell, wenn Ihr Hund Schäden bei Dritten verursacht – etwa durch einen Beißunfall oder durch Beschädigungen von Eigentum.</w:t>
      </w:r>
    </w:p>
    <w:p>
      <w:pPr>
        <w:pStyle w:val="Heading3"/>
      </w:pPr>
      <w:r>
        <w:t>Hundekrankenversicherung (Vollschutz)</w:t>
      </w:r>
    </w:p>
    <w:p>
      <w:r>
        <w:t>Die Vollversicherung bietet umfassenden Schutz und deckt ambulante Behandlungen, Medikamente, Präventionsmaßnahmen wie Impfungen und Wurmkuren (100–250 Euro pro Jahr) sowie Operationen ab. Einige Anbieter wie Lassie erstatten Operationen unbegrenzt. Die Kosten beginnen ab etwa 12 Euro monatlich. Diese Variante ist sinnvoll, wenn Sie Ihren Hund gegen eine Vielzahl von Krankheiten und Unfällen absichern möchten.</w:t>
      </w:r>
    </w:p>
    <w:p>
      <w:pPr>
        <w:pStyle w:val="Heading3"/>
      </w:pPr>
      <w:r>
        <w:t>Hunde-OP-Versicherung</w:t>
      </w:r>
    </w:p>
    <w:p>
      <w:r>
        <w:t>Die OP-Versicherung konzentriert sich auf chirurgische Eingriffe und ist daher kostengünstiger. Sie deckt Operationen bei Unfällen und Vergiftungen ab, erstattet häufig bis zur vierfachen Gebührenordnung für Tierärzte (GOT) und trägt oft 100 Prozent der Kosten. Bei Unfällen entfällt die Wartezeit. Die monatlichen Beiträge starten ab etwa 5 Euro. Zum Vergleich: Eine einzelne Kreuzband-Operation (1.500–3.000 Euro) kostet mehr als zwei Jahrzehnte OP-Versicherung.</w:t>
      </w:r>
    </w:p>
    <w:p>
      <w:pPr>
        <w:pStyle w:val="Heading2"/>
      </w:pPr>
      <w:r>
        <w:t>Zweck und Vorteile einer Hundeversicherung</w:t>
      </w:r>
    </w:p>
    <w:p>
      <w:r>
        <w:t>Eine Hundeversicherung schützt vor unerwarteten Großausgaben und sichert zu, dass Ihr Hund notwendige medizinische Versorgung erhält, ohne dass finanzielle Überlegungen die Behandlung gefährden. Im Krankheitsfall oder nach Unfällen entstehen schnell mehrere tausend Euro Kosten. Eine Operation mit Narkose, beispielsweise nach einem Autounfall, kann 3.000 Euro und mehr kosten. Krebsoperationen erfordern oft 1.500–3.500 Euro. Physiotherapie wird mit mindestens 60 Euro pro Stunde berechnet, und durchschnittlich sind fünf Termine nötig, um Schmerzen zu lindern und die Beweglichkeit wiederherzustellen.</w:t>
      </w:r>
    </w:p>
    <w:p>
      <w:r>
        <w:t>Die Versicherung gibt Ihnen Sicherheit und ermöglicht medizinische Entscheidungen ohne finanzielle Belastung.</w:t>
      </w:r>
    </w:p>
    <w:p>
      <w:pPr>
        <w:pStyle w:val="Heading3"/>
      </w:pPr>
      <w:r>
        <w:t>Kostenfaktoren und Beitragsbestimmung</w:t>
      </w:r>
    </w:p>
    <w:p>
      <w:r>
        <w:t>Mehrere Faktoren beeinflussen die Höhe Ihrer Versicherungsbeiträge. Das Alter des Hundes ist entscheidend: Mit zunehmendem Alter steigen die Prämien, da Krankheiten wahrscheinlicher werden. Der ideale Zeitpunkt für den Abschluss ist daher bereits bei Welpen. Ab dem 5.–6. Lebensjahr erhöhen viele Anbieter die Beiträge deutlich.</w:t>
      </w:r>
    </w:p>
    <w:p>
      <w:r>
        <w:t>Die Rasse spielt ebenfalls eine Rolle. Kleine Mischlinge zahlen die niedrigsten Beiträge, während brachyzephale Rassen (Bulldoggen, Möpse) und große Rassen (Deutsche Dogge, Bernhardiner) bis zum Dreifachen zahlen können. Einige Versicherer berücksichtigen auch rassetypische Erkrankungen bei der Beitragskalkulation.</w:t>
      </w:r>
    </w:p>
    <w:p>
      <w:pPr>
        <w:pStyle w:val="Heading2"/>
      </w:pPr>
      <w:r>
        <w:t>Führende Anbieter von Hundeversicherungen</w:t>
      </w:r>
    </w:p>
    <w:p>
      <w:pPr>
        <w:pStyle w:val="Heading3"/>
      </w:pPr>
      <w:r>
        <w:t>Lassie</w:t>
      </w:r>
    </w:p>
    <w:p>
      <w:r>
        <w:t>Lassie ist aktuell Testsieger (Note 1,1 in 2026) und überzeugt durch hohe Kostenerstattungen, bis zu 140 Euro Präventionsbudget pro Jahr und einen kostenlosen 24/7-Online-Tierarzt. Die digitale Abwicklung per App, flexible Selbstbeteiligung und transparente Kostenstruktur machen Lassie attraktiv. Der Kundenservice ist montags bis samstags auch abends erreichbar und bietet Telefon, Mail und Chat. Eine Partnerschaft mit Pfotendoctor ermöglicht tierärztliche Beratung ohne physische Besuche. Der durchschnittliche monatliche Beitrag liegt bei etwa 32 Euro.</w:t>
      </w:r>
    </w:p>
    <w:p>
      <w:pPr>
        <w:pStyle w:val="Heading3"/>
      </w:pPr>
      <w:r>
        <w:t>HanseMerkur</w:t>
      </w:r>
    </w:p>
    <w:p>
      <w:r>
        <w:t>HanseMerkur zählt zu Deutschlands führenden Tierversicherern und ermöglicht die gleichzeitige Versicherung von bis zu fünf Tieren online. Die Krankenversicherung erstattet Tierarztkosten bis zum vierfachen GOT-Satz, deckt Behandlungen und alternative Heilmethoden ohne Leistungslimits ab. Zum Februar 2026 führt HanseMerkur Beitragsanpassungen durch: Für Hunde zwischen 0 und 25 Prozent Erhöhung, um gestiegene Tierarztkosten abzubilden.</w:t>
      </w:r>
    </w:p>
    <w:p>
      <w:pPr>
        <w:pStyle w:val="Heading3"/>
      </w:pPr>
      <w:r>
        <w:t>Agila</w:t>
      </w:r>
    </w:p>
    <w:p>
      <w:r>
        <w:t>Agila ist ein etablierter Hundeversicherer mit Haftpflicht-, Kranken- und OP-Versicherung. Das Unternehmen bietet drei Tarifstufen pro Produkt und einen Bonus durch automatische Leistungssteigerung bei schadensfreien Jahren. Allerdings gibt es Aufnahmegrenzen: Der Tarif TKS24 nimmt nur Hunde bis 4 Jahre auf, OP-Tarife bis 8 Jahre. Für ältere Hunde sind die Optionen begrenzt.</w:t>
      </w:r>
    </w:p>
    <w:p>
      <w:pPr>
        <w:pStyle w:val="Heading3"/>
      </w:pPr>
      <w:r>
        <w:t>Weitere Anbieter</w:t>
      </w:r>
    </w:p>
    <w:p>
      <w:r>
        <w:t>Hepster bietet altersunabhängige Beiträge, HanseMerkur versichert rassetypische Erkrankungen mit, Balunos akzeptiert alle Hunderassen und Alter ab 8 Wochen, und die DFV deckt auch Zahnbehandlungen und alternative Heilmethoden ab. Barkibu und Helvetia sind ebenfalls gute Optionen ohne Altersbeschränkung.</w:t>
      </w:r>
    </w:p>
    <w:p>
      <w:pPr>
        <w:pStyle w:val="Heading2"/>
      </w:pPr>
      <w:r>
        <w:t>Wichtige Auswahlkriterien</w:t>
      </w:r>
    </w:p>
    <w:p>
      <w:r>
        <w:t>Achten Sie auf einen GOT-Satz von mindestens 3-fach, besser 4-fach, da Notfälle oft mit höheren Sätzen abgerechnet werden. Die Höchstentschädigung sollte mindestens 5.000 Euro betragen, da schwere Operationen diese Summe schnell erreichen.</w:t>
      </w:r>
    </w:p>
    <w:p>
      <w:r>
        <w:t>Wartezeiten liegen üblicherweise zwischen einem Monat und einem Jahr. Unfälle sind oft ausgenommen. Eine kurze oder keine Wartezeit (0–30 Tage) ermöglicht schnelleren Schutz. Die Selbstbeteiligung beeinflusst die Beitragshöhe und sollte zu Ihrem Budget passen.</w:t>
      </w:r>
    </w:p>
    <w:p>
      <w:pPr>
        <w:pStyle w:val="Heading2"/>
      </w:pPr>
      <w:r>
        <w:t>Fazit</w:t>
      </w:r>
    </w:p>
    <w:p>
      <w:r>
        <w:t>Eine Hundeversicherung schützt vor unvorhersehbaren Tierarztkosten und ermöglicht medizinische Entscheidungen ohne finanzielle Belastung. Der beste Zeitpunkt für den Abschluss ist bei Übernahme des Welpen vom Züchter oder Tierheim. Die Wahl zwischen OP- und Vollversicherung hängt von Budget und persönlichem Risikoverständnis ab. Hundehaftpflicht kostet ab 3,31 Euro monatlich und ist in vielen Bundesländern Pflicht, während OP-Versicherung ab 5,10 Euro und Krankenversicherung ab etwa 14 Euro beginnt.</w:t>
      </w:r>
    </w:p>
    <w:p>
      <w:r>
        <w:t>Marktführer wie Lassie, HanseMerkur und Agila unterscheiden sich in Leistungen und Kosten. Für Hunde ohne Altersbeschränkung empfehlen sich Lassie, Barkibu oder Helvetia. Ein individueller Tarifvergleich unter Berücksichtigung von Rasse, Alter und persönlichen Bedürfnissen Ihres Hundes ist entscheidend für die richtige Wahl.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