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Tierversicherungen</w:t>
      </w:r>
    </w:p>
    <w:p>
      <w:r>
        <w:rPr>
          <w:i/>
        </w:rPr>
        <w:t>Hund &amp; Katze versichern - Kosten sparen, Haustier schützen</w:t>
      </w:r>
    </w:p>
    <w:p>
      <w:pPr>
        <w:pStyle w:val="Heading1"/>
      </w:pPr>
      <w:r>
        <w:t>Tierversicherungen: Schutz für Ihr Haustier</w:t>
      </w:r>
    </w:p>
    <w:p>
      <w:r>
        <w:t>Tierversicherungen haben sich in den letzten Jahren zu einem wichtigen Absicherungsinstrument für Haustierbesitzer entwickelt. Die steigenden Tierarztkosten und verschärften gesetzlichen Bestimmungen machen den Schutz für Hund, Katze und andere Tiere zunehmend notwendig. Mit der richtigen Versicherung lassen sich hohe finanzielle Belastungen vermeiden und dem Tier die bestmögliche Behandlung ermöglichen.</w:t>
      </w:r>
    </w:p>
    <w:p>
      <w:pPr>
        <w:pStyle w:val="Heading2"/>
      </w:pPr>
      <w:r>
        <w:t>Die verschiedenen Arten von Tierversicherungen</w:t>
      </w:r>
    </w:p>
    <w:p>
      <w:r>
        <w:t>Tierversicherungen unterteilen sich in zwei Hauptkategorien: Krankenversicherung und Haftpflicht. Die Tierhaftpflichtversicherung ist für Hundebesitzer in vielen Bundesländern gesetzlich erforderlich, da sie bei Vermögensschäden schützt, die das Tier verursacht. Für kleinere Tiere wie Katzen benötigen Sie keine eigenständige Haftpflichtversicherung, da diese über die private Haftpflichtversicherung des Halters mitversichert sind. Für Hunde und Pferde ist hingegen eine separate Versicherung notwendig.</w:t>
      </w:r>
    </w:p>
    <w:p>
      <w:r>
        <w:t>Die Tierkrankenversicherung bietet verschiedene Schutzleveln. Die Vollversicherung deckt ambulante Behandlungen, Operationen und Krankheiten ab. Die OP-Versicherung konzentriert sich auf reine Operationskosten. Ergänzend gibt es reine Unfallversicherungen. Bei Hunden ist mit Tierkrankenversicherung in der Regel eine Krankenvollversicherung gemeint, die Unfall- und OP-Schutz kombiniert.</w:t>
      </w:r>
    </w:p>
    <w:p>
      <w:pPr>
        <w:pStyle w:val="Heading2"/>
      </w:pPr>
      <w:r>
        <w:t>Kosten und Beiträge im Überblick</w:t>
      </w:r>
    </w:p>
    <w:p>
      <w:r>
        <w:t>Die Versicherungsbeiträge variieren erheblich je nach Tierart, Alter und gewähltem Tarif. Für Hunde beginnen die Beiträge bei etwa 23,90 Euro monatlich, für Katzen bei etwa 12,54 Euro. Eine OP-Versicherung ist bereits ab 7,38 Euro für Hunde und 4,32 Euro für Katzen erhältlich. Die Haftpflichtversicherung für Hunde kostet ab etwa 3,36 Euro monatlich.</w:t>
      </w:r>
    </w:p>
    <w:p>
      <w:r>
        <w:t>Konkrete Beispiele zeigen die Spannbreite: Eine französische Bulldogge im Komfort-Tarif kostet etwa 150 Euro jährlich (12,50 Euro monatlich), während ein Pudel im Basis-Tarif mit höherer Selbstbeteiligung bereits für 5,50 Euro monatlich versichert sein kann. Ein Jack Russell Terrier in der OP-Versicherung mit 500 Euro Selbstbeteiligung im Komfort-Tarif liegt bei 7,38 Euro monatlich.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Versicherungstyp</w:t>
            </w:r>
          </w:p>
        </w:tc>
        <w:tc>
          <w:tcPr>
            <w:tcW w:type="dxa" w:w="3120"/>
          </w:tcPr>
          <w:p>
            <w:r>
              <w:rPr>
                <w:b/>
              </w:rPr>
              <w:t>Tierart</w:t>
            </w:r>
          </w:p>
        </w:tc>
        <w:tc>
          <w:tcPr>
            <w:tcW w:type="dxa" w:w="3120"/>
          </w:tcPr>
          <w:p>
            <w:r>
              <w:rPr>
                <w:b/>
              </w:rPr>
              <w:t>Monatsbeitrag ab</w:t>
            </w:r>
          </w:p>
        </w:tc>
      </w:tr>
      <w:tr>
        <w:tc>
          <w:tcPr>
            <w:tcW w:type="dxa" w:w="3120"/>
          </w:tcPr>
          <w:p>
            <w:r>
              <w:t>Krankenversicherung</w:t>
            </w:r>
          </w:p>
        </w:tc>
        <w:tc>
          <w:tcPr>
            <w:tcW w:type="dxa" w:w="3120"/>
          </w:tcPr>
          <w:p>
            <w:r>
              <w:t>Hund</w:t>
            </w:r>
          </w:p>
        </w:tc>
        <w:tc>
          <w:tcPr>
            <w:tcW w:type="dxa" w:w="3120"/>
          </w:tcPr>
          <w:p>
            <w:r>
              <w:t>23,90 €</w:t>
            </w:r>
          </w:p>
        </w:tc>
      </w:tr>
      <w:tr>
        <w:tc>
          <w:tcPr>
            <w:tcW w:type="dxa" w:w="3120"/>
          </w:tcPr>
          <w:p>
            <w:r>
              <w:t>Krankenversicherung</w:t>
            </w:r>
          </w:p>
        </w:tc>
        <w:tc>
          <w:tcPr>
            <w:tcW w:type="dxa" w:w="3120"/>
          </w:tcPr>
          <w:p>
            <w:r>
              <w:t>Katze</w:t>
            </w:r>
          </w:p>
        </w:tc>
        <w:tc>
          <w:tcPr>
            <w:tcW w:type="dxa" w:w="3120"/>
          </w:tcPr>
          <w:p>
            <w:r>
              <w:t>12,54 €</w:t>
            </w:r>
          </w:p>
        </w:tc>
      </w:tr>
      <w:tr>
        <w:tc>
          <w:tcPr>
            <w:tcW w:type="dxa" w:w="3120"/>
          </w:tcPr>
          <w:p>
            <w:r>
              <w:t>OP-Versicherung</w:t>
            </w:r>
          </w:p>
        </w:tc>
        <w:tc>
          <w:tcPr>
            <w:tcW w:type="dxa" w:w="3120"/>
          </w:tcPr>
          <w:p>
            <w:r>
              <w:t>Hund</w:t>
            </w:r>
          </w:p>
        </w:tc>
        <w:tc>
          <w:tcPr>
            <w:tcW w:type="dxa" w:w="3120"/>
          </w:tcPr>
          <w:p>
            <w:r>
              <w:t>7,38 €</w:t>
            </w:r>
          </w:p>
        </w:tc>
      </w:tr>
      <w:tr>
        <w:tc>
          <w:tcPr>
            <w:tcW w:type="dxa" w:w="3120"/>
          </w:tcPr>
          <w:p>
            <w:r>
              <w:t>OP-Versicherung</w:t>
            </w:r>
          </w:p>
        </w:tc>
        <w:tc>
          <w:tcPr>
            <w:tcW w:type="dxa" w:w="3120"/>
          </w:tcPr>
          <w:p>
            <w:r>
              <w:t>Katze</w:t>
            </w:r>
          </w:p>
        </w:tc>
        <w:tc>
          <w:tcPr>
            <w:tcW w:type="dxa" w:w="3120"/>
          </w:tcPr>
          <w:p>
            <w:r>
              <w:t>4,32 €</w:t>
            </w:r>
          </w:p>
        </w:tc>
      </w:tr>
      <w:tr>
        <w:tc>
          <w:tcPr>
            <w:tcW w:type="dxa" w:w="3120"/>
          </w:tcPr>
          <w:p>
            <w:r>
              <w:t>Haftpflichtversicherung</w:t>
            </w:r>
          </w:p>
        </w:tc>
        <w:tc>
          <w:tcPr>
            <w:tcW w:type="dxa" w:w="3120"/>
          </w:tcPr>
          <w:p>
            <w:r>
              <w:t>Hund</w:t>
            </w:r>
          </w:p>
        </w:tc>
        <w:tc>
          <w:tcPr>
            <w:tcW w:type="dxa" w:w="3120"/>
          </w:tcPr>
          <w:p>
            <w:r>
              <w:t>3,36 €</w:t>
            </w:r>
          </w:p>
        </w:tc>
      </w:tr>
    </w:tbl>
    <w:p>
      <w:pPr>
        <w:pStyle w:val="Heading2"/>
      </w:pPr>
      <w:r>
        <w:t>Gesetzliche Bestimmungen und Versicherungspflicht</w:t>
      </w:r>
    </w:p>
    <w:p>
      <w:r>
        <w:t>Die Hundehaftpflichtversicherung ist je nach Bundesland unterschiedlich geregelt. In sechs Bundesländern gilt eine allgemeine Versicherungspflicht für alle Hunde: Berlin, Hamburg, Niedersachsen, Sachsen-Anhalt, Schleswig-Holstein und Thüringen. In neun weiteren Bundesländern besteht eine Pflichtversicherung nur für bestimmte Hunde: Baden-Württemberg, Bayern, Brandenburg, Bremen, Hessen, Nordrhein-Westfalen, Rheinland-Pfalz, Saarland und Sachsen. Mecklenburg-Vorpommern sieht hingegen keine Vorgaben vor.</w:t>
      </w:r>
    </w:p>
    <w:p>
      <w:r>
        <w:t>Ab Juli 2026 führt Bremen eine Versicherungspflicht für alle Hunde ein. Zusätzlich muss eine Eignungsprüfung bestanden werden, unabhängig von der Hundeart. Die Bußgelder bei fehlendem Versicherungsschutz fallen erheblich aus: In Berlin und Niedersachsen sind Bußgelder bis zu 10.000 Euro möglich, in Nordrhein-Westfalen theoretisch bis zu 100.000 Euro, wobei in der Praxis meist geringere Beträge verhängt werden.</w:t>
      </w:r>
    </w:p>
    <w:p>
      <w:pPr>
        <w:pStyle w:val="Heading2"/>
      </w:pPr>
      <w:r>
        <w:t>Leistungen und wichtige Auswahlkriterien</w:t>
      </w:r>
    </w:p>
    <w:p>
      <w:r>
        <w:t>Bei der Wahl einer Tierversicherung sollten Sie mehrere Faktoren beachten. Tierkrankenversicherungen übernehmen je nach Tarif 80 bis 100 Prozent der Tierarztkosten. Bei größeren Operationen oder chronischen Erkrankungen können erhebliche Ersparnisse erreicht werden – teilweise mehrere Tausend Euro. Manche Anbieter decken 100 Prozent der Tierarztkosten ab.</w:t>
      </w:r>
    </w:p>
    <w:p>
      <w:r>
        <w:t>Wichtige Leistungsmerkmale sind freie Tierarztwahl, Erstattungen bis 100 Prozent sowie umfassender Schutz für ambulante und stationäre Behandlungen. Viele Versicherungen decken auch bildgebende Verfahren und bieten weltweite Deckung. Im Vollschutz-Tarif ist oft ein jährliches Guthaben von etwa 100 Euro für Präventionsmaßnahmen wie Impfungen, Zahnreinigungen oder Floh- und Zeckenschutz enthalten.</w:t>
      </w:r>
    </w:p>
    <w:p>
      <w:r>
        <w:t>Die Wartezeiten unterscheiden sich je nach Versicherungstyp. Bei Tier-OP- und Tierkrankenversicherungen liegt die allgemeine Wartezeit üblicherweise bei einem Monat, für Unfälle besteht häufig keine Wartezeit. Bei der Hundehaftpflicht tritt der Versicherungsschutz oft unmittelbar nach Vertragsabschluss in Kraft.</w:t>
      </w:r>
    </w:p>
    <w:p>
      <w:pPr>
        <w:pStyle w:val="Heading2"/>
      </w:pPr>
      <w:r>
        <w:t>Kostenentwicklung und Markttrends</w:t>
      </w:r>
    </w:p>
    <w:p>
      <w:r>
        <w:t>Die Tierarztkosten sind in den letzten Jahren deutlich gestiegen. Medizinische Fortschritte ermöglichen bessere Behandlungsmöglichkeiten, die jedoch teurer sind. Mit der Anpassung der Gebührenordnung für Tierärzte (GOT) im November 2022 stiegen die Kosten für ambulante Behandlungen und Operationen teilweise um über 100 Prozent. Bei allgemeinen Untersuchungen betrug die Steigerung teilweise 163 Prozent. Weitere Erhöhungen sind geplant.</w:t>
      </w:r>
    </w:p>
    <w:p>
      <w:r>
        <w:t>Versicherer reagieren mit moderaten Beitragsanpassungen. Für Hundetarife liegen die Anpassungen zwischen 0 und 25 Prozent, für Katzen zwischen 0 und 20 Prozent. In vielen Fällen erfolgt gar keine Anpassung oder nur eine sehr geringe von 5 bis 10 Prozent, insbesondere bei Tarifen mit vereinbarter Selbstbeteiligung.</w:t>
      </w:r>
    </w:p>
    <w:p>
      <w:r>
        <w:t>Moderne Versicherer setzen verstärkt auf digitale Services und Prävention. Ein wichtiges Merkmal ist ein jährliches Vorsorgebudget für präventive Maßnahmen wie Impfungen. Flexible Tarife und Zusatzleistungen wie kostenlose Videosprechstunden mit Tierärzten gewinnen an Bedeutung. Diese Entwicklung zeigt, dass Tierversicherungen längst kein Nischenschutz mehr sind. In Schweden beispielsweise sind fast 90 Prozent aller Hunde versichert und leben nachweislich länger und gesünder.</w:t>
      </w:r>
    </w:p>
    <w:p>
      <w:pPr>
        <w:pStyle w:val="Heading2"/>
      </w:pPr>
      <w:r>
        <w:t>Fazit</w:t>
      </w:r>
    </w:p>
    <w:p>
      <w:r>
        <w:t>Tierversicherungen sind angesichts steigender Tierarztkosten und zunehmender gesetzlicher Anforderungen heute unverzichtbar. Eine frühzeitige Absicherung lohnt sich: Je jünger das Tier beim Vertragsabschluss, desto günstiger sind die Beiträge und desto umfassender fällt der Schutz aus. Mit moderaten monatlichen Beiträgen schützen Sie sich vor hohen Überraschungskosten und sichern die optimale medizinische Versorgung Ihres Lieblings.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