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56C028" w14:textId="0C84B719" w:rsidR="00FB7167" w:rsidRDefault="008D7523" w:rsidP="00FB7167">
      <w:pPr>
        <w:pStyle w:val="1"/>
        <w:jc w:val="center"/>
      </w:pPr>
      <w:r>
        <w:rPr>
          <w:rFonts w:hint="eastAsia"/>
        </w:rPr>
        <w:t>串口通信基础概念</w:t>
      </w:r>
    </w:p>
    <w:p w14:paraId="31D020BB" w14:textId="5319697C" w:rsidR="00FB7167" w:rsidRDefault="00FB7167" w:rsidP="00FB7167">
      <w:r>
        <w:rPr>
          <w:noProof/>
        </w:rPr>
        <w:drawing>
          <wp:inline distT="0" distB="0" distL="0" distR="0" wp14:anchorId="7FE9183B" wp14:editId="2C539389">
            <wp:extent cx="5467350" cy="18192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7350" cy="1819275"/>
                    </a:xfrm>
                    <a:prstGeom prst="rect">
                      <a:avLst/>
                    </a:prstGeom>
                  </pic:spPr>
                </pic:pic>
              </a:graphicData>
            </a:graphic>
          </wp:inline>
        </w:drawing>
      </w:r>
    </w:p>
    <w:p w14:paraId="2A696BAB" w14:textId="37EBE157" w:rsidR="00FB7167" w:rsidRDefault="00FB7167" w:rsidP="00FB7167">
      <w:r>
        <w:rPr>
          <w:rFonts w:hint="eastAsia"/>
        </w:rPr>
        <w:t>起始位是低电平，数据位有低电平和高电平，</w:t>
      </w:r>
      <w:r w:rsidR="0092097F">
        <w:rPr>
          <w:rFonts w:hint="eastAsia"/>
        </w:rPr>
        <w:t>奇偶校验位是低电平或高电平，停止位是高电平，空闲位是高电平。</w:t>
      </w:r>
    </w:p>
    <w:p w14:paraId="6F309846" w14:textId="79F5AB54" w:rsidR="0092097F" w:rsidRDefault="0092097F" w:rsidP="00FB7167">
      <w:r>
        <w:rPr>
          <w:rFonts w:hint="eastAsia"/>
        </w:rPr>
        <w:t>设备初始状态一直接收的是高电平的空闲位，一旦收到低电平，便知道开始接收数据了，按照波特率和规定的数据位数量去取有效数据，取完数据位后，再取奇偶校验位，对数据包的正确性进行验证，停止位表示数据包解析完毕。</w:t>
      </w:r>
    </w:p>
    <w:p w14:paraId="323C6A4D" w14:textId="0517A15F" w:rsidR="00FB7167" w:rsidRPr="00FB7167" w:rsidRDefault="0092097F" w:rsidP="00FB7167">
      <w:r>
        <w:rPr>
          <w:rFonts w:hint="eastAsia"/>
        </w:rPr>
        <w:t>未发送数据时，端口一直保持高电平的空闲位。</w:t>
      </w:r>
    </w:p>
    <w:p w14:paraId="5C676A79" w14:textId="7696736E" w:rsidR="008D7523" w:rsidRDefault="00FB7167" w:rsidP="00FB7167">
      <w:pPr>
        <w:pStyle w:val="2"/>
      </w:pPr>
      <w:r>
        <w:rPr>
          <w:rFonts w:hint="eastAsia"/>
        </w:rPr>
        <w:t>数据位</w:t>
      </w:r>
    </w:p>
    <w:p w14:paraId="04D72C77" w14:textId="1DEBA8F7" w:rsidR="0092097F" w:rsidRPr="0092097F" w:rsidRDefault="0092097F" w:rsidP="0092097F">
      <w:r>
        <w:rPr>
          <w:rFonts w:hint="eastAsia"/>
        </w:rPr>
        <w:t>数据位可以是5，6，7，8，因为8个bit构成一个字节，便于解析，所以串口通信的数据位几乎都是8.</w:t>
      </w:r>
    </w:p>
    <w:p w14:paraId="0CCABEF0" w14:textId="74BDCA11" w:rsidR="00FB7167" w:rsidRDefault="00FB7167" w:rsidP="00FB7167">
      <w:pPr>
        <w:pStyle w:val="2"/>
      </w:pPr>
      <w:r>
        <w:rPr>
          <w:rFonts w:hint="eastAsia"/>
        </w:rPr>
        <w:t>校验位</w:t>
      </w:r>
    </w:p>
    <w:p w14:paraId="2FFDF32D" w14:textId="0FC1AA8E" w:rsidR="0092097F" w:rsidRDefault="0092097F" w:rsidP="0092097F">
      <w:r>
        <w:rPr>
          <w:rFonts w:hint="eastAsia"/>
        </w:rPr>
        <w:t>校验位是用来对数据包校验的，能检查出因电磁干扰发生变异的电平，也能检查出因为通信双方时钟和波特率问题造成的取数据时机错误的情况。</w:t>
      </w:r>
    </w:p>
    <w:p w14:paraId="13B8D5B7" w14:textId="6932376C" w:rsidR="0092097F" w:rsidRDefault="0092097F" w:rsidP="0092097F">
      <w:r>
        <w:rPr>
          <w:rFonts w:hint="eastAsia"/>
        </w:rPr>
        <w:t>奇偶校验并不能100%检查出比特差错，是一种不可靠的校验手段。</w:t>
      </w:r>
    </w:p>
    <w:p w14:paraId="46852C76" w14:textId="3CDF289A" w:rsidR="00C156FF" w:rsidRPr="0092097F" w:rsidRDefault="00C156FF" w:rsidP="0092097F">
      <w:r>
        <w:rPr>
          <w:rFonts w:hint="eastAsia"/>
        </w:rPr>
        <w:t>串口通信数据包也可以不包含奇偶校验位，即不进行校验。</w:t>
      </w:r>
    </w:p>
    <w:p w14:paraId="15ED434A" w14:textId="12FD23EB" w:rsidR="00FB7167" w:rsidRDefault="00FB7167" w:rsidP="00FB7167">
      <w:pPr>
        <w:pStyle w:val="2"/>
      </w:pPr>
      <w:r>
        <w:rPr>
          <w:rFonts w:hint="eastAsia"/>
        </w:rPr>
        <w:t>停止位</w:t>
      </w:r>
    </w:p>
    <w:p w14:paraId="668F23A9" w14:textId="77777777" w:rsidR="0092097F" w:rsidRDefault="0092097F" w:rsidP="0092097F">
      <w:r>
        <w:rPr>
          <w:rFonts w:hint="eastAsia"/>
        </w:rPr>
        <w:t>停止位可以设置</w:t>
      </w:r>
      <w:r>
        <w:t>1,  1.5,  2</w:t>
      </w:r>
      <w:r>
        <w:rPr>
          <w:rFonts w:hint="eastAsia"/>
        </w:rPr>
        <w:t>三种，</w:t>
      </w:r>
      <w:r w:rsidRPr="00B60329">
        <w:rPr>
          <w:rFonts w:hint="eastAsia"/>
        </w:rPr>
        <w:t>停止位不仅仅是表示传输的结束，并且提供计算机校正时钟同步的机会。</w:t>
      </w:r>
      <w:r w:rsidRPr="00C156FF">
        <w:rPr>
          <w:rFonts w:hint="eastAsia"/>
        </w:rPr>
        <w:t>适用于停止位的位数越多，不同时钟同步的容忍程度越大</w:t>
      </w:r>
      <w:r w:rsidRPr="00B60329">
        <w:rPr>
          <w:rFonts w:hint="eastAsia"/>
        </w:rPr>
        <w:t>，但是数据传输率同时也越慢。</w:t>
      </w:r>
    </w:p>
    <w:p w14:paraId="4C215852" w14:textId="2FEAA909" w:rsidR="00FB7167" w:rsidRDefault="00FB7167" w:rsidP="0092097F">
      <w:pPr>
        <w:pStyle w:val="2"/>
      </w:pPr>
      <w:r>
        <w:rPr>
          <w:rFonts w:hint="eastAsia"/>
        </w:rPr>
        <w:t>波特率</w:t>
      </w:r>
    </w:p>
    <w:p w14:paraId="58638513" w14:textId="341F55E4" w:rsidR="0092097F" w:rsidRDefault="0092097F" w:rsidP="0092097F">
      <w:r>
        <w:rPr>
          <w:rFonts w:hint="eastAsia"/>
        </w:rPr>
        <w:t>波特率表示每秒发送的bit数量。串口异步通信，需要通信双方具有相同的波特率。</w:t>
      </w:r>
      <w:r w:rsidR="00C156FF">
        <w:rPr>
          <w:rFonts w:hint="eastAsia"/>
        </w:rPr>
        <w:t>波特率越大，传输速度越快，但数据也越容易出错。</w:t>
      </w:r>
    </w:p>
    <w:p w14:paraId="312ED87B" w14:textId="77777777" w:rsidR="00C156FF" w:rsidRDefault="00C156FF" w:rsidP="0092097F"/>
    <w:p w14:paraId="528A8F71" w14:textId="77777777" w:rsidR="00C156FF" w:rsidRPr="00C156FF" w:rsidRDefault="00C156FF" w:rsidP="0092097F">
      <w:pPr>
        <w:rPr>
          <w:color w:val="FF0000"/>
        </w:rPr>
      </w:pPr>
      <w:r w:rsidRPr="00C156FF">
        <w:rPr>
          <w:rFonts w:hint="eastAsia"/>
          <w:color w:val="FF0000"/>
        </w:rPr>
        <w:t>总结：</w:t>
      </w:r>
    </w:p>
    <w:p w14:paraId="391346C9" w14:textId="016464DC" w:rsidR="00C156FF" w:rsidRPr="00C156FF" w:rsidRDefault="00C156FF" w:rsidP="00C156FF">
      <w:pPr>
        <w:pStyle w:val="a3"/>
        <w:numPr>
          <w:ilvl w:val="0"/>
          <w:numId w:val="2"/>
        </w:numPr>
        <w:ind w:firstLineChars="0"/>
        <w:rPr>
          <w:color w:val="FF0000"/>
        </w:rPr>
      </w:pPr>
      <w:r w:rsidRPr="00C156FF">
        <w:rPr>
          <w:rFonts w:hint="eastAsia"/>
          <w:color w:val="FF0000"/>
        </w:rPr>
        <w:t>如果串口通信的环境容易受电磁干扰，建议设置奇偶校验（会降低传输速率）</w:t>
      </w:r>
    </w:p>
    <w:p w14:paraId="7B0F72E8" w14:textId="77777777" w:rsidR="00C156FF" w:rsidRPr="00C156FF" w:rsidRDefault="00C156FF" w:rsidP="00C156FF">
      <w:pPr>
        <w:pStyle w:val="a3"/>
        <w:numPr>
          <w:ilvl w:val="0"/>
          <w:numId w:val="2"/>
        </w:numPr>
        <w:ind w:firstLineChars="0"/>
        <w:rPr>
          <w:color w:val="FF0000"/>
        </w:rPr>
      </w:pPr>
      <w:r w:rsidRPr="00C156FF">
        <w:rPr>
          <w:rFonts w:hint="eastAsia"/>
          <w:color w:val="FF0000"/>
        </w:rPr>
        <w:t>如果传输距离较远，建议设置较小的波特率（会降低传输速率）</w:t>
      </w:r>
    </w:p>
    <w:p w14:paraId="14184038" w14:textId="221E7832" w:rsidR="00C156FF" w:rsidRPr="00C156FF" w:rsidRDefault="00C156FF" w:rsidP="00C156FF">
      <w:pPr>
        <w:pStyle w:val="a3"/>
        <w:numPr>
          <w:ilvl w:val="0"/>
          <w:numId w:val="2"/>
        </w:numPr>
        <w:ind w:firstLineChars="0"/>
        <w:rPr>
          <w:color w:val="FF0000"/>
        </w:rPr>
      </w:pPr>
      <w:r w:rsidRPr="00C156FF">
        <w:rPr>
          <w:rFonts w:hint="eastAsia"/>
          <w:color w:val="FF0000"/>
        </w:rPr>
        <w:t>如果通信硬件较差，时钟不稳定，建议停止位越大越好（会降低传输速率）</w:t>
      </w:r>
    </w:p>
    <w:p w14:paraId="6776845A" w14:textId="77777777" w:rsidR="00FB7167" w:rsidRPr="008D7523" w:rsidRDefault="00FB7167" w:rsidP="008D7523"/>
    <w:p w14:paraId="500D4711" w14:textId="69EA8886" w:rsidR="00B03E4B" w:rsidRDefault="00B03E4B" w:rsidP="00B03E4B">
      <w:pPr>
        <w:pStyle w:val="1"/>
        <w:jc w:val="center"/>
      </w:pPr>
      <w:r>
        <w:rPr>
          <w:rFonts w:hint="eastAsia"/>
        </w:rPr>
        <w:lastRenderedPageBreak/>
        <w:t>通信接口</w:t>
      </w:r>
    </w:p>
    <w:p w14:paraId="67936777" w14:textId="32BF8379" w:rsidR="00C342E6" w:rsidRDefault="00D176FB" w:rsidP="00C342E6">
      <w:r>
        <w:rPr>
          <w:rFonts w:hint="eastAsia"/>
        </w:rPr>
        <w:t>设备</w:t>
      </w:r>
      <w:r w:rsidR="00E15B05">
        <w:rPr>
          <w:rFonts w:hint="eastAsia"/>
        </w:rPr>
        <w:t>的通信接口</w:t>
      </w:r>
      <w:r w:rsidR="00C156FF">
        <w:rPr>
          <w:rFonts w:hint="eastAsia"/>
        </w:rPr>
        <w:t>(这里指硬件</w:t>
      </w:r>
      <w:r w:rsidR="00C156FF">
        <w:t>)</w:t>
      </w:r>
      <w:r w:rsidR="00E15B05">
        <w:rPr>
          <w:rFonts w:hint="eastAsia"/>
        </w:rPr>
        <w:t>有串口</w:t>
      </w:r>
      <w:r w:rsidR="00B03E4B">
        <w:t>(RS232C, RS422,RS485)</w:t>
      </w:r>
      <w:r w:rsidR="00E15B05">
        <w:rPr>
          <w:rFonts w:hint="eastAsia"/>
        </w:rPr>
        <w:t>，USB，网口</w:t>
      </w:r>
      <w:r>
        <w:rPr>
          <w:rFonts w:hint="eastAsia"/>
        </w:rPr>
        <w:t>，HDMI</w:t>
      </w:r>
      <w:r w:rsidR="00E15B05">
        <w:rPr>
          <w:rFonts w:hint="eastAsia"/>
        </w:rPr>
        <w:t>等形式。</w:t>
      </w:r>
    </w:p>
    <w:p w14:paraId="2974F0AA" w14:textId="429282EC" w:rsidR="00D176FB" w:rsidRDefault="00D176FB" w:rsidP="00C342E6">
      <w:r>
        <w:rPr>
          <w:noProof/>
        </w:rPr>
        <w:drawing>
          <wp:inline distT="0" distB="0" distL="0" distR="0" wp14:anchorId="78DB453C" wp14:editId="167C88A3">
            <wp:extent cx="6645910" cy="27457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745740"/>
                    </a:xfrm>
                    <a:prstGeom prst="rect">
                      <a:avLst/>
                    </a:prstGeom>
                  </pic:spPr>
                </pic:pic>
              </a:graphicData>
            </a:graphic>
          </wp:inline>
        </w:drawing>
      </w:r>
    </w:p>
    <w:p w14:paraId="09B569EF" w14:textId="156BDD8D" w:rsidR="00D176FB" w:rsidRDefault="00047CDA" w:rsidP="00C342E6">
      <w:r>
        <w:rPr>
          <w:noProof/>
        </w:rPr>
        <w:drawing>
          <wp:inline distT="0" distB="0" distL="0" distR="0" wp14:anchorId="77D49DDD" wp14:editId="19A7C557">
            <wp:extent cx="6645910" cy="26219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621915"/>
                    </a:xfrm>
                    <a:prstGeom prst="rect">
                      <a:avLst/>
                    </a:prstGeom>
                  </pic:spPr>
                </pic:pic>
              </a:graphicData>
            </a:graphic>
          </wp:inline>
        </w:drawing>
      </w:r>
    </w:p>
    <w:p w14:paraId="661F3274" w14:textId="55DF69E0" w:rsidR="001A37D1" w:rsidRDefault="001A37D1" w:rsidP="00C342E6"/>
    <w:p w14:paraId="76ED9921" w14:textId="14187044" w:rsidR="001A37D1" w:rsidRDefault="001A37D1" w:rsidP="00C342E6"/>
    <w:p w14:paraId="08979C20" w14:textId="77777777" w:rsidR="001A37D1" w:rsidRDefault="001A37D1" w:rsidP="00C342E6"/>
    <w:p w14:paraId="3C36FB73" w14:textId="4797CA01" w:rsidR="00D176FB" w:rsidRDefault="00D176FB" w:rsidP="00C342E6">
      <w:r>
        <w:rPr>
          <w:rFonts w:hint="eastAsia"/>
        </w:rPr>
        <w:t>两个设备A</w:t>
      </w:r>
      <w:r>
        <w:t>,B</w:t>
      </w:r>
      <w:r>
        <w:rPr>
          <w:rFonts w:hint="eastAsia"/>
        </w:rPr>
        <w:t>具有通信功能，假设A</w:t>
      </w:r>
      <w:r>
        <w:t>,B</w:t>
      </w:r>
      <w:r>
        <w:rPr>
          <w:rFonts w:hint="eastAsia"/>
        </w:rPr>
        <w:t>的通信接口都是RS</w:t>
      </w:r>
      <w:r>
        <w:t>232</w:t>
      </w:r>
      <w:r>
        <w:rPr>
          <w:rFonts w:hint="eastAsia"/>
        </w:rPr>
        <w:t>C</w:t>
      </w:r>
      <w:r>
        <w:t>,</w:t>
      </w:r>
      <w:r>
        <w:rPr>
          <w:rFonts w:hint="eastAsia"/>
        </w:rPr>
        <w:t>则可以用串口线连接进行通信。</w:t>
      </w:r>
    </w:p>
    <w:p w14:paraId="252D5B16" w14:textId="5E4C4DCB" w:rsidR="00614CE9" w:rsidRDefault="00614CE9" w:rsidP="00C342E6">
      <w:r>
        <w:rPr>
          <w:noProof/>
        </w:rPr>
        <w:drawing>
          <wp:inline distT="0" distB="0" distL="0" distR="0" wp14:anchorId="4BCFAF59" wp14:editId="0BEB3574">
            <wp:extent cx="6645910" cy="13258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325880"/>
                    </a:xfrm>
                    <a:prstGeom prst="rect">
                      <a:avLst/>
                    </a:prstGeom>
                  </pic:spPr>
                </pic:pic>
              </a:graphicData>
            </a:graphic>
          </wp:inline>
        </w:drawing>
      </w:r>
    </w:p>
    <w:p w14:paraId="30514A20" w14:textId="5C5B24D9" w:rsidR="001A37D1" w:rsidRDefault="001A37D1" w:rsidP="001A37D1">
      <w:pPr>
        <w:pStyle w:val="2"/>
      </w:pPr>
      <w:r>
        <w:rPr>
          <w:rFonts w:hint="eastAsia"/>
        </w:rPr>
        <w:t>三种协议</w:t>
      </w:r>
    </w:p>
    <w:p w14:paraId="5E972107" w14:textId="77777777" w:rsidR="001A37D1" w:rsidRDefault="001A37D1" w:rsidP="001A37D1">
      <w:r>
        <w:rPr>
          <w:rFonts w:hint="eastAsia"/>
        </w:rPr>
        <w:t>串口通信协议包括RS</w:t>
      </w:r>
      <w:r>
        <w:t>232, RS422, RS485</w:t>
      </w:r>
      <w:r>
        <w:rPr>
          <w:rFonts w:hint="eastAsia"/>
        </w:rPr>
        <w:t>三种标准。</w:t>
      </w:r>
    </w:p>
    <w:p w14:paraId="66DB02ED" w14:textId="77777777" w:rsidR="001A37D1" w:rsidRDefault="001A37D1" w:rsidP="001A37D1">
      <w:r>
        <w:rPr>
          <w:rFonts w:hint="eastAsia"/>
        </w:rPr>
        <w:t>RS</w:t>
      </w:r>
      <w:r>
        <w:t>-485</w:t>
      </w:r>
      <w:r>
        <w:rPr>
          <w:rFonts w:hint="eastAsia"/>
        </w:rPr>
        <w:t>相比于RS</w:t>
      </w:r>
      <w:r>
        <w:t>-232</w:t>
      </w:r>
      <w:r>
        <w:rPr>
          <w:rFonts w:hint="eastAsia"/>
        </w:rPr>
        <w:t>的优点：抗干扰强，传输距离远，速率更大，支持一对多通信方式。</w:t>
      </w:r>
    </w:p>
    <w:p w14:paraId="7B0C21D3" w14:textId="77777777" w:rsidR="001A37D1" w:rsidRDefault="001A37D1" w:rsidP="001A37D1">
      <w:r>
        <w:rPr>
          <w:noProof/>
        </w:rPr>
        <w:lastRenderedPageBreak/>
        <w:drawing>
          <wp:inline distT="0" distB="0" distL="0" distR="0" wp14:anchorId="1B7A92CA" wp14:editId="485E2207">
            <wp:extent cx="6645910" cy="18910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891030"/>
                    </a:xfrm>
                    <a:prstGeom prst="rect">
                      <a:avLst/>
                    </a:prstGeom>
                  </pic:spPr>
                </pic:pic>
              </a:graphicData>
            </a:graphic>
          </wp:inline>
        </w:drawing>
      </w:r>
    </w:p>
    <w:p w14:paraId="64A1C016" w14:textId="2C53035B" w:rsidR="00614CE9" w:rsidRDefault="00614CE9" w:rsidP="00C342E6"/>
    <w:p w14:paraId="07B47B1A" w14:textId="31E33B09" w:rsidR="00614CE9" w:rsidRDefault="00614CE9" w:rsidP="00C342E6"/>
    <w:p w14:paraId="755C90A6" w14:textId="7B261BF9" w:rsidR="00614CE9" w:rsidRDefault="00614CE9" w:rsidP="00C342E6"/>
    <w:p w14:paraId="000C206A" w14:textId="6C4426D8" w:rsidR="00614CE9" w:rsidRDefault="00614CE9" w:rsidP="00C342E6"/>
    <w:p w14:paraId="0D933059" w14:textId="104D3F18" w:rsidR="00614CE9" w:rsidRDefault="00095E5F" w:rsidP="00C342E6">
      <w:r>
        <w:rPr>
          <w:rFonts w:hint="eastAsia"/>
        </w:rPr>
        <w:t>如果通信接口不同，则无法通信，需要通过各种转换器转成相同的通信接口，才能正常通信。</w:t>
      </w:r>
    </w:p>
    <w:p w14:paraId="16D0A7F4" w14:textId="6DB5FB27" w:rsidR="008D7523" w:rsidRDefault="00614CE9" w:rsidP="00C342E6">
      <w:r>
        <w:rPr>
          <w:noProof/>
        </w:rPr>
        <w:drawing>
          <wp:inline distT="0" distB="0" distL="0" distR="0" wp14:anchorId="2A842DD3" wp14:editId="2CE1E9D8">
            <wp:extent cx="6645910" cy="14744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474470"/>
                    </a:xfrm>
                    <a:prstGeom prst="rect">
                      <a:avLst/>
                    </a:prstGeom>
                  </pic:spPr>
                </pic:pic>
              </a:graphicData>
            </a:graphic>
          </wp:inline>
        </w:drawing>
      </w:r>
    </w:p>
    <w:p w14:paraId="30D9803C" w14:textId="6F289082" w:rsidR="00095E5F" w:rsidRDefault="00095E5F" w:rsidP="001A37D1">
      <w:pPr>
        <w:pStyle w:val="2"/>
      </w:pPr>
      <w:r>
        <w:rPr>
          <w:rFonts w:hint="eastAsia"/>
        </w:rPr>
        <w:t>R</w:t>
      </w:r>
      <w:r>
        <w:t>S232</w:t>
      </w:r>
      <w:r>
        <w:rPr>
          <w:rFonts w:hint="eastAsia"/>
        </w:rPr>
        <w:t>C</w:t>
      </w:r>
      <w:r w:rsidR="00C156FF">
        <w:rPr>
          <w:rFonts w:hint="eastAsia"/>
        </w:rPr>
        <w:t>串口</w:t>
      </w:r>
      <w:r>
        <w:rPr>
          <w:rFonts w:hint="eastAsia"/>
        </w:rPr>
        <w:t>线</w:t>
      </w:r>
    </w:p>
    <w:p w14:paraId="5DE6EA02" w14:textId="7EAC3959" w:rsidR="00095E5F" w:rsidRDefault="00095E5F" w:rsidP="00C342E6"/>
    <w:p w14:paraId="3020F761" w14:textId="5696CEFD" w:rsidR="00095E5F" w:rsidRDefault="00095E5F" w:rsidP="00C342E6">
      <w:r>
        <w:rPr>
          <w:noProof/>
        </w:rPr>
        <w:drawing>
          <wp:inline distT="0" distB="0" distL="0" distR="0" wp14:anchorId="4A3A9B78" wp14:editId="1CB71ED4">
            <wp:extent cx="5025794" cy="347662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9351" cy="3527508"/>
                    </a:xfrm>
                    <a:prstGeom prst="rect">
                      <a:avLst/>
                    </a:prstGeom>
                  </pic:spPr>
                </pic:pic>
              </a:graphicData>
            </a:graphic>
          </wp:inline>
        </w:drawing>
      </w:r>
    </w:p>
    <w:p w14:paraId="728F958D" w14:textId="41E1876D" w:rsidR="008D7523" w:rsidRDefault="00C156FF" w:rsidP="00C342E6">
      <w:r>
        <w:rPr>
          <w:noProof/>
        </w:rPr>
        <w:lastRenderedPageBreak/>
        <w:drawing>
          <wp:inline distT="0" distB="0" distL="0" distR="0" wp14:anchorId="04152862" wp14:editId="5C8B9279">
            <wp:extent cx="5906194" cy="6829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8729" cy="6843920"/>
                    </a:xfrm>
                    <a:prstGeom prst="rect">
                      <a:avLst/>
                    </a:prstGeom>
                  </pic:spPr>
                </pic:pic>
              </a:graphicData>
            </a:graphic>
          </wp:inline>
        </w:drawing>
      </w:r>
    </w:p>
    <w:p w14:paraId="23EFDAE6" w14:textId="43AD70BD" w:rsidR="008D7523" w:rsidRDefault="008D7523" w:rsidP="00C342E6"/>
    <w:p w14:paraId="6FCACB90" w14:textId="77777777" w:rsidR="008D7523" w:rsidRDefault="008D7523" w:rsidP="00C342E6"/>
    <w:p w14:paraId="5D6BA250" w14:textId="2CDD35A5" w:rsidR="00614CE9" w:rsidRDefault="00095E5F" w:rsidP="00095E5F">
      <w:pPr>
        <w:pStyle w:val="2"/>
      </w:pPr>
      <w:r>
        <w:rPr>
          <w:rFonts w:hint="eastAsia"/>
        </w:rPr>
        <w:t>USB转串口</w:t>
      </w:r>
    </w:p>
    <w:p w14:paraId="3D5FCB1D" w14:textId="5DD2E007" w:rsidR="00095E5F" w:rsidRDefault="00095E5F" w:rsidP="00095E5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USB转串口的关键就在于USB转串口当中的转化线，也可以叫转换器传输线。这一根类似于数据线的线路包含两个端口和一个转换器，两个端口分别连接USB和串口九针，中间的转换器完成信号转换。这就是USB转串口的工作原理。</w:t>
      </w:r>
    </w:p>
    <w:p w14:paraId="7DE94A5A" w14:textId="41EE1306" w:rsidR="00095E5F" w:rsidRPr="001A37D1" w:rsidRDefault="00095E5F" w:rsidP="00095E5F">
      <w:pPr>
        <w:rPr>
          <w:rFonts w:ascii="微软雅黑" w:eastAsia="微软雅黑" w:hAnsi="微软雅黑"/>
          <w:color w:val="333333"/>
          <w:shd w:val="clear" w:color="auto" w:fill="FFFFFF"/>
        </w:rPr>
      </w:pPr>
      <w:r w:rsidRPr="001A37D1">
        <w:rPr>
          <w:rFonts w:ascii="微软雅黑" w:eastAsia="微软雅黑" w:hAnsi="微软雅黑" w:hint="eastAsia"/>
          <w:color w:val="333333"/>
          <w:shd w:val="clear" w:color="auto" w:fill="FFFFFF"/>
        </w:rPr>
        <w:t>首先准</w:t>
      </w:r>
      <w:r w:rsidRPr="001A37D1">
        <w:rPr>
          <w:rFonts w:ascii="微软雅黑" w:eastAsia="微软雅黑" w:hAnsi="微软雅黑"/>
          <w:color w:val="333333"/>
          <w:shd w:val="clear" w:color="auto" w:fill="FFFFFF"/>
        </w:rPr>
        <w:t>bai备一条USB转串口线，可以看到这种数据线一端是du标准的USB口，zhi可以dao连接笔记本的U</w:t>
      </w:r>
      <w:r w:rsidRPr="001A37D1">
        <w:rPr>
          <w:rFonts w:ascii="微软雅黑" w:eastAsia="微软雅黑" w:hAnsi="微软雅黑"/>
          <w:color w:val="333333"/>
          <w:shd w:val="clear" w:color="auto" w:fill="FFFFFF"/>
        </w:rPr>
        <w:lastRenderedPageBreak/>
        <w:t>口，一端是标准的9针串口公头，可以连接目标设备。</w:t>
      </w:r>
    </w:p>
    <w:p w14:paraId="6A832469" w14:textId="717F17A0" w:rsidR="00095E5F" w:rsidRPr="001A37D1" w:rsidRDefault="00095E5F" w:rsidP="00095E5F">
      <w:r>
        <w:rPr>
          <w:noProof/>
        </w:rPr>
        <w:drawing>
          <wp:inline distT="0" distB="0" distL="0" distR="0" wp14:anchorId="101E3430" wp14:editId="71C4C11E">
            <wp:extent cx="5057775" cy="40386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775" cy="4038600"/>
                    </a:xfrm>
                    <a:prstGeom prst="rect">
                      <a:avLst/>
                    </a:prstGeom>
                  </pic:spPr>
                </pic:pic>
              </a:graphicData>
            </a:graphic>
          </wp:inline>
        </w:drawing>
      </w:r>
    </w:p>
    <w:p w14:paraId="02E1A757" w14:textId="6C8AF4D6" w:rsidR="00095E5F" w:rsidRPr="001A37D1" w:rsidRDefault="00095E5F" w:rsidP="00095E5F">
      <w:pPr>
        <w:rPr>
          <w:rFonts w:ascii="微软雅黑" w:eastAsia="微软雅黑" w:hAnsi="微软雅黑"/>
          <w:color w:val="333333"/>
          <w:shd w:val="clear" w:color="auto" w:fill="FFFFFF"/>
        </w:rPr>
      </w:pPr>
      <w:r w:rsidRPr="001A37D1">
        <w:rPr>
          <w:rFonts w:ascii="微软雅黑" w:eastAsia="微软雅黑" w:hAnsi="微软雅黑" w:hint="eastAsia"/>
          <w:color w:val="333333"/>
          <w:shd w:val="clear" w:color="auto" w:fill="FFFFFF"/>
        </w:rPr>
        <w:t>再来安装</w:t>
      </w:r>
      <w:r w:rsidRPr="001A37D1">
        <w:rPr>
          <w:rFonts w:ascii="微软雅黑" w:eastAsia="微软雅黑" w:hAnsi="微软雅黑"/>
          <w:color w:val="333333"/>
          <w:shd w:val="clear" w:color="auto" w:fill="FFFFFF"/>
        </w:rPr>
        <w:t>USB转串口数据线的驱动，驱动文件一般会在购买数据线时附送的光盘上面，也可以从网上下载。</w:t>
      </w:r>
    </w:p>
    <w:p w14:paraId="29DFB01A" w14:textId="7F0992B5" w:rsidR="00095E5F" w:rsidRPr="001A37D1" w:rsidRDefault="00095E5F" w:rsidP="00095E5F">
      <w:pPr>
        <w:rPr>
          <w:rFonts w:ascii="微软雅黑" w:eastAsia="微软雅黑" w:hAnsi="微软雅黑"/>
          <w:color w:val="333333"/>
          <w:shd w:val="clear" w:color="auto" w:fill="FFFFFF"/>
        </w:rPr>
      </w:pPr>
      <w:r w:rsidRPr="001A37D1">
        <w:rPr>
          <w:rFonts w:ascii="微软雅黑" w:eastAsia="微软雅黑" w:hAnsi="微软雅黑" w:hint="eastAsia"/>
          <w:color w:val="333333"/>
          <w:shd w:val="clear" w:color="auto" w:fill="FFFFFF"/>
        </w:rPr>
        <w:t>将</w:t>
      </w:r>
      <w:r w:rsidRPr="001A37D1">
        <w:rPr>
          <w:rFonts w:ascii="微软雅黑" w:eastAsia="微软雅黑" w:hAnsi="微软雅黑"/>
          <w:color w:val="333333"/>
          <w:shd w:val="clear" w:color="auto" w:fill="FFFFFF"/>
        </w:rPr>
        <w:t>USB转串口数据线插到电脑的空闲USB数据口。</w:t>
      </w:r>
    </w:p>
    <w:p w14:paraId="2D4E23BD" w14:textId="78B9442B" w:rsidR="00095E5F" w:rsidRDefault="00095E5F" w:rsidP="00095E5F">
      <w:r>
        <w:rPr>
          <w:noProof/>
        </w:rPr>
        <w:drawing>
          <wp:inline distT="0" distB="0" distL="0" distR="0" wp14:anchorId="414C1587" wp14:editId="1EE2AAA5">
            <wp:extent cx="5048250" cy="4019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250" cy="4019550"/>
                    </a:xfrm>
                    <a:prstGeom prst="rect">
                      <a:avLst/>
                    </a:prstGeom>
                  </pic:spPr>
                </pic:pic>
              </a:graphicData>
            </a:graphic>
          </wp:inline>
        </w:drawing>
      </w:r>
    </w:p>
    <w:p w14:paraId="767929B7" w14:textId="77777777" w:rsidR="00095E5F" w:rsidRPr="00095E5F" w:rsidRDefault="00095E5F" w:rsidP="00095E5F"/>
    <w:p w14:paraId="7BD62235" w14:textId="4D928E3E" w:rsidR="00095E5F" w:rsidRDefault="00095E5F" w:rsidP="00095E5F">
      <w:pPr>
        <w:pStyle w:val="2"/>
      </w:pPr>
      <w:r>
        <w:rPr>
          <w:rFonts w:hint="eastAsia"/>
        </w:rPr>
        <w:lastRenderedPageBreak/>
        <w:t>RS</w:t>
      </w:r>
      <w:r>
        <w:t>232</w:t>
      </w:r>
      <w:r>
        <w:rPr>
          <w:rFonts w:hint="eastAsia"/>
        </w:rPr>
        <w:t>转RS</w:t>
      </w:r>
      <w:r>
        <w:t>485</w:t>
      </w:r>
    </w:p>
    <w:p w14:paraId="0A67AC21" w14:textId="35347D03" w:rsidR="00095E5F" w:rsidRDefault="00095E5F" w:rsidP="00095E5F">
      <w:r>
        <w:rPr>
          <w:noProof/>
        </w:rPr>
        <w:drawing>
          <wp:inline distT="0" distB="0" distL="0" distR="0" wp14:anchorId="2130F2D1" wp14:editId="59949C13">
            <wp:extent cx="6645910" cy="25692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569210"/>
                    </a:xfrm>
                    <a:prstGeom prst="rect">
                      <a:avLst/>
                    </a:prstGeom>
                  </pic:spPr>
                </pic:pic>
              </a:graphicData>
            </a:graphic>
          </wp:inline>
        </w:drawing>
      </w:r>
    </w:p>
    <w:p w14:paraId="39ACBC73" w14:textId="6D859B89" w:rsidR="00095E5F" w:rsidRDefault="00095E5F" w:rsidP="00095E5F">
      <w:r>
        <w:rPr>
          <w:noProof/>
        </w:rPr>
        <w:drawing>
          <wp:inline distT="0" distB="0" distL="0" distR="0" wp14:anchorId="6DFCF9AE" wp14:editId="7CCA0743">
            <wp:extent cx="6645910" cy="21259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125980"/>
                    </a:xfrm>
                    <a:prstGeom prst="rect">
                      <a:avLst/>
                    </a:prstGeom>
                  </pic:spPr>
                </pic:pic>
              </a:graphicData>
            </a:graphic>
          </wp:inline>
        </w:drawing>
      </w:r>
    </w:p>
    <w:p w14:paraId="39ACBCE6" w14:textId="1BA409E0" w:rsidR="00095E5F" w:rsidRDefault="00095E5F" w:rsidP="00095E5F">
      <w:r>
        <w:rPr>
          <w:noProof/>
        </w:rPr>
        <w:drawing>
          <wp:inline distT="0" distB="0" distL="0" distR="0" wp14:anchorId="2DD8E593" wp14:editId="4E98943C">
            <wp:extent cx="2314575" cy="2570589"/>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9749" cy="2587442"/>
                    </a:xfrm>
                    <a:prstGeom prst="rect">
                      <a:avLst/>
                    </a:prstGeom>
                  </pic:spPr>
                </pic:pic>
              </a:graphicData>
            </a:graphic>
          </wp:inline>
        </w:drawing>
      </w:r>
    </w:p>
    <w:p w14:paraId="6A92F3A3" w14:textId="39B1F64A" w:rsidR="00095E5F" w:rsidRPr="001A37D1" w:rsidRDefault="00095E5F" w:rsidP="00095E5F">
      <w:pPr>
        <w:rPr>
          <w:rFonts w:ascii="微软雅黑" w:eastAsia="微软雅黑" w:hAnsi="微软雅黑"/>
          <w:color w:val="333333"/>
          <w:shd w:val="clear" w:color="auto" w:fill="FFFFFF"/>
        </w:rPr>
      </w:pPr>
      <w:r w:rsidRPr="001A37D1">
        <w:rPr>
          <w:rFonts w:ascii="微软雅黑" w:eastAsia="微软雅黑" w:hAnsi="微软雅黑"/>
          <w:color w:val="333333"/>
          <w:shd w:val="clear" w:color="auto" w:fill="FFFFFF"/>
        </w:rPr>
        <w:t>转换完毕后，rs485可用屏蔽线或者双绞线连接</w:t>
      </w:r>
      <w:r w:rsidR="001A37D1">
        <w:rPr>
          <w:rFonts w:ascii="微软雅黑" w:eastAsia="微软雅黑" w:hAnsi="微软雅黑" w:hint="eastAsia"/>
          <w:color w:val="333333"/>
          <w:shd w:val="clear" w:color="auto" w:fill="FFFFFF"/>
        </w:rPr>
        <w:t>。</w:t>
      </w:r>
    </w:p>
    <w:p w14:paraId="7B267630" w14:textId="67846E2D" w:rsidR="00095E5F" w:rsidRDefault="00095E5F" w:rsidP="00095E5F">
      <w:r>
        <w:rPr>
          <w:noProof/>
        </w:rPr>
        <w:lastRenderedPageBreak/>
        <w:drawing>
          <wp:inline distT="0" distB="0" distL="0" distR="0" wp14:anchorId="74811D17" wp14:editId="5C3F6E24">
            <wp:extent cx="6645910" cy="14839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483995"/>
                    </a:xfrm>
                    <a:prstGeom prst="rect">
                      <a:avLst/>
                    </a:prstGeom>
                  </pic:spPr>
                </pic:pic>
              </a:graphicData>
            </a:graphic>
          </wp:inline>
        </w:drawing>
      </w:r>
    </w:p>
    <w:p w14:paraId="5E83AD95" w14:textId="3B82BEBC" w:rsidR="0068163A" w:rsidRDefault="0068163A" w:rsidP="0068163A">
      <w:pPr>
        <w:pStyle w:val="2"/>
      </w:pPr>
      <w:r>
        <w:rPr>
          <w:rFonts w:hint="eastAsia"/>
        </w:rPr>
        <w:t>9针和25针</w:t>
      </w:r>
    </w:p>
    <w:p w14:paraId="21DBF56F" w14:textId="575F05B7" w:rsidR="0068163A" w:rsidRPr="0068163A" w:rsidRDefault="0068163A" w:rsidP="0068163A">
      <w:r>
        <w:rPr>
          <w:noProof/>
        </w:rPr>
        <w:drawing>
          <wp:inline distT="0" distB="0" distL="0" distR="0" wp14:anchorId="736B2555" wp14:editId="0068B6C5">
            <wp:extent cx="6645910" cy="26612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661285"/>
                    </a:xfrm>
                    <a:prstGeom prst="rect">
                      <a:avLst/>
                    </a:prstGeom>
                  </pic:spPr>
                </pic:pic>
              </a:graphicData>
            </a:graphic>
          </wp:inline>
        </w:drawing>
      </w:r>
    </w:p>
    <w:p w14:paraId="0F894487" w14:textId="035840FF" w:rsidR="0068163A" w:rsidRPr="00095E5F" w:rsidRDefault="0068163A" w:rsidP="00095E5F">
      <w:r>
        <w:rPr>
          <w:rFonts w:hint="eastAsia"/>
        </w:rPr>
        <w:t>一般都是用9针（DB</w:t>
      </w:r>
      <w:r>
        <w:t>9</w:t>
      </w:r>
      <w:r>
        <w:rPr>
          <w:rFonts w:hint="eastAsia"/>
        </w:rPr>
        <w:t>）.</w:t>
      </w:r>
    </w:p>
    <w:p w14:paraId="294F74BB" w14:textId="3D4188F1" w:rsidR="00D176FB" w:rsidRDefault="0068163A" w:rsidP="0068163A">
      <w:pPr>
        <w:pStyle w:val="2"/>
      </w:pPr>
      <w:r>
        <w:rPr>
          <w:rFonts w:hint="eastAsia"/>
        </w:rPr>
        <w:lastRenderedPageBreak/>
        <w:t>直连线和交叉线</w:t>
      </w:r>
    </w:p>
    <w:p w14:paraId="162F6BD5" w14:textId="339C6DC2" w:rsidR="0068163A" w:rsidRDefault="0068163A" w:rsidP="0068163A">
      <w:r w:rsidRPr="0068163A">
        <w:rPr>
          <w:noProof/>
        </w:rPr>
        <w:drawing>
          <wp:inline distT="0" distB="0" distL="0" distR="0" wp14:anchorId="3A883A37" wp14:editId="6CDFFC51">
            <wp:extent cx="6645910" cy="82029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8202930"/>
                    </a:xfrm>
                    <a:prstGeom prst="rect">
                      <a:avLst/>
                    </a:prstGeom>
                    <a:noFill/>
                    <a:ln>
                      <a:noFill/>
                    </a:ln>
                  </pic:spPr>
                </pic:pic>
              </a:graphicData>
            </a:graphic>
          </wp:inline>
        </w:drawing>
      </w:r>
    </w:p>
    <w:p w14:paraId="132B6E64" w14:textId="7E7E7B5B" w:rsidR="0068163A" w:rsidRPr="0068163A" w:rsidRDefault="0068163A" w:rsidP="0068163A">
      <w:r w:rsidRPr="0068163A">
        <w:rPr>
          <w:noProof/>
        </w:rPr>
        <w:lastRenderedPageBreak/>
        <w:drawing>
          <wp:inline distT="0" distB="0" distL="0" distR="0" wp14:anchorId="17AF0DC4" wp14:editId="48B2E7B3">
            <wp:extent cx="6645910" cy="88150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8815070"/>
                    </a:xfrm>
                    <a:prstGeom prst="rect">
                      <a:avLst/>
                    </a:prstGeom>
                    <a:noFill/>
                    <a:ln>
                      <a:noFill/>
                    </a:ln>
                  </pic:spPr>
                </pic:pic>
              </a:graphicData>
            </a:graphic>
          </wp:inline>
        </w:drawing>
      </w:r>
    </w:p>
    <w:p w14:paraId="46B8599D" w14:textId="1C70C667" w:rsidR="00C342E6" w:rsidRDefault="0068163A" w:rsidP="00B26A53">
      <w:pPr>
        <w:rPr>
          <w:rStyle w:val="a5"/>
          <w:rFonts w:ascii="微软雅黑" w:eastAsia="微软雅黑" w:hAnsi="微软雅黑"/>
          <w:color w:val="4D4D4D"/>
          <w:shd w:val="clear" w:color="auto" w:fill="FFFFFF"/>
        </w:rPr>
      </w:pPr>
      <w:r w:rsidRPr="0068163A">
        <w:rPr>
          <w:rFonts w:hint="eastAsia"/>
          <w:color w:val="FF0000"/>
        </w:rPr>
        <w:t>接口连接要保证发送数据的针脚和接收数据的针脚相连。</w:t>
      </w:r>
      <w:r>
        <w:rPr>
          <w:rStyle w:val="a5"/>
          <w:rFonts w:ascii="微软雅黑" w:eastAsia="微软雅黑" w:hAnsi="微软雅黑" w:hint="eastAsia"/>
          <w:color w:val="4D4D4D"/>
          <w:shd w:val="clear" w:color="auto" w:fill="FFFFFF"/>
        </w:rPr>
        <w:t>保证2台设备串口的收发引脚交叉相连，即设备的发送引脚与另一台设备的接收引脚相连，RX与TX交叉相连，其余引脚还是一一对应。</w:t>
      </w:r>
    </w:p>
    <w:p w14:paraId="2D782C65" w14:textId="5C990C3F" w:rsidR="0068163A" w:rsidRDefault="0068163A" w:rsidP="00B26A53">
      <w:pPr>
        <w:rPr>
          <w:color w:val="FF0000"/>
        </w:rPr>
      </w:pPr>
      <w:r>
        <w:rPr>
          <w:noProof/>
        </w:rPr>
        <w:lastRenderedPageBreak/>
        <w:drawing>
          <wp:inline distT="0" distB="0" distL="0" distR="0" wp14:anchorId="7677AEF7" wp14:editId="68803104">
            <wp:extent cx="5800725" cy="62198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725" cy="6219825"/>
                    </a:xfrm>
                    <a:prstGeom prst="rect">
                      <a:avLst/>
                    </a:prstGeom>
                  </pic:spPr>
                </pic:pic>
              </a:graphicData>
            </a:graphic>
          </wp:inline>
        </w:drawing>
      </w:r>
    </w:p>
    <w:p w14:paraId="70D65D70" w14:textId="77777777" w:rsidR="0068163A" w:rsidRPr="0068163A" w:rsidRDefault="0068163A" w:rsidP="00B26A53">
      <w:pPr>
        <w:rPr>
          <w:color w:val="FF0000"/>
        </w:rPr>
      </w:pPr>
    </w:p>
    <w:p w14:paraId="3A069E8D" w14:textId="2AFD6329" w:rsidR="001A37D1" w:rsidRDefault="001A37D1" w:rsidP="00B26A53"/>
    <w:p w14:paraId="55D1F0DD" w14:textId="537979CD" w:rsidR="001A37D1" w:rsidRDefault="0068163A" w:rsidP="00B26A53">
      <w:r>
        <w:rPr>
          <w:noProof/>
        </w:rPr>
        <w:drawing>
          <wp:inline distT="0" distB="0" distL="0" distR="0" wp14:anchorId="76428B21" wp14:editId="436A2897">
            <wp:extent cx="6645910" cy="28575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857500"/>
                    </a:xfrm>
                    <a:prstGeom prst="rect">
                      <a:avLst/>
                    </a:prstGeom>
                  </pic:spPr>
                </pic:pic>
              </a:graphicData>
            </a:graphic>
          </wp:inline>
        </w:drawing>
      </w:r>
    </w:p>
    <w:p w14:paraId="3D7D6697" w14:textId="6D967437" w:rsidR="001A37D1" w:rsidRDefault="0068163A" w:rsidP="00B26A53">
      <w:r>
        <w:rPr>
          <w:rFonts w:hint="eastAsia"/>
        </w:rPr>
        <w:lastRenderedPageBreak/>
        <w:t>公头和母头的2和3引脚刚好定义不同，对接时，刚好满足RXD和TXD相连。</w:t>
      </w:r>
    </w:p>
    <w:p w14:paraId="764B16AE" w14:textId="458AFF3F" w:rsidR="001A37D1" w:rsidRDefault="00E54979" w:rsidP="0076631B">
      <w:r>
        <w:rPr>
          <w:rFonts w:hint="eastAsia"/>
        </w:rPr>
        <w:t>用直连线还是交叉线，原则就是保证两个设备的引脚</w:t>
      </w:r>
      <w:r w:rsidR="0068163A" w:rsidRPr="0068163A">
        <w:rPr>
          <w:rFonts w:hint="eastAsia"/>
          <w:color w:val="FF0000"/>
        </w:rPr>
        <w:t>RXD和TXD相连</w:t>
      </w:r>
      <w:r w:rsidR="0076631B">
        <w:rPr>
          <w:rFonts w:hint="eastAsia"/>
          <w:color w:val="FF0000"/>
        </w:rPr>
        <w:t>。</w:t>
      </w:r>
    </w:p>
    <w:p w14:paraId="62A89D41" w14:textId="4E7B968A" w:rsidR="004D6127" w:rsidRDefault="004D6127" w:rsidP="004D6127">
      <w:pPr>
        <w:pStyle w:val="1"/>
        <w:jc w:val="center"/>
      </w:pPr>
      <w:r>
        <w:rPr>
          <w:rFonts w:hint="eastAsia"/>
        </w:rPr>
        <w:t>SerialPort</w:t>
      </w:r>
    </w:p>
    <w:p w14:paraId="1C66403C" w14:textId="38061117" w:rsidR="00C26A79" w:rsidRDefault="00C26A79" w:rsidP="00C26A79"/>
    <w:p w14:paraId="3F2CC768" w14:textId="04B19459" w:rsidR="004F2136" w:rsidRDefault="004F2136" w:rsidP="004F2136">
      <w:pPr>
        <w:rPr>
          <w:rFonts w:ascii="Consolas" w:hAnsi="Consolas" w:cs="Consolas"/>
          <w:color w:val="0000FF"/>
          <w:kern w:val="0"/>
          <w:sz w:val="19"/>
          <w:szCs w:val="19"/>
        </w:rPr>
      </w:pPr>
      <w:r>
        <w:rPr>
          <w:rFonts w:hint="eastAsia"/>
        </w:rPr>
        <w:t>Assembly</w:t>
      </w:r>
      <w:r>
        <w:t>:    System</w:t>
      </w:r>
    </w:p>
    <w:p w14:paraId="0BD5B4F1" w14:textId="56E40571" w:rsidR="004F2136" w:rsidRDefault="004F2136" w:rsidP="004F2136">
      <w:r>
        <w:rPr>
          <w:rFonts w:hint="eastAsia"/>
        </w:rPr>
        <w:t>Namespace:</w:t>
      </w:r>
      <w:r>
        <w:t xml:space="preserve">  System.IO.</w:t>
      </w:r>
      <w:r>
        <w:rPr>
          <w:rFonts w:hint="eastAsia"/>
        </w:rPr>
        <w:t>Ports</w:t>
      </w:r>
    </w:p>
    <w:p w14:paraId="4BD7A518" w14:textId="5A7E7D90" w:rsidR="004F2136" w:rsidRDefault="004F2136" w:rsidP="004F2136">
      <w:r>
        <w:rPr>
          <w:rFonts w:hint="eastAsia"/>
        </w:rPr>
        <w:t>Class</w:t>
      </w:r>
      <w:r>
        <w:t>:  SerialPort</w:t>
      </w:r>
    </w:p>
    <w:p w14:paraId="7DA8C414" w14:textId="48484FF4" w:rsidR="00BB0E3F" w:rsidRDefault="00BB0E3F" w:rsidP="004F2136"/>
    <w:p w14:paraId="19302E1E" w14:textId="69DAD8E3" w:rsidR="00BB0E3F" w:rsidRDefault="00BB0E3F" w:rsidP="00BB0E3F">
      <w:pPr>
        <w:pStyle w:val="a3"/>
        <w:numPr>
          <w:ilvl w:val="0"/>
          <w:numId w:val="1"/>
        </w:numPr>
        <w:ind w:firstLineChars="0"/>
      </w:pPr>
      <w:r>
        <w:rPr>
          <w:rFonts w:hint="eastAsia"/>
        </w:rPr>
        <w:t>获取设备上所有的串口名字</w:t>
      </w:r>
    </w:p>
    <w:p w14:paraId="1F0A513A" w14:textId="47AD29CD" w:rsidR="00BB0E3F" w:rsidRDefault="00BB0E3F" w:rsidP="00BB0E3F">
      <w:pPr>
        <w:rPr>
          <w:rFonts w:ascii="Consolas" w:hAnsi="Consolas" w:cs="Consolas"/>
          <w:color w:val="000000"/>
          <w:kern w:val="0"/>
          <w:sz w:val="19"/>
          <w:szCs w:val="19"/>
        </w:rPr>
      </w:pPr>
      <w:r>
        <w:rPr>
          <w:rFonts w:ascii="Consolas" w:hAnsi="Consolas" w:cs="Consolas"/>
          <w:color w:val="0000FF"/>
          <w:kern w:val="0"/>
          <w:sz w:val="19"/>
          <w:szCs w:val="19"/>
        </w:rPr>
        <w:t>string</w:t>
      </w:r>
      <w:r>
        <w:rPr>
          <w:rFonts w:ascii="Consolas" w:hAnsi="Consolas" w:cs="Consolas"/>
          <w:color w:val="9400D3"/>
          <w:kern w:val="0"/>
          <w:sz w:val="19"/>
          <w:szCs w:val="19"/>
        </w:rPr>
        <w:t>[]</w:t>
      </w:r>
      <w:r>
        <w:rPr>
          <w:rFonts w:ascii="Consolas" w:hAnsi="Consolas" w:cs="Consolas"/>
          <w:color w:val="000000"/>
          <w:kern w:val="0"/>
          <w:sz w:val="19"/>
          <w:szCs w:val="19"/>
        </w:rPr>
        <w:t xml:space="preserve"> ports = SerialPort.GetPortNames</w:t>
      </w:r>
      <w:r>
        <w:rPr>
          <w:rFonts w:ascii="Consolas" w:hAnsi="Consolas" w:cs="Consolas"/>
          <w:color w:val="9400D3"/>
          <w:kern w:val="0"/>
          <w:sz w:val="19"/>
          <w:szCs w:val="19"/>
        </w:rPr>
        <w:t>()</w:t>
      </w:r>
      <w:r>
        <w:rPr>
          <w:rFonts w:ascii="Consolas" w:hAnsi="Consolas" w:cs="Consolas"/>
          <w:color w:val="000000"/>
          <w:kern w:val="0"/>
          <w:sz w:val="19"/>
          <w:szCs w:val="19"/>
        </w:rPr>
        <w:t>;</w:t>
      </w:r>
    </w:p>
    <w:p w14:paraId="592976C9" w14:textId="3346B8D7" w:rsidR="00BB0E3F" w:rsidRPr="00BB0E3F" w:rsidRDefault="00BB0E3F" w:rsidP="00BB0E3F">
      <w:pPr>
        <w:pStyle w:val="a3"/>
        <w:numPr>
          <w:ilvl w:val="0"/>
          <w:numId w:val="1"/>
        </w:numPr>
        <w:ind w:firstLineChars="0"/>
        <w:rPr>
          <w:rFonts w:ascii="Consolas" w:hAnsi="Consolas" w:cs="Consolas"/>
          <w:color w:val="000000"/>
          <w:kern w:val="0"/>
          <w:sz w:val="19"/>
          <w:szCs w:val="19"/>
        </w:rPr>
      </w:pPr>
      <w:r w:rsidRPr="00BB0E3F">
        <w:rPr>
          <w:rFonts w:ascii="Consolas" w:hAnsi="Consolas" w:cs="Consolas" w:hint="eastAsia"/>
          <w:color w:val="000000"/>
          <w:kern w:val="0"/>
          <w:sz w:val="19"/>
          <w:szCs w:val="19"/>
        </w:rPr>
        <w:t>实例化一个</w:t>
      </w:r>
      <w:r w:rsidRPr="00BB0E3F">
        <w:rPr>
          <w:rFonts w:ascii="Consolas" w:hAnsi="Consolas" w:cs="Consolas" w:hint="eastAsia"/>
          <w:color w:val="000000"/>
          <w:kern w:val="0"/>
          <w:sz w:val="19"/>
          <w:szCs w:val="19"/>
        </w:rPr>
        <w:t>SerialPort</w:t>
      </w:r>
      <w:r w:rsidRPr="00BB0E3F">
        <w:rPr>
          <w:rFonts w:ascii="Consolas" w:hAnsi="Consolas" w:cs="Consolas" w:hint="eastAsia"/>
          <w:color w:val="000000"/>
          <w:kern w:val="0"/>
          <w:sz w:val="19"/>
          <w:szCs w:val="19"/>
        </w:rPr>
        <w:t>，来操纵指定的串口</w:t>
      </w:r>
    </w:p>
    <w:p w14:paraId="66284E0A" w14:textId="48A43A5E" w:rsidR="00BB0E3F" w:rsidRDefault="00BB0E3F" w:rsidP="00BB0E3F">
      <w:pPr>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SerialPort</w:t>
      </w:r>
      <w:r>
        <w:rPr>
          <w:rFonts w:ascii="Consolas" w:hAnsi="Consolas" w:cs="Consolas"/>
          <w:color w:val="9ACD32"/>
          <w:kern w:val="0"/>
          <w:sz w:val="19"/>
          <w:szCs w:val="19"/>
        </w:rPr>
        <w:t>(</w:t>
      </w:r>
      <w:r>
        <w:rPr>
          <w:rFonts w:ascii="Consolas" w:hAnsi="Consolas" w:cs="Consolas"/>
          <w:color w:val="0000FF"/>
          <w:kern w:val="0"/>
          <w:sz w:val="19"/>
          <w:szCs w:val="19"/>
        </w:rPr>
        <w:t>string</w:t>
      </w:r>
      <w:r>
        <w:rPr>
          <w:rFonts w:ascii="Consolas" w:hAnsi="Consolas" w:cs="Consolas"/>
          <w:color w:val="000000"/>
          <w:kern w:val="0"/>
          <w:sz w:val="19"/>
          <w:szCs w:val="19"/>
        </w:rPr>
        <w:t xml:space="preserve"> portName, </w:t>
      </w:r>
      <w:r>
        <w:rPr>
          <w:rFonts w:ascii="Consolas" w:hAnsi="Consolas" w:cs="Consolas"/>
          <w:color w:val="0000FF"/>
          <w:kern w:val="0"/>
          <w:sz w:val="19"/>
          <w:szCs w:val="19"/>
        </w:rPr>
        <w:t>int</w:t>
      </w:r>
      <w:r>
        <w:rPr>
          <w:rFonts w:ascii="Consolas" w:hAnsi="Consolas" w:cs="Consolas"/>
          <w:color w:val="000000"/>
          <w:kern w:val="0"/>
          <w:sz w:val="19"/>
          <w:szCs w:val="19"/>
        </w:rPr>
        <w:t xml:space="preserve"> baudRate, Parity parity, </w:t>
      </w:r>
      <w:r>
        <w:rPr>
          <w:rFonts w:ascii="Consolas" w:hAnsi="Consolas" w:cs="Consolas"/>
          <w:color w:val="0000FF"/>
          <w:kern w:val="0"/>
          <w:sz w:val="19"/>
          <w:szCs w:val="19"/>
        </w:rPr>
        <w:t>int</w:t>
      </w:r>
      <w:r>
        <w:rPr>
          <w:rFonts w:ascii="Consolas" w:hAnsi="Consolas" w:cs="Consolas"/>
          <w:color w:val="000000"/>
          <w:kern w:val="0"/>
          <w:sz w:val="19"/>
          <w:szCs w:val="19"/>
        </w:rPr>
        <w:t xml:space="preserve"> dataBits, StopBits stopBits</w:t>
      </w:r>
      <w:r>
        <w:rPr>
          <w:rFonts w:ascii="Consolas" w:hAnsi="Consolas" w:cs="Consolas"/>
          <w:color w:val="9ACD32"/>
          <w:kern w:val="0"/>
          <w:sz w:val="19"/>
          <w:szCs w:val="19"/>
        </w:rPr>
        <w:t>)</w:t>
      </w:r>
      <w:r>
        <w:rPr>
          <w:rFonts w:ascii="Consolas" w:hAnsi="Consolas" w:cs="Consolas"/>
          <w:color w:val="000000"/>
          <w:kern w:val="0"/>
          <w:sz w:val="19"/>
          <w:szCs w:val="19"/>
        </w:rPr>
        <w:t>;</w:t>
      </w:r>
    </w:p>
    <w:p w14:paraId="225D7ED7" w14:textId="77777777" w:rsidR="00B908E8" w:rsidRDefault="00B908E8" w:rsidP="00B908E8">
      <w:pPr>
        <w:pStyle w:val="a3"/>
        <w:numPr>
          <w:ilvl w:val="0"/>
          <w:numId w:val="1"/>
        </w:numPr>
        <w:ind w:firstLineChars="0"/>
      </w:pPr>
      <w:r>
        <w:rPr>
          <w:rFonts w:hint="eastAsia"/>
        </w:rPr>
        <w:t>打开串口</w:t>
      </w:r>
    </w:p>
    <w:p w14:paraId="77D7C7E8" w14:textId="77777777" w:rsidR="00B908E8" w:rsidRDefault="00B908E8" w:rsidP="00B908E8">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Open</w:t>
      </w:r>
      <w:r>
        <w:rPr>
          <w:rFonts w:ascii="Consolas" w:hAnsi="Consolas" w:cs="Consolas"/>
          <w:color w:val="9ACD32"/>
          <w:kern w:val="0"/>
          <w:sz w:val="19"/>
          <w:szCs w:val="19"/>
        </w:rPr>
        <w:t>()</w:t>
      </w:r>
      <w:r>
        <w:rPr>
          <w:rFonts w:ascii="Consolas" w:hAnsi="Consolas" w:cs="Consolas"/>
          <w:color w:val="000000"/>
          <w:kern w:val="0"/>
          <w:sz w:val="19"/>
          <w:szCs w:val="19"/>
        </w:rPr>
        <w:t>;</w:t>
      </w:r>
    </w:p>
    <w:p w14:paraId="5F600E6D" w14:textId="33F0526B" w:rsidR="00B908E8" w:rsidRDefault="00B908E8" w:rsidP="00BB0E3F">
      <w:pPr>
        <w:rPr>
          <w:rFonts w:ascii="Consolas" w:hAnsi="Consolas" w:cs="Consolas"/>
          <w:color w:val="9ACD32"/>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IsOpen </w:t>
      </w:r>
      <w:r>
        <w:rPr>
          <w:rFonts w:ascii="Consolas" w:hAnsi="Consolas" w:cs="Consolas"/>
          <w:color w:val="9ACD32"/>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9ACD32"/>
          <w:kern w:val="0"/>
          <w:sz w:val="19"/>
          <w:szCs w:val="19"/>
        </w:rPr>
        <w:t>}</w:t>
      </w:r>
    </w:p>
    <w:p w14:paraId="1FA373D9" w14:textId="77777777" w:rsidR="00B908E8" w:rsidRDefault="00B908E8" w:rsidP="00B908E8">
      <w:pPr>
        <w:pStyle w:val="a3"/>
        <w:numPr>
          <w:ilvl w:val="0"/>
          <w:numId w:val="1"/>
        </w:numPr>
        <w:ind w:firstLineChars="0"/>
      </w:pPr>
      <w:r>
        <w:rPr>
          <w:rFonts w:hint="eastAsia"/>
        </w:rPr>
        <w:t>发送数据</w:t>
      </w:r>
    </w:p>
    <w:p w14:paraId="5CA009B9" w14:textId="77777777" w:rsidR="00B908E8" w:rsidRDefault="00B908E8" w:rsidP="00B908E8">
      <w:pPr>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Write</w:t>
      </w:r>
      <w:r>
        <w:rPr>
          <w:rFonts w:ascii="Consolas" w:hAnsi="Consolas" w:cs="Consolas"/>
          <w:color w:val="9ACD32"/>
          <w:kern w:val="0"/>
          <w:sz w:val="19"/>
          <w:szCs w:val="19"/>
        </w:rPr>
        <w:t>(</w:t>
      </w:r>
      <w:r>
        <w:rPr>
          <w:rFonts w:ascii="Consolas" w:hAnsi="Consolas" w:cs="Consolas"/>
          <w:color w:val="0000FF"/>
          <w:kern w:val="0"/>
          <w:sz w:val="19"/>
          <w:szCs w:val="19"/>
        </w:rPr>
        <w:t>byte</w:t>
      </w:r>
      <w:r>
        <w:rPr>
          <w:rFonts w:ascii="Consolas" w:hAnsi="Consolas" w:cs="Consolas"/>
          <w:color w:val="9400D3"/>
          <w:kern w:val="0"/>
          <w:sz w:val="19"/>
          <w:szCs w:val="19"/>
        </w:rPr>
        <w:t>[]</w:t>
      </w:r>
      <w:r>
        <w:rPr>
          <w:rFonts w:ascii="Consolas" w:hAnsi="Consolas" w:cs="Consolas"/>
          <w:color w:val="000000"/>
          <w:kern w:val="0"/>
          <w:sz w:val="19"/>
          <w:szCs w:val="19"/>
        </w:rPr>
        <w:t xml:space="preserve"> buffer, </w:t>
      </w:r>
      <w:r>
        <w:rPr>
          <w:rFonts w:ascii="Consolas" w:hAnsi="Consolas" w:cs="Consolas"/>
          <w:color w:val="0000FF"/>
          <w:kern w:val="0"/>
          <w:sz w:val="19"/>
          <w:szCs w:val="19"/>
        </w:rPr>
        <w:t>int</w:t>
      </w:r>
      <w:r>
        <w:rPr>
          <w:rFonts w:ascii="Consolas" w:hAnsi="Consolas" w:cs="Consolas"/>
          <w:color w:val="000000"/>
          <w:kern w:val="0"/>
          <w:sz w:val="19"/>
          <w:szCs w:val="19"/>
        </w:rPr>
        <w:t xml:space="preserve"> offset, </w:t>
      </w:r>
      <w:r>
        <w:rPr>
          <w:rFonts w:ascii="Consolas" w:hAnsi="Consolas" w:cs="Consolas"/>
          <w:color w:val="0000FF"/>
          <w:kern w:val="0"/>
          <w:sz w:val="19"/>
          <w:szCs w:val="19"/>
        </w:rPr>
        <w:t>int</w:t>
      </w:r>
      <w:r>
        <w:rPr>
          <w:rFonts w:ascii="Consolas" w:hAnsi="Consolas" w:cs="Consolas"/>
          <w:color w:val="000000"/>
          <w:kern w:val="0"/>
          <w:sz w:val="19"/>
          <w:szCs w:val="19"/>
        </w:rPr>
        <w:t xml:space="preserve"> count</w:t>
      </w:r>
      <w:r>
        <w:rPr>
          <w:rFonts w:ascii="Consolas" w:hAnsi="Consolas" w:cs="Consolas"/>
          <w:color w:val="9ACD32"/>
          <w:kern w:val="0"/>
          <w:sz w:val="19"/>
          <w:szCs w:val="19"/>
        </w:rPr>
        <w:t>)</w:t>
      </w:r>
      <w:r>
        <w:rPr>
          <w:rFonts w:ascii="Consolas" w:hAnsi="Consolas" w:cs="Consolas"/>
          <w:color w:val="000000"/>
          <w:kern w:val="0"/>
          <w:sz w:val="19"/>
          <w:szCs w:val="19"/>
        </w:rPr>
        <w:t>;</w:t>
      </w:r>
    </w:p>
    <w:p w14:paraId="02A1D966" w14:textId="77777777" w:rsidR="00B908E8" w:rsidRDefault="00B908E8" w:rsidP="00B908E8">
      <w:pPr>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Write</w:t>
      </w:r>
      <w:r>
        <w:rPr>
          <w:rFonts w:ascii="Consolas" w:hAnsi="Consolas" w:cs="Consolas"/>
          <w:color w:val="9ACD32"/>
          <w:kern w:val="0"/>
          <w:sz w:val="19"/>
          <w:szCs w:val="19"/>
        </w:rPr>
        <w:t>(</w:t>
      </w:r>
      <w:r>
        <w:rPr>
          <w:rFonts w:ascii="Consolas" w:hAnsi="Consolas" w:cs="Consolas"/>
          <w:color w:val="0000FF"/>
          <w:kern w:val="0"/>
          <w:sz w:val="19"/>
          <w:szCs w:val="19"/>
        </w:rPr>
        <w:t>string</w:t>
      </w:r>
      <w:r>
        <w:rPr>
          <w:rFonts w:ascii="Consolas" w:hAnsi="Consolas" w:cs="Consolas"/>
          <w:color w:val="000000"/>
          <w:kern w:val="0"/>
          <w:sz w:val="19"/>
          <w:szCs w:val="19"/>
        </w:rPr>
        <w:t xml:space="preserve"> text</w:t>
      </w:r>
      <w:r>
        <w:rPr>
          <w:rFonts w:ascii="Consolas" w:hAnsi="Consolas" w:cs="Consolas"/>
          <w:color w:val="9ACD32"/>
          <w:kern w:val="0"/>
          <w:sz w:val="19"/>
          <w:szCs w:val="19"/>
        </w:rPr>
        <w:t>)</w:t>
      </w:r>
      <w:r>
        <w:rPr>
          <w:rFonts w:ascii="Consolas" w:hAnsi="Consolas" w:cs="Consolas"/>
          <w:color w:val="000000"/>
          <w:kern w:val="0"/>
          <w:sz w:val="19"/>
          <w:szCs w:val="19"/>
        </w:rPr>
        <w:t>;</w:t>
      </w:r>
    </w:p>
    <w:p w14:paraId="161DD3B5" w14:textId="77777777" w:rsidR="00B908E8" w:rsidRDefault="00B908E8" w:rsidP="00B908E8">
      <w:pPr>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Write</w:t>
      </w:r>
      <w:r>
        <w:rPr>
          <w:rFonts w:ascii="Consolas" w:hAnsi="Consolas" w:cs="Consolas"/>
          <w:color w:val="9ACD32"/>
          <w:kern w:val="0"/>
          <w:sz w:val="19"/>
          <w:szCs w:val="19"/>
        </w:rPr>
        <w:t>(</w:t>
      </w:r>
      <w:r>
        <w:rPr>
          <w:rFonts w:ascii="Consolas" w:hAnsi="Consolas" w:cs="Consolas"/>
          <w:color w:val="0000FF"/>
          <w:kern w:val="0"/>
          <w:sz w:val="19"/>
          <w:szCs w:val="19"/>
        </w:rPr>
        <w:t>char</w:t>
      </w:r>
      <w:r>
        <w:rPr>
          <w:rFonts w:ascii="Consolas" w:hAnsi="Consolas" w:cs="Consolas"/>
          <w:color w:val="9400D3"/>
          <w:kern w:val="0"/>
          <w:sz w:val="19"/>
          <w:szCs w:val="19"/>
        </w:rPr>
        <w:t>[]</w:t>
      </w:r>
      <w:r>
        <w:rPr>
          <w:rFonts w:ascii="Consolas" w:hAnsi="Consolas" w:cs="Consolas"/>
          <w:color w:val="000000"/>
          <w:kern w:val="0"/>
          <w:sz w:val="19"/>
          <w:szCs w:val="19"/>
        </w:rPr>
        <w:t xml:space="preserve"> buffer, </w:t>
      </w:r>
      <w:r>
        <w:rPr>
          <w:rFonts w:ascii="Consolas" w:hAnsi="Consolas" w:cs="Consolas"/>
          <w:color w:val="0000FF"/>
          <w:kern w:val="0"/>
          <w:sz w:val="19"/>
          <w:szCs w:val="19"/>
        </w:rPr>
        <w:t>int</w:t>
      </w:r>
      <w:r>
        <w:rPr>
          <w:rFonts w:ascii="Consolas" w:hAnsi="Consolas" w:cs="Consolas"/>
          <w:color w:val="000000"/>
          <w:kern w:val="0"/>
          <w:sz w:val="19"/>
          <w:szCs w:val="19"/>
        </w:rPr>
        <w:t xml:space="preserve"> offset, </w:t>
      </w:r>
      <w:r>
        <w:rPr>
          <w:rFonts w:ascii="Consolas" w:hAnsi="Consolas" w:cs="Consolas"/>
          <w:color w:val="0000FF"/>
          <w:kern w:val="0"/>
          <w:sz w:val="19"/>
          <w:szCs w:val="19"/>
        </w:rPr>
        <w:t>int</w:t>
      </w:r>
      <w:r>
        <w:rPr>
          <w:rFonts w:ascii="Consolas" w:hAnsi="Consolas" w:cs="Consolas"/>
          <w:color w:val="000000"/>
          <w:kern w:val="0"/>
          <w:sz w:val="19"/>
          <w:szCs w:val="19"/>
        </w:rPr>
        <w:t xml:space="preserve"> count</w:t>
      </w:r>
      <w:r>
        <w:rPr>
          <w:rFonts w:ascii="Consolas" w:hAnsi="Consolas" w:cs="Consolas"/>
          <w:color w:val="9ACD32"/>
          <w:kern w:val="0"/>
          <w:sz w:val="19"/>
          <w:szCs w:val="19"/>
        </w:rPr>
        <w:t>)</w:t>
      </w:r>
      <w:r>
        <w:rPr>
          <w:rFonts w:ascii="Consolas" w:hAnsi="Consolas" w:cs="Consolas"/>
          <w:color w:val="000000"/>
          <w:kern w:val="0"/>
          <w:sz w:val="19"/>
          <w:szCs w:val="19"/>
        </w:rPr>
        <w:t>;</w:t>
      </w:r>
    </w:p>
    <w:p w14:paraId="114F7C55" w14:textId="77777777" w:rsidR="00B908E8" w:rsidRDefault="00B908E8" w:rsidP="00B908E8">
      <w:pPr>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WriteLine</w:t>
      </w:r>
      <w:r>
        <w:rPr>
          <w:rFonts w:ascii="Consolas" w:hAnsi="Consolas" w:cs="Consolas"/>
          <w:color w:val="9ACD32"/>
          <w:kern w:val="0"/>
          <w:sz w:val="19"/>
          <w:szCs w:val="19"/>
        </w:rPr>
        <w:t>(</w:t>
      </w:r>
      <w:r>
        <w:rPr>
          <w:rFonts w:ascii="Consolas" w:hAnsi="Consolas" w:cs="Consolas"/>
          <w:color w:val="0000FF"/>
          <w:kern w:val="0"/>
          <w:sz w:val="19"/>
          <w:szCs w:val="19"/>
        </w:rPr>
        <w:t>string</w:t>
      </w:r>
      <w:r>
        <w:rPr>
          <w:rFonts w:ascii="Consolas" w:hAnsi="Consolas" w:cs="Consolas"/>
          <w:color w:val="000000"/>
          <w:kern w:val="0"/>
          <w:sz w:val="19"/>
          <w:szCs w:val="19"/>
        </w:rPr>
        <w:t xml:space="preserve"> text</w:t>
      </w:r>
      <w:r>
        <w:rPr>
          <w:rFonts w:ascii="Consolas" w:hAnsi="Consolas" w:cs="Consolas"/>
          <w:color w:val="9ACD32"/>
          <w:kern w:val="0"/>
          <w:sz w:val="19"/>
          <w:szCs w:val="19"/>
        </w:rPr>
        <w:t>)</w:t>
      </w:r>
      <w:r>
        <w:rPr>
          <w:rFonts w:ascii="Consolas" w:hAnsi="Consolas" w:cs="Consolas"/>
          <w:color w:val="000000"/>
          <w:kern w:val="0"/>
          <w:sz w:val="19"/>
          <w:szCs w:val="19"/>
        </w:rPr>
        <w:t>;</w:t>
      </w:r>
    </w:p>
    <w:p w14:paraId="31618E7D" w14:textId="77777777" w:rsidR="00B908E8" w:rsidRDefault="00B908E8" w:rsidP="00B908E8">
      <w:pPr>
        <w:rPr>
          <w:rFonts w:ascii="Consolas" w:hAnsi="Consolas" w:cs="Consolas"/>
          <w:color w:val="000000"/>
          <w:kern w:val="0"/>
          <w:sz w:val="19"/>
          <w:szCs w:val="19"/>
        </w:rPr>
      </w:pPr>
      <w:r>
        <w:rPr>
          <w:rFonts w:ascii="Consolas" w:hAnsi="Consolas" w:cs="Consolas" w:hint="eastAsia"/>
          <w:color w:val="000000"/>
          <w:kern w:val="0"/>
          <w:sz w:val="19"/>
          <w:szCs w:val="19"/>
        </w:rPr>
        <w:t>发送字符和字符串时，采用的编码是</w:t>
      </w:r>
      <w:r>
        <w:rPr>
          <w:rFonts w:ascii="Consolas" w:hAnsi="Consolas" w:cs="Consolas"/>
          <w:color w:val="000000"/>
          <w:kern w:val="0"/>
          <w:sz w:val="19"/>
          <w:szCs w:val="19"/>
        </w:rPr>
        <w:t>Encoding</w:t>
      </w:r>
      <w:r>
        <w:rPr>
          <w:rFonts w:ascii="Consolas" w:hAnsi="Consolas" w:cs="Consolas" w:hint="eastAsia"/>
          <w:color w:val="000000"/>
          <w:kern w:val="0"/>
          <w:sz w:val="19"/>
          <w:szCs w:val="19"/>
        </w:rPr>
        <w:t>属性，</w:t>
      </w:r>
      <w:r>
        <w:rPr>
          <w:rFonts w:ascii="Consolas" w:hAnsi="Consolas" w:cs="Consolas" w:hint="eastAsia"/>
          <w:color w:val="000000"/>
          <w:kern w:val="0"/>
          <w:sz w:val="19"/>
          <w:szCs w:val="19"/>
        </w:rPr>
        <w:t>WriteLine</w:t>
      </w:r>
      <w:r>
        <w:rPr>
          <w:rFonts w:ascii="Consolas" w:hAnsi="Consolas" w:cs="Consolas" w:hint="eastAsia"/>
          <w:color w:val="000000"/>
          <w:kern w:val="0"/>
          <w:sz w:val="19"/>
          <w:szCs w:val="19"/>
        </w:rPr>
        <w:t>（）追加的换行符是</w:t>
      </w:r>
      <w:r>
        <w:rPr>
          <w:rFonts w:ascii="Consolas" w:hAnsi="Consolas" w:cs="Consolas" w:hint="eastAsia"/>
          <w:color w:val="000000"/>
          <w:kern w:val="0"/>
          <w:sz w:val="19"/>
          <w:szCs w:val="19"/>
        </w:rPr>
        <w:t>NewLine</w:t>
      </w:r>
      <w:r>
        <w:rPr>
          <w:rFonts w:ascii="Consolas" w:hAnsi="Consolas" w:cs="Consolas" w:hint="eastAsia"/>
          <w:color w:val="000000"/>
          <w:kern w:val="0"/>
          <w:sz w:val="19"/>
          <w:szCs w:val="19"/>
        </w:rPr>
        <w:t>属性。</w:t>
      </w:r>
    </w:p>
    <w:p w14:paraId="06A42170" w14:textId="77777777" w:rsidR="00B908E8" w:rsidRDefault="00B908E8" w:rsidP="00B908E8">
      <w:pPr>
        <w:rPr>
          <w:rFonts w:ascii="Consolas" w:hAnsi="Consolas" w:cs="Consolas"/>
          <w:color w:val="9ACD32"/>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NewLine </w:t>
      </w:r>
      <w:r>
        <w:rPr>
          <w:rFonts w:ascii="Consolas" w:hAnsi="Consolas" w:cs="Consolas"/>
          <w:color w:val="9ACD32"/>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9ACD32"/>
          <w:kern w:val="0"/>
          <w:sz w:val="19"/>
          <w:szCs w:val="19"/>
        </w:rPr>
        <w:t>}</w:t>
      </w:r>
    </w:p>
    <w:p w14:paraId="61A378DD" w14:textId="77777777" w:rsidR="00B908E8" w:rsidRDefault="00B908E8" w:rsidP="00B908E8">
      <w:pPr>
        <w:rPr>
          <w:rFonts w:ascii="Consolas" w:hAnsi="Consolas" w:cs="Consolas"/>
          <w:color w:val="9ACD32"/>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Encoding Encoding </w:t>
      </w:r>
      <w:r>
        <w:rPr>
          <w:rFonts w:ascii="Consolas" w:hAnsi="Consolas" w:cs="Consolas"/>
          <w:color w:val="9ACD32"/>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9ACD32"/>
          <w:kern w:val="0"/>
          <w:sz w:val="19"/>
          <w:szCs w:val="19"/>
        </w:rPr>
        <w:t>}</w:t>
      </w:r>
    </w:p>
    <w:p w14:paraId="57609272" w14:textId="77777777" w:rsidR="00B908E8" w:rsidRDefault="00B908E8" w:rsidP="00B908E8">
      <w:pPr>
        <w:pStyle w:val="a4"/>
        <w:numPr>
          <w:ilvl w:val="0"/>
          <w:numId w:val="1"/>
        </w:numPr>
      </w:pPr>
      <w:r>
        <w:rPr>
          <w:rFonts w:hint="eastAsia"/>
        </w:rPr>
        <w:t>接收数据</w:t>
      </w:r>
    </w:p>
    <w:p w14:paraId="2EDF094A" w14:textId="77777777" w:rsidR="00B908E8" w:rsidRDefault="00B908E8" w:rsidP="00B908E8">
      <w:pPr>
        <w:pStyle w:val="a4"/>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Read</w:t>
      </w:r>
      <w:r>
        <w:rPr>
          <w:rFonts w:ascii="Consolas" w:hAnsi="Consolas" w:cs="Consolas"/>
          <w:color w:val="9ACD32"/>
          <w:kern w:val="0"/>
          <w:sz w:val="19"/>
          <w:szCs w:val="19"/>
        </w:rPr>
        <w:t>(</w:t>
      </w:r>
      <w:r>
        <w:rPr>
          <w:rFonts w:ascii="Consolas" w:hAnsi="Consolas" w:cs="Consolas"/>
          <w:color w:val="0000FF"/>
          <w:kern w:val="0"/>
          <w:sz w:val="19"/>
          <w:szCs w:val="19"/>
        </w:rPr>
        <w:t>byte</w:t>
      </w:r>
      <w:r>
        <w:rPr>
          <w:rFonts w:ascii="Consolas" w:hAnsi="Consolas" w:cs="Consolas"/>
          <w:color w:val="9400D3"/>
          <w:kern w:val="0"/>
          <w:sz w:val="19"/>
          <w:szCs w:val="19"/>
        </w:rPr>
        <w:t>[]</w:t>
      </w:r>
      <w:r>
        <w:rPr>
          <w:rFonts w:ascii="Consolas" w:hAnsi="Consolas" w:cs="Consolas"/>
          <w:color w:val="000000"/>
          <w:kern w:val="0"/>
          <w:sz w:val="19"/>
          <w:szCs w:val="19"/>
        </w:rPr>
        <w:t xml:space="preserve"> buffer, </w:t>
      </w:r>
      <w:r>
        <w:rPr>
          <w:rFonts w:ascii="Consolas" w:hAnsi="Consolas" w:cs="Consolas"/>
          <w:color w:val="0000FF"/>
          <w:kern w:val="0"/>
          <w:sz w:val="19"/>
          <w:szCs w:val="19"/>
        </w:rPr>
        <w:t>int</w:t>
      </w:r>
      <w:r>
        <w:rPr>
          <w:rFonts w:ascii="Consolas" w:hAnsi="Consolas" w:cs="Consolas"/>
          <w:color w:val="000000"/>
          <w:kern w:val="0"/>
          <w:sz w:val="19"/>
          <w:szCs w:val="19"/>
        </w:rPr>
        <w:t xml:space="preserve"> offset, </w:t>
      </w:r>
      <w:r>
        <w:rPr>
          <w:rFonts w:ascii="Consolas" w:hAnsi="Consolas" w:cs="Consolas"/>
          <w:color w:val="0000FF"/>
          <w:kern w:val="0"/>
          <w:sz w:val="19"/>
          <w:szCs w:val="19"/>
        </w:rPr>
        <w:t>int</w:t>
      </w:r>
      <w:r>
        <w:rPr>
          <w:rFonts w:ascii="Consolas" w:hAnsi="Consolas" w:cs="Consolas"/>
          <w:color w:val="000000"/>
          <w:kern w:val="0"/>
          <w:sz w:val="19"/>
          <w:szCs w:val="19"/>
        </w:rPr>
        <w:t xml:space="preserve"> count</w:t>
      </w:r>
      <w:r>
        <w:rPr>
          <w:rFonts w:ascii="Consolas" w:hAnsi="Consolas" w:cs="Consolas"/>
          <w:color w:val="9ACD32"/>
          <w:kern w:val="0"/>
          <w:sz w:val="19"/>
          <w:szCs w:val="19"/>
        </w:rPr>
        <w:t>)</w:t>
      </w:r>
      <w:r>
        <w:rPr>
          <w:rFonts w:ascii="Consolas" w:hAnsi="Consolas" w:cs="Consolas"/>
          <w:color w:val="000000"/>
          <w:kern w:val="0"/>
          <w:sz w:val="19"/>
          <w:szCs w:val="19"/>
        </w:rPr>
        <w:t>;</w:t>
      </w:r>
    </w:p>
    <w:p w14:paraId="3D74289C" w14:textId="77777777" w:rsidR="00B908E8" w:rsidRDefault="00B908E8" w:rsidP="00B908E8">
      <w:pPr>
        <w:pStyle w:val="a4"/>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Read</w:t>
      </w:r>
      <w:r>
        <w:rPr>
          <w:rFonts w:ascii="Consolas" w:hAnsi="Consolas" w:cs="Consolas"/>
          <w:color w:val="9ACD32"/>
          <w:kern w:val="0"/>
          <w:sz w:val="19"/>
          <w:szCs w:val="19"/>
        </w:rPr>
        <w:t>(</w:t>
      </w:r>
      <w:r>
        <w:rPr>
          <w:rFonts w:ascii="Consolas" w:hAnsi="Consolas" w:cs="Consolas"/>
          <w:color w:val="0000FF"/>
          <w:kern w:val="0"/>
          <w:sz w:val="19"/>
          <w:szCs w:val="19"/>
        </w:rPr>
        <w:t>char</w:t>
      </w:r>
      <w:r>
        <w:rPr>
          <w:rFonts w:ascii="Consolas" w:hAnsi="Consolas" w:cs="Consolas"/>
          <w:color w:val="9400D3"/>
          <w:kern w:val="0"/>
          <w:sz w:val="19"/>
          <w:szCs w:val="19"/>
        </w:rPr>
        <w:t>[]</w:t>
      </w:r>
      <w:r>
        <w:rPr>
          <w:rFonts w:ascii="Consolas" w:hAnsi="Consolas" w:cs="Consolas"/>
          <w:color w:val="000000"/>
          <w:kern w:val="0"/>
          <w:sz w:val="19"/>
          <w:szCs w:val="19"/>
        </w:rPr>
        <w:t xml:space="preserve"> buffer, </w:t>
      </w:r>
      <w:r>
        <w:rPr>
          <w:rFonts w:ascii="Consolas" w:hAnsi="Consolas" w:cs="Consolas"/>
          <w:color w:val="0000FF"/>
          <w:kern w:val="0"/>
          <w:sz w:val="19"/>
          <w:szCs w:val="19"/>
        </w:rPr>
        <w:t>int</w:t>
      </w:r>
      <w:r>
        <w:rPr>
          <w:rFonts w:ascii="Consolas" w:hAnsi="Consolas" w:cs="Consolas"/>
          <w:color w:val="000000"/>
          <w:kern w:val="0"/>
          <w:sz w:val="19"/>
          <w:szCs w:val="19"/>
        </w:rPr>
        <w:t xml:space="preserve"> offset, </w:t>
      </w:r>
      <w:r>
        <w:rPr>
          <w:rFonts w:ascii="Consolas" w:hAnsi="Consolas" w:cs="Consolas"/>
          <w:color w:val="0000FF"/>
          <w:kern w:val="0"/>
          <w:sz w:val="19"/>
          <w:szCs w:val="19"/>
        </w:rPr>
        <w:t>int</w:t>
      </w:r>
      <w:r>
        <w:rPr>
          <w:rFonts w:ascii="Consolas" w:hAnsi="Consolas" w:cs="Consolas"/>
          <w:color w:val="000000"/>
          <w:kern w:val="0"/>
          <w:sz w:val="19"/>
          <w:szCs w:val="19"/>
        </w:rPr>
        <w:t xml:space="preserve"> count</w:t>
      </w:r>
      <w:r>
        <w:rPr>
          <w:rFonts w:ascii="Consolas" w:hAnsi="Consolas" w:cs="Consolas"/>
          <w:color w:val="9ACD32"/>
          <w:kern w:val="0"/>
          <w:sz w:val="19"/>
          <w:szCs w:val="19"/>
        </w:rPr>
        <w:t>)</w:t>
      </w:r>
      <w:r>
        <w:rPr>
          <w:rFonts w:ascii="Consolas" w:hAnsi="Consolas" w:cs="Consolas"/>
          <w:color w:val="000000"/>
          <w:kern w:val="0"/>
          <w:sz w:val="19"/>
          <w:szCs w:val="19"/>
        </w:rPr>
        <w:t>;</w:t>
      </w:r>
    </w:p>
    <w:p w14:paraId="2C46C283" w14:textId="77777777" w:rsidR="00B908E8" w:rsidRDefault="00B908E8" w:rsidP="00B908E8">
      <w:pPr>
        <w:pStyle w:val="a4"/>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ReadByte</w:t>
      </w:r>
      <w:r>
        <w:rPr>
          <w:rFonts w:ascii="Consolas" w:hAnsi="Consolas" w:cs="Consolas"/>
          <w:color w:val="9ACD32"/>
          <w:kern w:val="0"/>
          <w:sz w:val="19"/>
          <w:szCs w:val="19"/>
        </w:rPr>
        <w:t>()</w:t>
      </w:r>
      <w:r>
        <w:rPr>
          <w:rFonts w:ascii="Consolas" w:hAnsi="Consolas" w:cs="Consolas"/>
          <w:color w:val="000000"/>
          <w:kern w:val="0"/>
          <w:sz w:val="19"/>
          <w:szCs w:val="19"/>
        </w:rPr>
        <w:t>;</w:t>
      </w:r>
    </w:p>
    <w:p w14:paraId="31A0ED43" w14:textId="77777777" w:rsidR="00B908E8" w:rsidRDefault="00B908E8" w:rsidP="00B908E8">
      <w:pPr>
        <w:pStyle w:val="a4"/>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ReadChar</w:t>
      </w:r>
      <w:r>
        <w:rPr>
          <w:rFonts w:ascii="Consolas" w:hAnsi="Consolas" w:cs="Consolas"/>
          <w:color w:val="9ACD32"/>
          <w:kern w:val="0"/>
          <w:sz w:val="19"/>
          <w:szCs w:val="19"/>
        </w:rPr>
        <w:t>()</w:t>
      </w:r>
      <w:r>
        <w:rPr>
          <w:rFonts w:ascii="Consolas" w:hAnsi="Consolas" w:cs="Consolas"/>
          <w:color w:val="000000"/>
          <w:kern w:val="0"/>
          <w:sz w:val="19"/>
          <w:szCs w:val="19"/>
        </w:rPr>
        <w:t>;</w:t>
      </w:r>
    </w:p>
    <w:p w14:paraId="05BAFCBC" w14:textId="77777777" w:rsidR="00B908E8" w:rsidRDefault="00B908E8" w:rsidP="00B908E8">
      <w:pPr>
        <w:pStyle w:val="a4"/>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ReadLine</w:t>
      </w:r>
      <w:r>
        <w:rPr>
          <w:rFonts w:ascii="Consolas" w:hAnsi="Consolas" w:cs="Consolas"/>
          <w:color w:val="9ACD32"/>
          <w:kern w:val="0"/>
          <w:sz w:val="19"/>
          <w:szCs w:val="19"/>
        </w:rPr>
        <w:t>()</w:t>
      </w:r>
      <w:r>
        <w:rPr>
          <w:rFonts w:ascii="Consolas" w:hAnsi="Consolas" w:cs="Consolas"/>
          <w:color w:val="000000"/>
          <w:kern w:val="0"/>
          <w:sz w:val="19"/>
          <w:szCs w:val="19"/>
        </w:rPr>
        <w:t>;</w:t>
      </w:r>
    </w:p>
    <w:p w14:paraId="717E6028" w14:textId="77777777" w:rsidR="00B908E8" w:rsidRDefault="00B908E8" w:rsidP="00B908E8">
      <w:pPr>
        <w:pStyle w:val="a4"/>
        <w:rPr>
          <w:rFonts w:ascii="Consolas" w:hAnsi="Consolas" w:cs="Consolas"/>
          <w:color w:val="000000"/>
          <w:kern w:val="0"/>
          <w:sz w:val="19"/>
          <w:szCs w:val="19"/>
        </w:rPr>
      </w:pPr>
      <w:r>
        <w:rPr>
          <w:rFonts w:ascii="Consolas" w:hAnsi="Consolas" w:cs="Consolas" w:hint="eastAsia"/>
          <w:color w:val="000000"/>
          <w:kern w:val="0"/>
          <w:sz w:val="19"/>
          <w:szCs w:val="19"/>
        </w:rPr>
        <w:t>Read</w:t>
      </w:r>
      <w:r>
        <w:rPr>
          <w:rFonts w:ascii="Consolas" w:hAnsi="Consolas" w:cs="Consolas"/>
          <w:color w:val="000000"/>
          <w:kern w:val="0"/>
          <w:sz w:val="19"/>
          <w:szCs w:val="19"/>
        </w:rPr>
        <w:t>To</w:t>
      </w:r>
      <w:r>
        <w:rPr>
          <w:rFonts w:ascii="Consolas" w:hAnsi="Consolas" w:cs="Consolas" w:hint="eastAsia"/>
          <w:color w:val="000000"/>
          <w:kern w:val="0"/>
          <w:sz w:val="19"/>
          <w:szCs w:val="19"/>
        </w:rPr>
        <w:t>和</w:t>
      </w:r>
      <w:r>
        <w:rPr>
          <w:rFonts w:ascii="Consolas" w:hAnsi="Consolas" w:cs="Consolas"/>
          <w:color w:val="000000"/>
          <w:kern w:val="0"/>
          <w:sz w:val="19"/>
          <w:szCs w:val="19"/>
        </w:rPr>
        <w:t>ReadExisting</w:t>
      </w:r>
      <w:r>
        <w:rPr>
          <w:rFonts w:ascii="Consolas" w:hAnsi="Consolas" w:cs="Consolas" w:hint="eastAsia"/>
          <w:color w:val="000000"/>
          <w:kern w:val="0"/>
          <w:sz w:val="19"/>
          <w:szCs w:val="19"/>
        </w:rPr>
        <w:t>是异步的，其他的读取方法是同步的，会阻塞线程，直到接收缓冲区存在数据被读取到。如果我们设置了读取超时时间，迟迟读不到数据，会抛出超时异常。</w:t>
      </w:r>
    </w:p>
    <w:p w14:paraId="183BD0A6" w14:textId="77777777" w:rsidR="00B908E8" w:rsidRDefault="00B908E8" w:rsidP="00B908E8">
      <w:pPr>
        <w:pStyle w:val="a4"/>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ReadTo</w:t>
      </w:r>
      <w:r>
        <w:rPr>
          <w:rFonts w:ascii="Consolas" w:hAnsi="Consolas" w:cs="Consolas"/>
          <w:color w:val="9ACD32"/>
          <w:kern w:val="0"/>
          <w:sz w:val="19"/>
          <w:szCs w:val="19"/>
        </w:rPr>
        <w:t>(</w:t>
      </w:r>
      <w:r>
        <w:rPr>
          <w:rFonts w:ascii="Consolas" w:hAnsi="Consolas" w:cs="Consolas"/>
          <w:color w:val="0000FF"/>
          <w:kern w:val="0"/>
          <w:sz w:val="19"/>
          <w:szCs w:val="19"/>
        </w:rPr>
        <w:t>string</w:t>
      </w:r>
      <w:r>
        <w:rPr>
          <w:rFonts w:ascii="Consolas" w:hAnsi="Consolas" w:cs="Consolas"/>
          <w:color w:val="000000"/>
          <w:kern w:val="0"/>
          <w:sz w:val="19"/>
          <w:szCs w:val="19"/>
        </w:rPr>
        <w:t xml:space="preserve"> value</w:t>
      </w:r>
      <w:r>
        <w:rPr>
          <w:rFonts w:ascii="Consolas" w:hAnsi="Consolas" w:cs="Consolas"/>
          <w:color w:val="9ACD32"/>
          <w:kern w:val="0"/>
          <w:sz w:val="19"/>
          <w:szCs w:val="19"/>
        </w:rPr>
        <w:t>)</w:t>
      </w:r>
      <w:r>
        <w:rPr>
          <w:rFonts w:ascii="Consolas" w:hAnsi="Consolas" w:cs="Consolas"/>
          <w:color w:val="000000"/>
          <w:kern w:val="0"/>
          <w:sz w:val="19"/>
          <w:szCs w:val="19"/>
        </w:rPr>
        <w:t>;</w:t>
      </w:r>
    </w:p>
    <w:p w14:paraId="49C03C5B" w14:textId="77777777" w:rsidR="00B908E8" w:rsidRDefault="00B908E8" w:rsidP="00B908E8">
      <w:pPr>
        <w:pStyle w:val="a4"/>
        <w:rPr>
          <w:rFonts w:ascii="Consolas" w:hAnsi="Consolas" w:cs="Consolas"/>
          <w:color w:val="000000"/>
          <w:kern w:val="0"/>
          <w:sz w:val="19"/>
          <w:szCs w:val="19"/>
        </w:rPr>
      </w:pPr>
      <w:r>
        <w:rPr>
          <w:rFonts w:ascii="Consolas" w:hAnsi="Consolas" w:cs="Consolas"/>
          <w:color w:val="000000"/>
          <w:kern w:val="0"/>
          <w:sz w:val="19"/>
          <w:szCs w:val="19"/>
        </w:rPr>
        <w:t>ReadExisting</w:t>
      </w:r>
      <w:r>
        <w:rPr>
          <w:rFonts w:ascii="Consolas" w:hAnsi="Consolas" w:cs="Consolas" w:hint="eastAsia"/>
          <w:color w:val="000000"/>
          <w:kern w:val="0"/>
          <w:sz w:val="19"/>
          <w:szCs w:val="19"/>
        </w:rPr>
        <w:t>不会抛出超时异常，它会立刻返回；如果接收缓冲区无数据，则返回空字符串。</w:t>
      </w:r>
    </w:p>
    <w:p w14:paraId="2596A778" w14:textId="7C8AF90A" w:rsidR="00B908E8" w:rsidRPr="00B908E8" w:rsidRDefault="00B908E8" w:rsidP="00B908E8">
      <w:pPr>
        <w:pStyle w:val="a4"/>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ReadExisting</w:t>
      </w:r>
      <w:r>
        <w:rPr>
          <w:rFonts w:ascii="Consolas" w:hAnsi="Consolas" w:cs="Consolas"/>
          <w:color w:val="9ACD32"/>
          <w:kern w:val="0"/>
          <w:sz w:val="19"/>
          <w:szCs w:val="19"/>
        </w:rPr>
        <w:t>()</w:t>
      </w:r>
      <w:r>
        <w:rPr>
          <w:rFonts w:ascii="Consolas" w:hAnsi="Consolas" w:cs="Consolas"/>
          <w:color w:val="000000"/>
          <w:kern w:val="0"/>
          <w:sz w:val="19"/>
          <w:szCs w:val="19"/>
        </w:rPr>
        <w:t>;</w:t>
      </w:r>
    </w:p>
    <w:p w14:paraId="24C43518" w14:textId="0A3E7D47" w:rsidR="00BB0E3F" w:rsidRPr="00BB0E3F" w:rsidRDefault="00BB0E3F" w:rsidP="00BB0E3F">
      <w:pPr>
        <w:pStyle w:val="a3"/>
        <w:numPr>
          <w:ilvl w:val="0"/>
          <w:numId w:val="1"/>
        </w:numPr>
        <w:ind w:firstLineChars="0"/>
        <w:rPr>
          <w:rFonts w:ascii="Consolas" w:hAnsi="Consolas" w:cs="Consolas"/>
          <w:color w:val="000000"/>
          <w:kern w:val="0"/>
          <w:sz w:val="19"/>
          <w:szCs w:val="19"/>
        </w:rPr>
      </w:pPr>
      <w:r w:rsidRPr="00BB0E3F">
        <w:rPr>
          <w:rFonts w:ascii="Consolas" w:hAnsi="Consolas" w:cs="Consolas" w:hint="eastAsia"/>
          <w:color w:val="000000"/>
          <w:kern w:val="0"/>
          <w:sz w:val="19"/>
          <w:szCs w:val="19"/>
        </w:rPr>
        <w:t>设置超时</w:t>
      </w:r>
    </w:p>
    <w:p w14:paraId="7584FF2E" w14:textId="77FD8D4C" w:rsidR="00BB0E3F" w:rsidRDefault="00BB0E3F" w:rsidP="00BB0E3F">
      <w:pPr>
        <w:rPr>
          <w:rFonts w:ascii="Consolas" w:hAnsi="Consolas" w:cs="Consolas"/>
          <w:color w:val="9ACD32"/>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ReadTimeout </w:t>
      </w:r>
      <w:r>
        <w:rPr>
          <w:rFonts w:ascii="Consolas" w:hAnsi="Consolas" w:cs="Consolas"/>
          <w:color w:val="9ACD32"/>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9ACD32"/>
          <w:kern w:val="0"/>
          <w:sz w:val="19"/>
          <w:szCs w:val="19"/>
        </w:rPr>
        <w:t>}</w:t>
      </w:r>
    </w:p>
    <w:p w14:paraId="5522A115" w14:textId="45CAA738" w:rsidR="00BB0E3F" w:rsidRDefault="00BB0E3F" w:rsidP="00BB0E3F">
      <w:pPr>
        <w:rPr>
          <w:rFonts w:ascii="Consolas" w:hAnsi="Consolas" w:cs="Consolas"/>
          <w:color w:val="9ACD32"/>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WriteTimeout </w:t>
      </w:r>
      <w:r>
        <w:rPr>
          <w:rFonts w:ascii="Consolas" w:hAnsi="Consolas" w:cs="Consolas"/>
          <w:color w:val="9ACD32"/>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9ACD32"/>
          <w:kern w:val="0"/>
          <w:sz w:val="19"/>
          <w:szCs w:val="19"/>
        </w:rPr>
        <w:t>}</w:t>
      </w:r>
    </w:p>
    <w:p w14:paraId="0A7DF88C" w14:textId="33706499" w:rsidR="00BB0E3F" w:rsidRDefault="00A74E1D" w:rsidP="00A74E1D">
      <w:r>
        <w:rPr>
          <w:rFonts w:hint="eastAsia"/>
        </w:rPr>
        <w:t>如果我们设置了读超时和写超时，</w:t>
      </w:r>
      <w:r w:rsidR="004B7B90">
        <w:rPr>
          <w:rFonts w:hint="eastAsia"/>
        </w:rPr>
        <w:t>若</w:t>
      </w:r>
      <w:r>
        <w:rPr>
          <w:rFonts w:hint="eastAsia"/>
        </w:rPr>
        <w:t>串口在指定时间内未完成读取缓冲区数据或发送数据</w:t>
      </w:r>
      <w:r w:rsidR="004B7B90">
        <w:rPr>
          <w:rFonts w:hint="eastAsia"/>
        </w:rPr>
        <w:t>，会抛出Time</w:t>
      </w:r>
      <w:r w:rsidR="004B7B90">
        <w:t>o</w:t>
      </w:r>
      <w:r w:rsidR="004B7B90">
        <w:rPr>
          <w:rFonts w:hint="eastAsia"/>
        </w:rPr>
        <w:t>ut</w:t>
      </w:r>
      <w:r w:rsidR="004B7B90">
        <w:t>Exception.</w:t>
      </w:r>
    </w:p>
    <w:p w14:paraId="79D0096F" w14:textId="78930F91" w:rsidR="004B7B90" w:rsidRDefault="004B7B90" w:rsidP="00A74E1D">
      <w:r w:rsidRPr="004B7B90">
        <w:t>需要指出的是，</w:t>
      </w:r>
      <w:r w:rsidRPr="004B7B90">
        <w:rPr>
          <w:rFonts w:hint="eastAsia"/>
        </w:rPr>
        <w:t>若接收缓冲区无数据，</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ReadExisting</w:t>
      </w:r>
      <w:r>
        <w:rPr>
          <w:rFonts w:ascii="Consolas" w:hAnsi="Consolas" w:cs="Consolas"/>
          <w:color w:val="9ACD32"/>
          <w:kern w:val="0"/>
          <w:sz w:val="19"/>
          <w:szCs w:val="19"/>
        </w:rPr>
        <w:t>()</w:t>
      </w:r>
      <w:r w:rsidRPr="004B7B90">
        <w:t>返回空字符串，并不会抛出超时异常。</w:t>
      </w:r>
    </w:p>
    <w:p w14:paraId="3CC924F6" w14:textId="73AC8278" w:rsidR="004B7B90" w:rsidRDefault="004B7B90" w:rsidP="00A74E1D">
      <w:r>
        <w:rPr>
          <w:rFonts w:hint="eastAsia"/>
        </w:rPr>
        <w:t>如下图，COM1并未收到其他设备发送的数据，接收缓冲区是空的，此时去读取会抛出超时异常</w:t>
      </w:r>
      <w:r w:rsidR="00E568D5">
        <w:rPr>
          <w:rFonts w:hint="eastAsia"/>
        </w:rPr>
        <w:t>，因为读不到数据。</w:t>
      </w:r>
    </w:p>
    <w:p w14:paraId="6762BEAF" w14:textId="1B3D2328" w:rsidR="004B7B90" w:rsidRPr="004B7B90" w:rsidRDefault="004B7B90" w:rsidP="00A74E1D">
      <w:r>
        <w:rPr>
          <w:noProof/>
        </w:rPr>
        <w:lastRenderedPageBreak/>
        <w:drawing>
          <wp:inline distT="0" distB="0" distL="0" distR="0" wp14:anchorId="137A66D6" wp14:editId="588B71A1">
            <wp:extent cx="6645910" cy="16071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607185"/>
                    </a:xfrm>
                    <a:prstGeom prst="rect">
                      <a:avLst/>
                    </a:prstGeom>
                  </pic:spPr>
                </pic:pic>
              </a:graphicData>
            </a:graphic>
          </wp:inline>
        </w:drawing>
      </w:r>
    </w:p>
    <w:p w14:paraId="37861118" w14:textId="50E71720" w:rsidR="004B7B90" w:rsidRDefault="00E568D5" w:rsidP="00A74E1D">
      <w:r>
        <w:rPr>
          <w:rFonts w:hint="eastAsia"/>
        </w:rPr>
        <w:t>所以我们读取数据前，应当判断下接收缓冲区是否存在数据。</w:t>
      </w:r>
    </w:p>
    <w:p w14:paraId="4C6F0CFA" w14:textId="3040CFE7" w:rsidR="00E568D5" w:rsidRDefault="00E568D5" w:rsidP="00E568D5">
      <w:pPr>
        <w:pStyle w:val="a3"/>
        <w:numPr>
          <w:ilvl w:val="0"/>
          <w:numId w:val="1"/>
        </w:numPr>
        <w:ind w:firstLineChars="0"/>
      </w:pPr>
      <w:r>
        <w:rPr>
          <w:rFonts w:hint="eastAsia"/>
        </w:rPr>
        <w:t>接收缓冲区和发送缓冲区的数据量</w:t>
      </w:r>
    </w:p>
    <w:p w14:paraId="05267AC7" w14:textId="12318C20" w:rsidR="00E568D5" w:rsidRDefault="00E568D5" w:rsidP="00E568D5">
      <w:pPr>
        <w:rPr>
          <w:rFonts w:ascii="Consolas" w:hAnsi="Consolas" w:cs="Consolas"/>
          <w:color w:val="9ACD32"/>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BytesToRead </w:t>
      </w:r>
      <w:r>
        <w:rPr>
          <w:rFonts w:ascii="Consolas" w:hAnsi="Consolas" w:cs="Consolas"/>
          <w:color w:val="9ACD32"/>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9ACD32"/>
          <w:kern w:val="0"/>
          <w:sz w:val="19"/>
          <w:szCs w:val="19"/>
        </w:rPr>
        <w:t>}</w:t>
      </w:r>
    </w:p>
    <w:p w14:paraId="11D95ACE" w14:textId="6EA8B896" w:rsidR="00E568D5" w:rsidRDefault="002A668E" w:rsidP="00E568D5">
      <w:pPr>
        <w:rPr>
          <w:rFonts w:ascii="Consolas" w:hAnsi="Consolas" w:cs="Consolas"/>
          <w:color w:val="9ACD32"/>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BytesToWrite </w:t>
      </w:r>
      <w:r>
        <w:rPr>
          <w:rFonts w:ascii="Consolas" w:hAnsi="Consolas" w:cs="Consolas"/>
          <w:color w:val="9ACD32"/>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9ACD32"/>
          <w:kern w:val="0"/>
          <w:sz w:val="19"/>
          <w:szCs w:val="19"/>
        </w:rPr>
        <w:t>}</w:t>
      </w:r>
    </w:p>
    <w:p w14:paraId="59BE3C5D" w14:textId="4C501545" w:rsidR="002A668E" w:rsidRPr="002A668E" w:rsidRDefault="002A668E" w:rsidP="00E568D5">
      <w:pPr>
        <w:rPr>
          <w:rFonts w:ascii="Consolas" w:hAnsi="Consolas" w:cs="Consolas"/>
          <w:color w:val="000000" w:themeColor="text1"/>
          <w:kern w:val="0"/>
          <w:sz w:val="19"/>
          <w:szCs w:val="19"/>
        </w:rPr>
      </w:pPr>
      <w:r w:rsidRPr="002A668E">
        <w:rPr>
          <w:rFonts w:ascii="Consolas" w:hAnsi="Consolas" w:cs="Consolas" w:hint="eastAsia"/>
          <w:color w:val="000000" w:themeColor="text1"/>
          <w:kern w:val="0"/>
          <w:sz w:val="19"/>
          <w:szCs w:val="19"/>
        </w:rPr>
        <w:t>(</w:t>
      </w:r>
      <w:r w:rsidRPr="002A668E">
        <w:rPr>
          <w:rFonts w:ascii="Consolas" w:hAnsi="Consolas" w:cs="Consolas"/>
          <w:color w:val="000000" w:themeColor="text1"/>
          <w:kern w:val="0"/>
          <w:sz w:val="19"/>
          <w:szCs w:val="19"/>
        </w:rPr>
        <w:t>5)</w:t>
      </w:r>
      <w:r w:rsidRPr="002A668E">
        <w:rPr>
          <w:rFonts w:ascii="Consolas" w:hAnsi="Consolas" w:cs="Consolas" w:hint="eastAsia"/>
          <w:color w:val="000000" w:themeColor="text1"/>
          <w:kern w:val="0"/>
          <w:sz w:val="19"/>
          <w:szCs w:val="19"/>
        </w:rPr>
        <w:t>清空缓冲区的数据</w:t>
      </w:r>
    </w:p>
    <w:p w14:paraId="374CE2FD" w14:textId="40DA035D" w:rsidR="002A668E" w:rsidRDefault="002A668E" w:rsidP="00E568D5">
      <w:pPr>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DiscardInBuffer</w:t>
      </w:r>
      <w:r>
        <w:rPr>
          <w:rFonts w:ascii="Consolas" w:hAnsi="Consolas" w:cs="Consolas"/>
          <w:color w:val="9ACD32"/>
          <w:kern w:val="0"/>
          <w:sz w:val="19"/>
          <w:szCs w:val="19"/>
        </w:rPr>
        <w:t>()</w:t>
      </w:r>
      <w:r>
        <w:rPr>
          <w:rFonts w:ascii="Consolas" w:hAnsi="Consolas" w:cs="Consolas"/>
          <w:color w:val="000000"/>
          <w:kern w:val="0"/>
          <w:sz w:val="19"/>
          <w:szCs w:val="19"/>
        </w:rPr>
        <w:t>;</w:t>
      </w:r>
    </w:p>
    <w:p w14:paraId="06BFD53D" w14:textId="0DF9FFE8" w:rsidR="002A668E" w:rsidRDefault="002A668E" w:rsidP="00E568D5">
      <w:pPr>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DiscardOutBuffer</w:t>
      </w:r>
      <w:r>
        <w:rPr>
          <w:rFonts w:ascii="Consolas" w:hAnsi="Consolas" w:cs="Consolas"/>
          <w:color w:val="9ACD32"/>
          <w:kern w:val="0"/>
          <w:sz w:val="19"/>
          <w:szCs w:val="19"/>
        </w:rPr>
        <w:t>()</w:t>
      </w:r>
      <w:r>
        <w:rPr>
          <w:rFonts w:ascii="Consolas" w:hAnsi="Consolas" w:cs="Consolas"/>
          <w:color w:val="000000"/>
          <w:kern w:val="0"/>
          <w:sz w:val="19"/>
          <w:szCs w:val="19"/>
        </w:rPr>
        <w:t>;</w:t>
      </w:r>
    </w:p>
    <w:p w14:paraId="0B57C048" w14:textId="0BBB38AE" w:rsidR="00CA233E" w:rsidRDefault="00CA233E" w:rsidP="00CA233E">
      <w:pPr>
        <w:pStyle w:val="2"/>
      </w:pPr>
      <w:r>
        <w:rPr>
          <w:rFonts w:hint="eastAsia"/>
        </w:rPr>
        <w:t>处理校验错误</w:t>
      </w:r>
    </w:p>
    <w:p w14:paraId="287A2FFF" w14:textId="2A03F44A" w:rsidR="00CA233E" w:rsidRDefault="00CA233E" w:rsidP="00CA233E">
      <w:r>
        <w:rPr>
          <w:rFonts w:hint="eastAsia"/>
        </w:rPr>
        <w:t>我们可以使用奇偶校验，来校验接收到的消息是否发生错误，如果发生错误，可以使用</w:t>
      </w:r>
    </w:p>
    <w:p w14:paraId="74BF76D3" w14:textId="15DB3EF1" w:rsidR="00CA233E" w:rsidRDefault="00CA233E" w:rsidP="00CA233E">
      <w:pPr>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SerialErrorReceivedEventHandler ErrorReceived;</w:t>
      </w:r>
      <w:r>
        <w:rPr>
          <w:rFonts w:ascii="Consolas" w:hAnsi="Consolas" w:cs="Consolas" w:hint="eastAsia"/>
          <w:color w:val="000000"/>
          <w:kern w:val="0"/>
          <w:sz w:val="19"/>
          <w:szCs w:val="19"/>
        </w:rPr>
        <w:t>处理。</w:t>
      </w:r>
    </w:p>
    <w:p w14:paraId="170A6C89" w14:textId="354A4EE2" w:rsidR="00CA233E" w:rsidRDefault="00CA233E" w:rsidP="00CA233E">
      <w:pPr>
        <w:rPr>
          <w:rFonts w:ascii="Consolas" w:hAnsi="Consolas" w:cs="Consolas"/>
          <w:color w:val="000000"/>
          <w:kern w:val="0"/>
          <w:sz w:val="19"/>
          <w:szCs w:val="19"/>
        </w:rPr>
      </w:pPr>
      <w:r>
        <w:rPr>
          <w:rFonts w:ascii="Consolas" w:hAnsi="Consolas" w:cs="Consolas" w:hint="eastAsia"/>
          <w:color w:val="000000"/>
          <w:kern w:val="0"/>
          <w:sz w:val="19"/>
          <w:szCs w:val="19"/>
        </w:rPr>
        <w:t>可以</w:t>
      </w:r>
      <w:r w:rsidR="00CD4034">
        <w:rPr>
          <w:rFonts w:ascii="Consolas" w:hAnsi="Consolas" w:cs="Consolas" w:hint="eastAsia"/>
          <w:color w:val="000000"/>
          <w:kern w:val="0"/>
          <w:sz w:val="19"/>
          <w:szCs w:val="19"/>
        </w:rPr>
        <w:t>在事件参数中获取错误原因。</w:t>
      </w:r>
    </w:p>
    <w:p w14:paraId="03D4F4C2" w14:textId="229387F3" w:rsidR="00CA233E" w:rsidRPr="00CA233E" w:rsidRDefault="00CA233E" w:rsidP="00CA233E">
      <w:r>
        <w:rPr>
          <w:noProof/>
        </w:rPr>
        <w:drawing>
          <wp:inline distT="0" distB="0" distL="0" distR="0" wp14:anchorId="10D327B5" wp14:editId="0FA70799">
            <wp:extent cx="3095625" cy="16668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625" cy="1666875"/>
                    </a:xfrm>
                    <a:prstGeom prst="rect">
                      <a:avLst/>
                    </a:prstGeom>
                  </pic:spPr>
                </pic:pic>
              </a:graphicData>
            </a:graphic>
          </wp:inline>
        </w:drawing>
      </w:r>
    </w:p>
    <w:p w14:paraId="01C1DC6E" w14:textId="151D9217" w:rsidR="002732CC" w:rsidRDefault="00A779E4" w:rsidP="00A779E4">
      <w:pPr>
        <w:pStyle w:val="2"/>
      </w:pPr>
      <w:r>
        <w:rPr>
          <w:rFonts w:hint="eastAsia"/>
        </w:rPr>
        <w:t>接收数据</w:t>
      </w:r>
    </w:p>
    <w:p w14:paraId="69B78508" w14:textId="249980EE" w:rsidR="00D563AB" w:rsidRDefault="00D563AB" w:rsidP="00D563AB">
      <w:r>
        <w:rPr>
          <w:rFonts w:hint="eastAsia"/>
        </w:rPr>
        <w:t>如何获取收到的数据呢？</w:t>
      </w:r>
    </w:p>
    <w:p w14:paraId="2FF4037A" w14:textId="651BCE17" w:rsidR="00D563AB" w:rsidRDefault="00D563AB" w:rsidP="00A779E4">
      <w:pPr>
        <w:pStyle w:val="a3"/>
        <w:numPr>
          <w:ilvl w:val="0"/>
          <w:numId w:val="6"/>
        </w:numPr>
        <w:ind w:firstLineChars="0"/>
      </w:pPr>
      <w:r>
        <w:rPr>
          <w:rFonts w:hint="eastAsia"/>
        </w:rPr>
        <w:t>方法一：开线程实时</w:t>
      </w:r>
      <w:r w:rsidR="00A779E4">
        <w:rPr>
          <w:rFonts w:hint="eastAsia"/>
        </w:rPr>
        <w:t>读取串口的接收缓存</w:t>
      </w:r>
    </w:p>
    <w:p w14:paraId="4C1657E5" w14:textId="66B17EE4" w:rsidR="00D563AB" w:rsidRPr="00A779E4" w:rsidRDefault="00D563AB" w:rsidP="00A779E4">
      <w:pPr>
        <w:pStyle w:val="a3"/>
        <w:numPr>
          <w:ilvl w:val="0"/>
          <w:numId w:val="6"/>
        </w:numPr>
        <w:ind w:firstLineChars="0"/>
        <w:rPr>
          <w:rFonts w:hint="eastAsia"/>
        </w:rPr>
      </w:pPr>
      <w:r>
        <w:rPr>
          <w:rFonts w:hint="eastAsia"/>
        </w:rPr>
        <w:t>方法二：发送消息后立刻读取</w:t>
      </w:r>
      <w:r w:rsidR="00A779E4">
        <w:rPr>
          <w:rFonts w:hint="eastAsia"/>
        </w:rPr>
        <w:t>串口的接收缓存</w:t>
      </w:r>
    </w:p>
    <w:p w14:paraId="365412E7" w14:textId="4AEABF44" w:rsidR="00D563AB" w:rsidRPr="00A779E4" w:rsidRDefault="00D563AB" w:rsidP="00A779E4">
      <w:pPr>
        <w:pStyle w:val="a3"/>
        <w:numPr>
          <w:ilvl w:val="0"/>
          <w:numId w:val="6"/>
        </w:numPr>
        <w:ind w:firstLineChars="0"/>
        <w:rPr>
          <w:rFonts w:ascii="Consolas" w:hAnsi="Consolas" w:cs="Consolas"/>
          <w:color w:val="000000"/>
          <w:kern w:val="0"/>
          <w:sz w:val="19"/>
          <w:szCs w:val="19"/>
        </w:rPr>
      </w:pPr>
      <w:r>
        <w:rPr>
          <w:rFonts w:hint="eastAsia"/>
        </w:rPr>
        <w:t>方法三：</w:t>
      </w:r>
      <w:r w:rsidR="007C4656" w:rsidRPr="00A779E4">
        <w:rPr>
          <w:rFonts w:ascii="Consolas" w:hAnsi="Consolas" w:cs="Consolas"/>
          <w:color w:val="0000FF"/>
          <w:kern w:val="0"/>
          <w:sz w:val="19"/>
          <w:szCs w:val="19"/>
        </w:rPr>
        <w:t>public</w:t>
      </w:r>
      <w:r w:rsidR="007C4656" w:rsidRPr="00A779E4">
        <w:rPr>
          <w:rFonts w:ascii="Consolas" w:hAnsi="Consolas" w:cs="Consolas"/>
          <w:color w:val="000000"/>
          <w:kern w:val="0"/>
          <w:sz w:val="19"/>
          <w:szCs w:val="19"/>
        </w:rPr>
        <w:t xml:space="preserve"> </w:t>
      </w:r>
      <w:r w:rsidR="007C4656" w:rsidRPr="00A779E4">
        <w:rPr>
          <w:rFonts w:ascii="Consolas" w:hAnsi="Consolas" w:cs="Consolas"/>
          <w:color w:val="0000FF"/>
          <w:kern w:val="0"/>
          <w:sz w:val="19"/>
          <w:szCs w:val="19"/>
        </w:rPr>
        <w:t>event</w:t>
      </w:r>
      <w:r w:rsidR="007C4656" w:rsidRPr="00A779E4">
        <w:rPr>
          <w:rFonts w:ascii="Consolas" w:hAnsi="Consolas" w:cs="Consolas"/>
          <w:color w:val="000000"/>
          <w:kern w:val="0"/>
          <w:sz w:val="19"/>
          <w:szCs w:val="19"/>
        </w:rPr>
        <w:t xml:space="preserve"> SerialDataReceivedEventHandler DataReceived;</w:t>
      </w:r>
    </w:p>
    <w:p w14:paraId="2AB85F15" w14:textId="061166C2" w:rsidR="007C4656" w:rsidRDefault="007C4656" w:rsidP="00D563AB">
      <w:r>
        <w:rPr>
          <w:rFonts w:hint="eastAsia"/>
        </w:rPr>
        <w:t>实时采集数据，如UI实时显示温度</w:t>
      </w:r>
      <w:r w:rsidR="00A779E4">
        <w:rPr>
          <w:rFonts w:hint="eastAsia"/>
        </w:rPr>
        <w:t>，湿度，压力值</w:t>
      </w:r>
      <w:r>
        <w:rPr>
          <w:rFonts w:hint="eastAsia"/>
        </w:rPr>
        <w:t>这种场景，十分适合使用方法一。</w:t>
      </w:r>
    </w:p>
    <w:p w14:paraId="77C7F66E" w14:textId="1114B0C6" w:rsidR="007C4656" w:rsidRDefault="007C4656" w:rsidP="00D563AB">
      <w:r>
        <w:rPr>
          <w:rFonts w:hint="eastAsia"/>
        </w:rPr>
        <w:t>大部分串口设备的通信模式是一发一收(请求-响应</w:t>
      </w:r>
      <w:r>
        <w:t>)</w:t>
      </w:r>
      <w:r>
        <w:rPr>
          <w:rFonts w:hint="eastAsia"/>
        </w:rPr>
        <w:t>模式，上位机发送请求消息后，外设一般会立刻回复响应，所以可以采用方法二。</w:t>
      </w:r>
    </w:p>
    <w:p w14:paraId="61CE5326" w14:textId="5AE5C77D" w:rsidR="00B837C0" w:rsidRDefault="00B837C0" w:rsidP="00D563AB">
      <w:r>
        <w:rPr>
          <w:rFonts w:hint="eastAsia"/>
        </w:rPr>
        <w:t>相较于方法二，推荐方法三。</w:t>
      </w:r>
    </w:p>
    <w:p w14:paraId="7B715471" w14:textId="57C266BC" w:rsidR="00B837C0" w:rsidRDefault="00881F67" w:rsidP="00881F67">
      <w:pPr>
        <w:rPr>
          <w:rFonts w:ascii="Consolas" w:hAnsi="Consolas" w:cs="Consolas"/>
          <w:color w:val="000000"/>
          <w:kern w:val="0"/>
          <w:sz w:val="19"/>
          <w:szCs w:val="19"/>
        </w:rPr>
      </w:pPr>
      <w:r>
        <w:rPr>
          <w:rFonts w:hint="eastAsia"/>
        </w:rPr>
        <w:t>每当设备的接收缓存放入一个字节时，会检查缓存当前存在的字节总数，如果达到指定的数量，则触发一次</w:t>
      </w:r>
      <w:r>
        <w:rPr>
          <w:rFonts w:ascii="Consolas" w:hAnsi="Consolas" w:cs="Consolas"/>
          <w:color w:val="000000"/>
          <w:kern w:val="0"/>
          <w:sz w:val="19"/>
          <w:szCs w:val="19"/>
        </w:rPr>
        <w:t>DataReceived</w:t>
      </w:r>
      <w:r>
        <w:rPr>
          <w:rFonts w:ascii="Consolas" w:hAnsi="Consolas" w:cs="Consolas" w:hint="eastAsia"/>
          <w:color w:val="000000"/>
          <w:kern w:val="0"/>
          <w:sz w:val="19"/>
          <w:szCs w:val="19"/>
        </w:rPr>
        <w:t>，否则不触发。这个数量我们可以通过</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ReceivedBytesThreshold </w:t>
      </w:r>
      <w:r>
        <w:rPr>
          <w:rFonts w:ascii="Consolas" w:hAnsi="Consolas" w:cs="Consolas"/>
          <w:color w:val="9ACD32"/>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9ACD32"/>
          <w:kern w:val="0"/>
          <w:sz w:val="19"/>
          <w:szCs w:val="19"/>
        </w:rPr>
        <w:t>}</w:t>
      </w:r>
      <w:r>
        <w:rPr>
          <w:rFonts w:hint="eastAsia"/>
        </w:rPr>
        <w:t>进行设置。</w:t>
      </w:r>
    </w:p>
    <w:p w14:paraId="041FD487" w14:textId="0E765F44" w:rsidR="00270376" w:rsidRDefault="00270376" w:rsidP="00270376">
      <w:pPr>
        <w:pStyle w:val="a4"/>
        <w:rPr>
          <w:rFonts w:ascii="Consolas" w:hAnsi="Consolas" w:cs="Consolas"/>
          <w:color w:val="000000"/>
          <w:kern w:val="0"/>
          <w:sz w:val="19"/>
          <w:szCs w:val="19"/>
        </w:rPr>
      </w:pPr>
      <w:r>
        <w:rPr>
          <w:rFonts w:hint="eastAsia"/>
        </w:rPr>
        <w:t>如果</w:t>
      </w:r>
      <w:r>
        <w:rPr>
          <w:rFonts w:ascii="Consolas" w:hAnsi="Consolas" w:cs="Consolas"/>
          <w:color w:val="000000"/>
          <w:kern w:val="0"/>
          <w:sz w:val="19"/>
          <w:szCs w:val="19"/>
        </w:rPr>
        <w:t>ReceivedBytesThreshold</w:t>
      </w:r>
      <w:r>
        <w:rPr>
          <w:rFonts w:ascii="Consolas" w:hAnsi="Consolas" w:cs="Consolas" w:hint="eastAsia"/>
          <w:color w:val="000000"/>
          <w:kern w:val="0"/>
          <w:sz w:val="19"/>
          <w:szCs w:val="19"/>
        </w:rPr>
        <w:t>设置成</w:t>
      </w:r>
      <w:r>
        <w:rPr>
          <w:rFonts w:ascii="Consolas" w:hAnsi="Consolas" w:cs="Consolas" w:hint="eastAsia"/>
          <w:color w:val="000000"/>
          <w:kern w:val="0"/>
          <w:sz w:val="19"/>
          <w:szCs w:val="19"/>
        </w:rPr>
        <w:t>10</w:t>
      </w:r>
      <w:r>
        <w:rPr>
          <w:rFonts w:ascii="Consolas" w:hAnsi="Consolas" w:cs="Consolas" w:hint="eastAsia"/>
          <w:color w:val="000000"/>
          <w:kern w:val="0"/>
          <w:sz w:val="19"/>
          <w:szCs w:val="19"/>
        </w:rPr>
        <w:t>，利用串口调试工具向上位机每隔</w:t>
      </w:r>
      <w:r w:rsidR="003C126A">
        <w:rPr>
          <w:rFonts w:ascii="Consolas" w:hAnsi="Consolas" w:cs="Consolas" w:hint="eastAsia"/>
          <w:color w:val="000000"/>
          <w:kern w:val="0"/>
          <w:sz w:val="19"/>
          <w:szCs w:val="19"/>
        </w:rPr>
        <w:t>10ms</w:t>
      </w:r>
      <w:r w:rsidR="003C126A">
        <w:rPr>
          <w:rFonts w:ascii="Consolas" w:hAnsi="Consolas" w:cs="Consolas" w:hint="eastAsia"/>
          <w:color w:val="000000"/>
          <w:kern w:val="0"/>
          <w:sz w:val="19"/>
          <w:szCs w:val="19"/>
        </w:rPr>
        <w:t>发送</w:t>
      </w:r>
      <w:r w:rsidR="003C126A">
        <w:rPr>
          <w:rFonts w:ascii="Consolas" w:hAnsi="Consolas" w:cs="Consolas" w:hint="eastAsia"/>
          <w:color w:val="000000"/>
          <w:kern w:val="0"/>
          <w:sz w:val="19"/>
          <w:szCs w:val="19"/>
        </w:rPr>
        <w:t>11</w:t>
      </w:r>
      <w:r w:rsidR="003C126A">
        <w:rPr>
          <w:rFonts w:ascii="Consolas" w:hAnsi="Consolas" w:cs="Consolas" w:hint="eastAsia"/>
          <w:color w:val="000000"/>
          <w:kern w:val="0"/>
          <w:sz w:val="19"/>
          <w:szCs w:val="19"/>
        </w:rPr>
        <w:t>个</w:t>
      </w:r>
      <w:r w:rsidR="003C126A">
        <w:rPr>
          <w:rFonts w:ascii="Consolas" w:hAnsi="Consolas" w:cs="Consolas" w:hint="eastAsia"/>
          <w:color w:val="000000"/>
          <w:kern w:val="0"/>
          <w:sz w:val="19"/>
          <w:szCs w:val="19"/>
        </w:rPr>
        <w:t>byte</w:t>
      </w:r>
      <w:r w:rsidR="003C126A">
        <w:rPr>
          <w:rFonts w:ascii="Consolas" w:hAnsi="Consolas" w:cs="Consolas" w:hint="eastAsia"/>
          <w:color w:val="000000"/>
          <w:kern w:val="0"/>
          <w:sz w:val="19"/>
          <w:szCs w:val="19"/>
        </w:rPr>
        <w:t>，共发送</w:t>
      </w:r>
      <w:r w:rsidR="003C126A">
        <w:rPr>
          <w:rFonts w:ascii="Consolas" w:hAnsi="Consolas" w:cs="Consolas" w:hint="eastAsia"/>
          <w:color w:val="000000"/>
          <w:kern w:val="0"/>
          <w:sz w:val="19"/>
          <w:szCs w:val="19"/>
        </w:rPr>
        <w:t>10</w:t>
      </w:r>
      <w:r w:rsidR="003C126A">
        <w:rPr>
          <w:rFonts w:ascii="Consolas" w:hAnsi="Consolas" w:cs="Consolas" w:hint="eastAsia"/>
          <w:color w:val="000000"/>
          <w:kern w:val="0"/>
          <w:sz w:val="19"/>
          <w:szCs w:val="19"/>
        </w:rPr>
        <w:t>次，试问会触发</w:t>
      </w:r>
      <w:r w:rsidR="003C126A">
        <w:rPr>
          <w:rFonts w:ascii="Consolas" w:hAnsi="Consolas" w:cs="Consolas"/>
          <w:color w:val="000000"/>
          <w:kern w:val="0"/>
          <w:sz w:val="19"/>
          <w:szCs w:val="19"/>
        </w:rPr>
        <w:t>DataReceived</w:t>
      </w:r>
      <w:r w:rsidR="003C126A">
        <w:rPr>
          <w:rFonts w:ascii="Consolas" w:hAnsi="Consolas" w:cs="Consolas" w:hint="eastAsia"/>
          <w:color w:val="000000"/>
          <w:kern w:val="0"/>
          <w:sz w:val="19"/>
          <w:szCs w:val="19"/>
        </w:rPr>
        <w:t>多少次？</w:t>
      </w:r>
    </w:p>
    <w:p w14:paraId="6E317F4E" w14:textId="3BFF70FA" w:rsidR="003C126A" w:rsidRDefault="003C126A" w:rsidP="00270376">
      <w:pPr>
        <w:pStyle w:val="a4"/>
        <w:rPr>
          <w:rFonts w:ascii="Consolas" w:hAnsi="Consolas" w:cs="Consolas"/>
          <w:color w:val="000000"/>
          <w:kern w:val="0"/>
          <w:sz w:val="19"/>
          <w:szCs w:val="19"/>
        </w:rPr>
      </w:pPr>
      <w:r>
        <w:rPr>
          <w:rFonts w:ascii="Consolas" w:hAnsi="Consolas" w:cs="Consolas" w:hint="eastAsia"/>
          <w:color w:val="000000"/>
          <w:kern w:val="0"/>
          <w:sz w:val="19"/>
          <w:szCs w:val="19"/>
        </w:rPr>
        <w:t>答案是至少</w:t>
      </w:r>
      <w:r>
        <w:rPr>
          <w:rFonts w:ascii="Consolas" w:hAnsi="Consolas" w:cs="Consolas" w:hint="eastAsia"/>
          <w:color w:val="000000"/>
          <w:kern w:val="0"/>
          <w:sz w:val="19"/>
          <w:szCs w:val="19"/>
        </w:rPr>
        <w:t>10</w:t>
      </w:r>
      <w:r>
        <w:rPr>
          <w:rFonts w:ascii="Consolas" w:hAnsi="Consolas" w:cs="Consolas" w:hint="eastAsia"/>
          <w:color w:val="000000"/>
          <w:kern w:val="0"/>
          <w:sz w:val="19"/>
          <w:szCs w:val="19"/>
        </w:rPr>
        <w:t>次，大概率可能</w:t>
      </w:r>
      <w:r>
        <w:rPr>
          <w:rFonts w:ascii="Consolas" w:hAnsi="Consolas" w:cs="Consolas" w:hint="eastAsia"/>
          <w:color w:val="000000"/>
          <w:kern w:val="0"/>
          <w:sz w:val="19"/>
          <w:szCs w:val="19"/>
        </w:rPr>
        <w:t>11</w:t>
      </w:r>
      <w:r>
        <w:rPr>
          <w:rFonts w:ascii="Consolas" w:hAnsi="Consolas" w:cs="Consolas" w:hint="eastAsia"/>
          <w:color w:val="000000"/>
          <w:kern w:val="0"/>
          <w:sz w:val="19"/>
          <w:szCs w:val="19"/>
        </w:rPr>
        <w:t>次，也可能是</w:t>
      </w:r>
      <w:r>
        <w:rPr>
          <w:rFonts w:ascii="Consolas" w:hAnsi="Consolas" w:cs="Consolas" w:hint="eastAsia"/>
          <w:color w:val="000000"/>
          <w:kern w:val="0"/>
          <w:sz w:val="19"/>
          <w:szCs w:val="19"/>
        </w:rPr>
        <w:t>12</w:t>
      </w:r>
      <w:r>
        <w:rPr>
          <w:rFonts w:ascii="Consolas" w:hAnsi="Consolas" w:cs="Consolas" w:hint="eastAsia"/>
          <w:color w:val="000000"/>
          <w:kern w:val="0"/>
          <w:sz w:val="19"/>
          <w:szCs w:val="19"/>
        </w:rPr>
        <w:t>次或更多。</w:t>
      </w:r>
    </w:p>
    <w:p w14:paraId="519DF019" w14:textId="096C76D6" w:rsidR="003C126A" w:rsidRDefault="003C126A" w:rsidP="00270376">
      <w:pPr>
        <w:pStyle w:val="a4"/>
        <w:rPr>
          <w:rFonts w:ascii="Consolas" w:hAnsi="Consolas" w:cs="Consolas"/>
          <w:color w:val="000000"/>
          <w:kern w:val="0"/>
          <w:sz w:val="19"/>
          <w:szCs w:val="19"/>
        </w:rPr>
      </w:pPr>
      <w:r>
        <w:rPr>
          <w:rFonts w:ascii="Consolas" w:hAnsi="Consolas" w:cs="Consolas" w:hint="eastAsia"/>
          <w:color w:val="000000"/>
          <w:kern w:val="0"/>
          <w:sz w:val="19"/>
          <w:szCs w:val="19"/>
        </w:rPr>
        <w:t>原因：触发</w:t>
      </w:r>
      <w:r>
        <w:rPr>
          <w:rFonts w:ascii="Consolas" w:hAnsi="Consolas" w:cs="Consolas" w:hint="eastAsia"/>
          <w:color w:val="000000"/>
          <w:kern w:val="0"/>
          <w:sz w:val="19"/>
          <w:szCs w:val="19"/>
        </w:rPr>
        <w:t>Data</w:t>
      </w:r>
      <w:r>
        <w:rPr>
          <w:rFonts w:ascii="Consolas" w:hAnsi="Consolas" w:cs="Consolas"/>
          <w:color w:val="000000"/>
          <w:kern w:val="0"/>
          <w:sz w:val="19"/>
          <w:szCs w:val="19"/>
        </w:rPr>
        <w:t>Received</w:t>
      </w:r>
      <w:r>
        <w:rPr>
          <w:rFonts w:ascii="Consolas" w:hAnsi="Consolas" w:cs="Consolas" w:hint="eastAsia"/>
          <w:color w:val="000000"/>
          <w:kern w:val="0"/>
          <w:sz w:val="19"/>
          <w:szCs w:val="19"/>
        </w:rPr>
        <w:t>的阙值是</w:t>
      </w:r>
      <w:r>
        <w:rPr>
          <w:rFonts w:ascii="Consolas" w:hAnsi="Consolas" w:cs="Consolas" w:hint="eastAsia"/>
          <w:color w:val="000000"/>
          <w:kern w:val="0"/>
          <w:sz w:val="19"/>
          <w:szCs w:val="19"/>
        </w:rPr>
        <w:t>10</w:t>
      </w:r>
      <w:r>
        <w:rPr>
          <w:rFonts w:ascii="Consolas" w:hAnsi="Consolas" w:cs="Consolas" w:hint="eastAsia"/>
          <w:color w:val="000000"/>
          <w:kern w:val="0"/>
          <w:sz w:val="19"/>
          <w:szCs w:val="19"/>
        </w:rPr>
        <w:t>，只有检查到接收缓存的字节数量不小于</w:t>
      </w:r>
      <w:r>
        <w:rPr>
          <w:rFonts w:ascii="Consolas" w:hAnsi="Consolas" w:cs="Consolas" w:hint="eastAsia"/>
          <w:color w:val="000000"/>
          <w:kern w:val="0"/>
          <w:sz w:val="19"/>
          <w:szCs w:val="19"/>
        </w:rPr>
        <w:t>10</w:t>
      </w:r>
      <w:r>
        <w:rPr>
          <w:rFonts w:ascii="Consolas" w:hAnsi="Consolas" w:cs="Consolas" w:hint="eastAsia"/>
          <w:color w:val="000000"/>
          <w:kern w:val="0"/>
          <w:sz w:val="19"/>
          <w:szCs w:val="19"/>
        </w:rPr>
        <w:t>才会触发，因为发送了</w:t>
      </w:r>
      <w:r>
        <w:rPr>
          <w:rFonts w:ascii="Consolas" w:hAnsi="Consolas" w:cs="Consolas" w:hint="eastAsia"/>
          <w:color w:val="000000"/>
          <w:kern w:val="0"/>
          <w:sz w:val="19"/>
          <w:szCs w:val="19"/>
        </w:rPr>
        <w:t>10</w:t>
      </w:r>
      <w:r>
        <w:rPr>
          <w:rFonts w:ascii="Consolas" w:hAnsi="Consolas" w:cs="Consolas" w:hint="eastAsia"/>
          <w:color w:val="000000"/>
          <w:kern w:val="0"/>
          <w:sz w:val="19"/>
          <w:szCs w:val="19"/>
        </w:rPr>
        <w:t>次，所以至少</w:t>
      </w:r>
      <w:r>
        <w:rPr>
          <w:rFonts w:ascii="Consolas" w:hAnsi="Consolas" w:cs="Consolas" w:hint="eastAsia"/>
          <w:color w:val="000000"/>
          <w:kern w:val="0"/>
          <w:sz w:val="19"/>
          <w:szCs w:val="19"/>
        </w:rPr>
        <w:lastRenderedPageBreak/>
        <w:t>触发</w:t>
      </w:r>
      <w:r>
        <w:rPr>
          <w:rFonts w:ascii="Consolas" w:hAnsi="Consolas" w:cs="Consolas" w:hint="eastAsia"/>
          <w:color w:val="000000"/>
          <w:kern w:val="0"/>
          <w:sz w:val="19"/>
          <w:szCs w:val="19"/>
        </w:rPr>
        <w:t>10</w:t>
      </w:r>
      <w:r>
        <w:rPr>
          <w:rFonts w:ascii="Consolas" w:hAnsi="Consolas" w:cs="Consolas" w:hint="eastAsia"/>
          <w:color w:val="000000"/>
          <w:kern w:val="0"/>
          <w:sz w:val="19"/>
          <w:szCs w:val="19"/>
        </w:rPr>
        <w:t>次。</w:t>
      </w:r>
    </w:p>
    <w:p w14:paraId="21179462" w14:textId="64F15475" w:rsidR="00A447B1" w:rsidRDefault="00A447B1" w:rsidP="00270376">
      <w:pPr>
        <w:pStyle w:val="a4"/>
        <w:rPr>
          <w:rFonts w:ascii="Consolas" w:hAnsi="Consolas" w:cs="Consolas"/>
          <w:color w:val="000000"/>
          <w:kern w:val="0"/>
          <w:sz w:val="19"/>
          <w:szCs w:val="19"/>
        </w:rPr>
      </w:pPr>
      <w:r>
        <w:rPr>
          <w:rFonts w:ascii="Consolas" w:hAnsi="Consolas" w:cs="Consolas" w:hint="eastAsia"/>
          <w:color w:val="000000"/>
          <w:kern w:val="0"/>
          <w:sz w:val="19"/>
          <w:szCs w:val="19"/>
        </w:rPr>
        <w:t>如果我们把</w:t>
      </w:r>
      <w:r>
        <w:rPr>
          <w:rFonts w:ascii="Consolas" w:hAnsi="Consolas" w:cs="Consolas"/>
          <w:color w:val="000000"/>
          <w:kern w:val="0"/>
          <w:sz w:val="19"/>
          <w:szCs w:val="19"/>
        </w:rPr>
        <w:t>ReceivedBytesThreshold</w:t>
      </w:r>
      <w:r>
        <w:rPr>
          <w:rFonts w:ascii="Consolas" w:hAnsi="Consolas" w:cs="Consolas" w:hint="eastAsia"/>
          <w:color w:val="000000"/>
          <w:kern w:val="0"/>
          <w:sz w:val="19"/>
          <w:szCs w:val="19"/>
        </w:rPr>
        <w:t>设置成</w:t>
      </w:r>
      <w:r>
        <w:rPr>
          <w:rFonts w:ascii="Consolas" w:hAnsi="Consolas" w:cs="Consolas" w:hint="eastAsia"/>
          <w:color w:val="000000"/>
          <w:kern w:val="0"/>
          <w:sz w:val="19"/>
          <w:szCs w:val="19"/>
        </w:rPr>
        <w:t>1</w:t>
      </w:r>
      <w:r>
        <w:rPr>
          <w:rFonts w:ascii="Consolas" w:hAnsi="Consolas" w:cs="Consolas" w:hint="eastAsia"/>
          <w:color w:val="000000"/>
          <w:kern w:val="0"/>
          <w:sz w:val="19"/>
          <w:szCs w:val="19"/>
        </w:rPr>
        <w:t>，</w:t>
      </w:r>
      <w:r>
        <w:rPr>
          <w:rFonts w:ascii="Consolas" w:hAnsi="Consolas" w:cs="Consolas"/>
          <w:color w:val="000000"/>
          <w:kern w:val="0"/>
          <w:sz w:val="19"/>
          <w:szCs w:val="19"/>
        </w:rPr>
        <w:t>DataReceived</w:t>
      </w:r>
      <w:r>
        <w:rPr>
          <w:rFonts w:ascii="Consolas" w:hAnsi="Consolas" w:cs="Consolas" w:hint="eastAsia"/>
          <w:color w:val="000000"/>
          <w:kern w:val="0"/>
          <w:sz w:val="19"/>
          <w:szCs w:val="19"/>
        </w:rPr>
        <w:t>的触发次数至少</w:t>
      </w:r>
      <w:r>
        <w:rPr>
          <w:rFonts w:ascii="Consolas" w:hAnsi="Consolas" w:cs="Consolas" w:hint="eastAsia"/>
          <w:color w:val="000000"/>
          <w:kern w:val="0"/>
          <w:sz w:val="19"/>
          <w:szCs w:val="19"/>
        </w:rPr>
        <w:t>10</w:t>
      </w:r>
      <w:r>
        <w:rPr>
          <w:rFonts w:ascii="Consolas" w:hAnsi="Consolas" w:cs="Consolas" w:hint="eastAsia"/>
          <w:color w:val="000000"/>
          <w:kern w:val="0"/>
          <w:sz w:val="19"/>
          <w:szCs w:val="19"/>
        </w:rPr>
        <w:t>次，最多</w:t>
      </w:r>
      <w:r>
        <w:rPr>
          <w:rFonts w:ascii="Consolas" w:hAnsi="Consolas" w:cs="Consolas" w:hint="eastAsia"/>
          <w:color w:val="000000"/>
          <w:kern w:val="0"/>
          <w:sz w:val="19"/>
          <w:szCs w:val="19"/>
        </w:rPr>
        <w:t>110</w:t>
      </w:r>
      <w:r>
        <w:rPr>
          <w:rFonts w:ascii="Consolas" w:hAnsi="Consolas" w:cs="Consolas" w:hint="eastAsia"/>
          <w:color w:val="000000"/>
          <w:kern w:val="0"/>
          <w:sz w:val="19"/>
          <w:szCs w:val="19"/>
        </w:rPr>
        <w:t>次，但是一般远远不到</w:t>
      </w:r>
      <w:r>
        <w:rPr>
          <w:rFonts w:ascii="Consolas" w:hAnsi="Consolas" w:cs="Consolas" w:hint="eastAsia"/>
          <w:color w:val="000000"/>
          <w:kern w:val="0"/>
          <w:sz w:val="19"/>
          <w:szCs w:val="19"/>
        </w:rPr>
        <w:t>110</w:t>
      </w:r>
      <w:r>
        <w:rPr>
          <w:rFonts w:ascii="Consolas" w:hAnsi="Consolas" w:cs="Consolas" w:hint="eastAsia"/>
          <w:color w:val="000000"/>
          <w:kern w:val="0"/>
          <w:sz w:val="19"/>
          <w:szCs w:val="19"/>
        </w:rPr>
        <w:t>次，因为利用</w:t>
      </w:r>
      <w:r>
        <w:rPr>
          <w:rFonts w:ascii="Consolas" w:hAnsi="Consolas" w:cs="Consolas" w:hint="eastAsia"/>
          <w:color w:val="000000"/>
          <w:kern w:val="0"/>
          <w:sz w:val="19"/>
          <w:szCs w:val="19"/>
        </w:rPr>
        <w:t>Write</w:t>
      </w:r>
      <w:r>
        <w:rPr>
          <w:rFonts w:ascii="Consolas" w:hAnsi="Consolas" w:cs="Consolas"/>
          <w:color w:val="000000"/>
          <w:kern w:val="0"/>
          <w:sz w:val="19"/>
          <w:szCs w:val="19"/>
        </w:rPr>
        <w:t>()</w:t>
      </w:r>
      <w:r>
        <w:rPr>
          <w:rFonts w:ascii="Consolas" w:hAnsi="Consolas" w:cs="Consolas" w:hint="eastAsia"/>
          <w:color w:val="000000"/>
          <w:kern w:val="0"/>
          <w:sz w:val="19"/>
          <w:szCs w:val="19"/>
        </w:rPr>
        <w:t>单次发送多个字节，内部可能会把多个字节做一次触发。</w:t>
      </w:r>
    </w:p>
    <w:p w14:paraId="1941F70E" w14:textId="0C50C8AF" w:rsidR="00A447B1" w:rsidRDefault="00A447B1" w:rsidP="00270376">
      <w:pPr>
        <w:pStyle w:val="a4"/>
        <w:rPr>
          <w:rFonts w:ascii="Consolas" w:hAnsi="Consolas" w:cs="Consolas"/>
          <w:color w:val="000000"/>
          <w:kern w:val="0"/>
          <w:sz w:val="19"/>
          <w:szCs w:val="19"/>
        </w:rPr>
      </w:pPr>
      <w:r>
        <w:rPr>
          <w:rFonts w:ascii="Consolas" w:hAnsi="Consolas" w:cs="Consolas" w:hint="eastAsia"/>
          <w:color w:val="000000"/>
          <w:kern w:val="0"/>
          <w:sz w:val="19"/>
          <w:szCs w:val="19"/>
        </w:rPr>
        <w:t>综上，我们只能保证接收缓存中的字节数量达到阙值一定会触发</w:t>
      </w:r>
      <w:r>
        <w:rPr>
          <w:rFonts w:ascii="Consolas" w:hAnsi="Consolas" w:cs="Consolas" w:hint="eastAsia"/>
          <w:color w:val="000000"/>
          <w:kern w:val="0"/>
          <w:sz w:val="19"/>
          <w:szCs w:val="19"/>
        </w:rPr>
        <w:t>Data</w:t>
      </w:r>
      <w:r>
        <w:rPr>
          <w:rFonts w:ascii="Consolas" w:hAnsi="Consolas" w:cs="Consolas"/>
          <w:color w:val="000000"/>
          <w:kern w:val="0"/>
          <w:sz w:val="19"/>
          <w:szCs w:val="19"/>
        </w:rPr>
        <w:t>Received,</w:t>
      </w:r>
      <w:r>
        <w:rPr>
          <w:rFonts w:ascii="Consolas" w:hAnsi="Consolas" w:cs="Consolas" w:hint="eastAsia"/>
          <w:color w:val="000000"/>
          <w:kern w:val="0"/>
          <w:sz w:val="19"/>
          <w:szCs w:val="19"/>
        </w:rPr>
        <w:t>但次数不确定。</w:t>
      </w:r>
    </w:p>
    <w:p w14:paraId="122FA90F" w14:textId="25AD92A8" w:rsidR="00A447B1" w:rsidRDefault="00A447B1" w:rsidP="00270376">
      <w:pPr>
        <w:pStyle w:val="a4"/>
        <w:rPr>
          <w:rFonts w:ascii="Consolas" w:hAnsi="Consolas" w:cs="Consolas"/>
          <w:color w:val="000000"/>
          <w:kern w:val="0"/>
          <w:sz w:val="19"/>
          <w:szCs w:val="19"/>
        </w:rPr>
      </w:pPr>
      <w:r w:rsidRPr="00A447B1">
        <w:rPr>
          <w:rFonts w:ascii="Consolas" w:hAnsi="Consolas" w:cs="Consolas" w:hint="eastAsia"/>
          <w:color w:val="000000"/>
          <w:kern w:val="0"/>
          <w:sz w:val="19"/>
          <w:szCs w:val="19"/>
          <w:highlight w:val="red"/>
        </w:rPr>
        <w:t>为了避免不必要的触发，我们应当根据协议的字节数目，合理设置</w:t>
      </w:r>
      <w:r w:rsidRPr="00A447B1">
        <w:rPr>
          <w:rFonts w:ascii="Consolas" w:hAnsi="Consolas" w:cs="Consolas"/>
          <w:color w:val="000000"/>
          <w:kern w:val="0"/>
          <w:sz w:val="19"/>
          <w:szCs w:val="19"/>
          <w:highlight w:val="red"/>
        </w:rPr>
        <w:t>ReceivedBytesThreshold</w:t>
      </w:r>
      <w:r w:rsidRPr="00A447B1">
        <w:rPr>
          <w:rFonts w:ascii="Consolas" w:hAnsi="Consolas" w:cs="Consolas" w:hint="eastAsia"/>
          <w:color w:val="000000"/>
          <w:kern w:val="0"/>
          <w:sz w:val="19"/>
          <w:szCs w:val="19"/>
          <w:highlight w:val="red"/>
        </w:rPr>
        <w:t>的大小，最好把其值越大越好，但不小于协议中最短的响应消息的字节数量。</w:t>
      </w:r>
    </w:p>
    <w:p w14:paraId="4ED8BA93" w14:textId="4E5C5267" w:rsidR="00A447B1" w:rsidRDefault="00A447B1" w:rsidP="00270376">
      <w:pPr>
        <w:pStyle w:val="a4"/>
      </w:pPr>
      <w:r>
        <w:rPr>
          <w:rFonts w:hint="eastAsia"/>
        </w:rPr>
        <w:t>一条响应回复可能触发多次DataReceived，所以事件处理程序最好用Lock锁住。</w:t>
      </w:r>
    </w:p>
    <w:p w14:paraId="1014F51F" w14:textId="23A6665C" w:rsidR="004B7B90" w:rsidRDefault="00A0673F" w:rsidP="00A74E1D">
      <w:r>
        <w:rPr>
          <w:rFonts w:hint="eastAsia"/>
        </w:rPr>
        <w:t>如果接收缓存中收到文件结束符也会触发Data</w:t>
      </w:r>
      <w:r>
        <w:t>Received,</w:t>
      </w:r>
      <w:r>
        <w:rPr>
          <w:rFonts w:hint="eastAsia"/>
        </w:rPr>
        <w:t>不需要达到阙值。</w:t>
      </w:r>
    </w:p>
    <w:p w14:paraId="41B1AA5E" w14:textId="006EF286" w:rsidR="00A0673F" w:rsidRDefault="00ED70C9" w:rsidP="00A74E1D">
      <w:r>
        <w:rPr>
          <w:rFonts w:hint="eastAsia"/>
        </w:rPr>
        <w:t>Data</w:t>
      </w:r>
      <w:r>
        <w:t>Received</w:t>
      </w:r>
      <w:r>
        <w:rPr>
          <w:rFonts w:hint="eastAsia"/>
        </w:rPr>
        <w:t>的事件处理程序，底层是开另一线程执行的，所以我们在事件处理程序中处理接收到的数据时，要操作UI，必须利用Dispatcher</w:t>
      </w:r>
      <w:r>
        <w:t>.Invoke</w:t>
      </w:r>
      <w:r>
        <w:rPr>
          <w:rFonts w:hint="eastAsia"/>
        </w:rPr>
        <w:t>（）,抛到UI主线程上去执行。</w:t>
      </w:r>
    </w:p>
    <w:p w14:paraId="3B5AC1F7" w14:textId="0A8A089C" w:rsidR="0076631B" w:rsidRDefault="0076631B" w:rsidP="0076631B">
      <w:pPr>
        <w:pStyle w:val="1"/>
        <w:jc w:val="center"/>
      </w:pPr>
      <w:r>
        <w:rPr>
          <w:rFonts w:hint="eastAsia"/>
        </w:rPr>
        <w:t>总结</w:t>
      </w:r>
    </w:p>
    <w:p w14:paraId="6C7905D0" w14:textId="36F32F2D" w:rsidR="0076631B" w:rsidRDefault="0076631B" w:rsidP="0076631B">
      <w:r>
        <w:rPr>
          <w:rFonts w:hint="eastAsia"/>
        </w:rPr>
        <w:t>要想保证串口通信的准确率</w:t>
      </w:r>
    </w:p>
    <w:p w14:paraId="2A65AF02" w14:textId="65314FD7" w:rsidR="0076631B" w:rsidRDefault="0076631B" w:rsidP="0076631B">
      <w:pPr>
        <w:pStyle w:val="a3"/>
        <w:numPr>
          <w:ilvl w:val="0"/>
          <w:numId w:val="3"/>
        </w:numPr>
        <w:ind w:firstLineChars="0"/>
      </w:pPr>
      <w:r>
        <w:rPr>
          <w:rFonts w:hint="eastAsia"/>
        </w:rPr>
        <w:t>硬件升级，不用RS</w:t>
      </w:r>
      <w:r>
        <w:t>232</w:t>
      </w:r>
      <w:r>
        <w:rPr>
          <w:rFonts w:hint="eastAsia"/>
        </w:rPr>
        <w:t>，使用RS485</w:t>
      </w:r>
      <w:r>
        <w:t>.</w:t>
      </w:r>
    </w:p>
    <w:p w14:paraId="33ABE9B3" w14:textId="3B033F16" w:rsidR="0076631B" w:rsidRDefault="0076631B" w:rsidP="0076631B">
      <w:pPr>
        <w:pStyle w:val="a3"/>
        <w:numPr>
          <w:ilvl w:val="0"/>
          <w:numId w:val="3"/>
        </w:numPr>
        <w:ind w:firstLineChars="0"/>
      </w:pPr>
      <w:r>
        <w:rPr>
          <w:rFonts w:hint="eastAsia"/>
        </w:rPr>
        <w:t>波特率小点，停止位长点，奇偶校验带着</w:t>
      </w:r>
    </w:p>
    <w:p w14:paraId="069803F7" w14:textId="719AF8D9" w:rsidR="0076631B" w:rsidRDefault="0076631B" w:rsidP="0076631B">
      <w:r>
        <w:rPr>
          <w:rFonts w:hint="eastAsia"/>
        </w:rPr>
        <w:t>编程注意点</w:t>
      </w:r>
    </w:p>
    <w:p w14:paraId="61498CFF" w14:textId="60B3F8EC" w:rsidR="0076631B" w:rsidRPr="0076631B" w:rsidRDefault="0076631B" w:rsidP="0076631B">
      <w:pPr>
        <w:pStyle w:val="a3"/>
        <w:numPr>
          <w:ilvl w:val="0"/>
          <w:numId w:val="4"/>
        </w:numPr>
        <w:ind w:firstLineChars="0"/>
        <w:rPr>
          <w:rFonts w:ascii="Consolas" w:hAnsi="Consolas" w:cs="Consolas"/>
          <w:color w:val="000000"/>
          <w:kern w:val="0"/>
          <w:sz w:val="19"/>
          <w:szCs w:val="19"/>
        </w:rPr>
      </w:pPr>
      <w:r>
        <w:rPr>
          <w:rFonts w:hint="eastAsia"/>
        </w:rPr>
        <w:t>根据协议合理设置</w:t>
      </w:r>
      <w:r w:rsidRPr="0076631B">
        <w:rPr>
          <w:rFonts w:ascii="Consolas" w:hAnsi="Consolas" w:cs="Consolas"/>
          <w:color w:val="000000"/>
          <w:kern w:val="0"/>
          <w:sz w:val="19"/>
          <w:szCs w:val="19"/>
        </w:rPr>
        <w:t>ReceivedBytesThreshold</w:t>
      </w:r>
      <w:r w:rsidRPr="0076631B">
        <w:rPr>
          <w:rFonts w:ascii="Consolas" w:hAnsi="Consolas" w:cs="Consolas" w:hint="eastAsia"/>
          <w:color w:val="000000"/>
          <w:kern w:val="0"/>
          <w:sz w:val="19"/>
          <w:szCs w:val="19"/>
        </w:rPr>
        <w:t>的值。定长协议，</w:t>
      </w:r>
      <w:r w:rsidRPr="0076631B">
        <w:rPr>
          <w:rFonts w:ascii="Consolas" w:hAnsi="Consolas" w:cs="Consolas"/>
          <w:color w:val="000000"/>
          <w:kern w:val="0"/>
          <w:sz w:val="19"/>
          <w:szCs w:val="19"/>
        </w:rPr>
        <w:t>ReceivedBytesThreshold</w:t>
      </w:r>
      <w:r w:rsidRPr="0076631B">
        <w:rPr>
          <w:rFonts w:ascii="Consolas" w:hAnsi="Consolas" w:cs="Consolas" w:hint="eastAsia"/>
          <w:color w:val="000000"/>
          <w:kern w:val="0"/>
          <w:sz w:val="19"/>
          <w:szCs w:val="19"/>
        </w:rPr>
        <w:t>的值是协议的长度，固定结束字符协议，</w:t>
      </w:r>
      <w:r w:rsidRPr="0076631B">
        <w:rPr>
          <w:rFonts w:ascii="Consolas" w:hAnsi="Consolas" w:cs="Consolas"/>
          <w:color w:val="000000"/>
          <w:kern w:val="0"/>
          <w:sz w:val="19"/>
          <w:szCs w:val="19"/>
        </w:rPr>
        <w:t>ReceivedBytesThreshold</w:t>
      </w:r>
      <w:r w:rsidRPr="0076631B">
        <w:rPr>
          <w:rFonts w:ascii="Consolas" w:hAnsi="Consolas" w:cs="Consolas" w:hint="eastAsia"/>
          <w:color w:val="000000"/>
          <w:kern w:val="0"/>
          <w:sz w:val="19"/>
          <w:szCs w:val="19"/>
        </w:rPr>
        <w:t>的值是最短的消息的长度。总之</w:t>
      </w:r>
      <w:r w:rsidRPr="0076631B">
        <w:rPr>
          <w:rFonts w:ascii="Consolas" w:hAnsi="Consolas" w:cs="Consolas"/>
          <w:color w:val="000000"/>
          <w:kern w:val="0"/>
          <w:sz w:val="19"/>
          <w:szCs w:val="19"/>
        </w:rPr>
        <w:t>ReceivedBytesThreshold</w:t>
      </w:r>
      <w:r w:rsidRPr="0076631B">
        <w:rPr>
          <w:rFonts w:ascii="Consolas" w:hAnsi="Consolas" w:cs="Consolas" w:hint="eastAsia"/>
          <w:color w:val="000000"/>
          <w:kern w:val="0"/>
          <w:sz w:val="19"/>
          <w:szCs w:val="19"/>
        </w:rPr>
        <w:t>的值越大越好。</w:t>
      </w:r>
    </w:p>
    <w:p w14:paraId="2530EAFF" w14:textId="35FD255F" w:rsidR="0076631B" w:rsidRPr="0076631B" w:rsidRDefault="0076631B" w:rsidP="0076631B">
      <w:pPr>
        <w:pStyle w:val="a3"/>
        <w:numPr>
          <w:ilvl w:val="0"/>
          <w:numId w:val="4"/>
        </w:numPr>
        <w:ind w:firstLineChars="0"/>
      </w:pPr>
      <w:r>
        <w:rPr>
          <w:rFonts w:ascii="Consolas" w:hAnsi="Consolas" w:cs="Consolas" w:hint="eastAsia"/>
          <w:color w:val="000000"/>
          <w:kern w:val="0"/>
          <w:sz w:val="19"/>
          <w:szCs w:val="19"/>
        </w:rPr>
        <w:t>Data</w:t>
      </w:r>
      <w:r>
        <w:rPr>
          <w:rFonts w:ascii="Consolas" w:hAnsi="Consolas" w:cs="Consolas"/>
          <w:color w:val="000000"/>
          <w:kern w:val="0"/>
          <w:sz w:val="19"/>
          <w:szCs w:val="19"/>
        </w:rPr>
        <w:t>Received</w:t>
      </w:r>
      <w:r>
        <w:rPr>
          <w:rFonts w:ascii="Consolas" w:hAnsi="Consolas" w:cs="Consolas" w:hint="eastAsia"/>
          <w:color w:val="000000"/>
          <w:kern w:val="0"/>
          <w:sz w:val="19"/>
          <w:szCs w:val="19"/>
        </w:rPr>
        <w:t>事件用来接收数据，建议使用锁，避免多次触发导致</w:t>
      </w:r>
      <w:r>
        <w:rPr>
          <w:rFonts w:ascii="Consolas" w:hAnsi="Consolas" w:cs="Consolas" w:hint="eastAsia"/>
          <w:color w:val="000000"/>
          <w:kern w:val="0"/>
          <w:sz w:val="19"/>
          <w:szCs w:val="19"/>
        </w:rPr>
        <w:t>bug</w:t>
      </w:r>
      <w:r>
        <w:rPr>
          <w:rFonts w:ascii="Consolas" w:hAnsi="Consolas" w:cs="Consolas" w:hint="eastAsia"/>
          <w:color w:val="000000"/>
          <w:kern w:val="0"/>
          <w:sz w:val="19"/>
          <w:szCs w:val="19"/>
        </w:rPr>
        <w:t>。</w:t>
      </w:r>
    </w:p>
    <w:sectPr w:rsidR="0076631B" w:rsidRPr="0076631B" w:rsidSect="00C73832">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15FD"/>
    <w:multiLevelType w:val="hybridMultilevel"/>
    <w:tmpl w:val="9572C6D8"/>
    <w:lvl w:ilvl="0" w:tplc="50A09E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D07C32"/>
    <w:multiLevelType w:val="hybridMultilevel"/>
    <w:tmpl w:val="E9C6F848"/>
    <w:lvl w:ilvl="0" w:tplc="488207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7F6C43"/>
    <w:multiLevelType w:val="hybridMultilevel"/>
    <w:tmpl w:val="50288946"/>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4365BF"/>
    <w:multiLevelType w:val="hybridMultilevel"/>
    <w:tmpl w:val="50E60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4C2375A"/>
    <w:multiLevelType w:val="hybridMultilevel"/>
    <w:tmpl w:val="B512FA2A"/>
    <w:lvl w:ilvl="0" w:tplc="FB1885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3607C15"/>
    <w:multiLevelType w:val="hybridMultilevel"/>
    <w:tmpl w:val="2E34EEF2"/>
    <w:lvl w:ilvl="0" w:tplc="74B272E4">
      <w:start w:val="1"/>
      <w:numFmt w:val="decimal"/>
      <w:lvlText w:val="（%1）"/>
      <w:lvlJc w:val="left"/>
      <w:pPr>
        <w:ind w:left="720" w:hanging="720"/>
      </w:pPr>
      <w:rPr>
        <w:rFonts w:asciiTheme="minorHAnsi" w:hAnsiTheme="minorHAnsi"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350"/>
    <w:rsid w:val="00007350"/>
    <w:rsid w:val="00020D97"/>
    <w:rsid w:val="00047CDA"/>
    <w:rsid w:val="00095E5F"/>
    <w:rsid w:val="001A37D1"/>
    <w:rsid w:val="00270376"/>
    <w:rsid w:val="002732CC"/>
    <w:rsid w:val="002A668E"/>
    <w:rsid w:val="003C126A"/>
    <w:rsid w:val="004B7B90"/>
    <w:rsid w:val="004D6127"/>
    <w:rsid w:val="004F2136"/>
    <w:rsid w:val="00571DCE"/>
    <w:rsid w:val="00614CE9"/>
    <w:rsid w:val="0068163A"/>
    <w:rsid w:val="0076631B"/>
    <w:rsid w:val="007C4656"/>
    <w:rsid w:val="007F6EC3"/>
    <w:rsid w:val="008810C3"/>
    <w:rsid w:val="00881F67"/>
    <w:rsid w:val="008D7523"/>
    <w:rsid w:val="0092097F"/>
    <w:rsid w:val="00A0673F"/>
    <w:rsid w:val="00A2076B"/>
    <w:rsid w:val="00A447B1"/>
    <w:rsid w:val="00A74E1D"/>
    <w:rsid w:val="00A779E4"/>
    <w:rsid w:val="00B03E4B"/>
    <w:rsid w:val="00B26A53"/>
    <w:rsid w:val="00B4796F"/>
    <w:rsid w:val="00B60329"/>
    <w:rsid w:val="00B837C0"/>
    <w:rsid w:val="00B908E8"/>
    <w:rsid w:val="00BB0E3F"/>
    <w:rsid w:val="00C156FF"/>
    <w:rsid w:val="00C26A79"/>
    <w:rsid w:val="00C342E6"/>
    <w:rsid w:val="00C73832"/>
    <w:rsid w:val="00CA233E"/>
    <w:rsid w:val="00CC06EB"/>
    <w:rsid w:val="00CD4034"/>
    <w:rsid w:val="00D176FB"/>
    <w:rsid w:val="00D563AB"/>
    <w:rsid w:val="00DC4FDB"/>
    <w:rsid w:val="00DE7965"/>
    <w:rsid w:val="00E15B05"/>
    <w:rsid w:val="00E54979"/>
    <w:rsid w:val="00E568D5"/>
    <w:rsid w:val="00ED70C9"/>
    <w:rsid w:val="00FB7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EB828"/>
  <w15:chartTrackingRefBased/>
  <w15:docId w15:val="{71ED2BDF-3991-4F2F-B448-E9D7B3A97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6A5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23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26A53"/>
    <w:rPr>
      <w:b/>
      <w:bCs/>
      <w:kern w:val="44"/>
      <w:sz w:val="44"/>
      <w:szCs w:val="44"/>
    </w:rPr>
  </w:style>
  <w:style w:type="paragraph" w:styleId="a3">
    <w:name w:val="List Paragraph"/>
    <w:basedOn w:val="a"/>
    <w:uiPriority w:val="34"/>
    <w:qFormat/>
    <w:rsid w:val="00BB0E3F"/>
    <w:pPr>
      <w:ind w:firstLineChars="200" w:firstLine="420"/>
    </w:pPr>
  </w:style>
  <w:style w:type="paragraph" w:styleId="a4">
    <w:name w:val="No Spacing"/>
    <w:uiPriority w:val="1"/>
    <w:qFormat/>
    <w:rsid w:val="002732CC"/>
    <w:pPr>
      <w:widowControl w:val="0"/>
      <w:jc w:val="both"/>
    </w:pPr>
  </w:style>
  <w:style w:type="character" w:customStyle="1" w:styleId="20">
    <w:name w:val="标题 2 字符"/>
    <w:basedOn w:val="a0"/>
    <w:link w:val="2"/>
    <w:uiPriority w:val="9"/>
    <w:rsid w:val="00CA233E"/>
    <w:rPr>
      <w:rFonts w:asciiTheme="majorHAnsi" w:eastAsiaTheme="majorEastAsia" w:hAnsiTheme="majorHAnsi" w:cstheme="majorBidi"/>
      <w:b/>
      <w:bCs/>
      <w:sz w:val="32"/>
      <w:szCs w:val="32"/>
    </w:rPr>
  </w:style>
  <w:style w:type="character" w:styleId="a5">
    <w:name w:val="Strong"/>
    <w:basedOn w:val="a0"/>
    <w:uiPriority w:val="22"/>
    <w:qFormat/>
    <w:rsid w:val="006816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805</TotalTime>
  <Pages>13</Pages>
  <Words>631</Words>
  <Characters>3601</Characters>
  <Application>Microsoft Office Word</Application>
  <DocSecurity>0</DocSecurity>
  <Lines>30</Lines>
  <Paragraphs>8</Paragraphs>
  <ScaleCrop>false</ScaleCrop>
  <Company/>
  <LinksUpToDate>false</LinksUpToDate>
  <CharactersWithSpaces>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Liuwei Li</dc:creator>
  <cp:keywords/>
  <dc:description/>
  <cp:lastModifiedBy>Liuwei Li</cp:lastModifiedBy>
  <cp:revision>55</cp:revision>
  <dcterms:created xsi:type="dcterms:W3CDTF">2020-06-28T06:32:00Z</dcterms:created>
  <dcterms:modified xsi:type="dcterms:W3CDTF">2020-06-30T00:43:00Z</dcterms:modified>
</cp:coreProperties>
</file>