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FFFF00" w:val="clear"/>
        </w:rPr>
        <w:t xml:space="preserve">Homework: Code Tuning and Optimization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"High Quality Code"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"http://softuni.bg/courses/high-quality-code/"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archive holding the solutions (source code)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Clean the Smelly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are given a C# application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Code-Tuning-and-Optimization-Homework.zip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 which displays an animated 3D model of the Solar system.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a profiler to find the places in its source code which cause significant performance degradation (bottlenecks).</w:t>
      </w:r>
    </w:p>
    <w:p>
      <w:pPr>
        <w:numPr>
          <w:ilvl w:val="0"/>
          <w:numId w:val="5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Provide a screenshot of the profiler’s result and indicate the place in the source code where the bottleneck resides (name of the file, line of code).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Make a quick fix in the source code in order to significantly improve the performance. Test the code after the fix for correctness + performance.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Performance of operations </w:t>
      </w:r>
    </w:p>
    <w:p>
      <w:pPr>
        <w:numPr>
          <w:ilvl w:val="0"/>
          <w:numId w:val="5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Write a program to compare the performance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add, subtract, increment, multiply, divide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int, long, float, double and decimal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values.</w:t>
      </w:r>
    </w:p>
    <w:p>
      <w:pPr>
        <w:numPr>
          <w:ilvl w:val="0"/>
          <w:numId w:val="5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Write a program to compare the performance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square root, natural logarithm, sine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decimal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Perform the tests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many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(say, 100, 500 or 1000 times)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with the same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then average the times and put them in the table below.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15"/>
        <w:gridCol w:w="2115"/>
        <w:gridCol w:w="2115"/>
        <w:gridCol w:w="2115"/>
        <w:gridCol w:w="2115"/>
      </w:tblGrid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500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</w:tr>
      <w:tr>
        <w:trPr>
          <w:trHeight w:val="2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00.0000014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00.0000013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00.0000059</w:t>
            </w:r>
          </w:p>
        </w:tc>
      </w:tr>
      <w:tr>
        <w:trPr>
          <w:trHeight w:val="2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00.0000013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00.0000015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00.0000070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++ (prefix)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00.0000017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00.0000007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00.0000013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00.0000011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++ (postfix)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00.0000008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00.0000011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</w:tr>
      <w:tr>
        <w:trPr>
          <w:trHeight w:val="2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+= 1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00.0000017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00.0000016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00.0000017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00.0000015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00.0000017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00.0000015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00.0000012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15"/>
        <w:gridCol w:w="2115"/>
        <w:gridCol w:w="2115"/>
      </w:tblGrid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500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</w:tr>
      <w:tr>
        <w:trPr>
          <w:trHeight w:val="2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Math.Sqrt()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00.0000025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00.0001902</w:t>
            </w:r>
          </w:p>
        </w:tc>
      </w:tr>
      <w:tr>
        <w:trPr>
          <w:trHeight w:val="315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Math.Log()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00.0000055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00.0002206</w:t>
            </w:r>
          </w:p>
        </w:tc>
      </w:tr>
      <w:tr>
        <w:trPr>
          <w:trHeight w:val="2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Math.Sin()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00.0000025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00.0002050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problem, you will need to submit the two tables in a text file along with your program. Here is a tool which can create ASCII tables: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http://ozh.github.io/ascii-tables/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5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Compare Sorting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(or copy from the Internet) some implementations of sorting: insertion sort, selection sort, merge sort, quick sort. Compare their performance. You can look at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System.Diagnostics.Stopwatch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for a way to calculate the time a method takes to run.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a few parameters and see how long it takes for the method to finish. Fill in the table below. Write "hangs" if the execution does not finish within 45-60 seconds.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especially check the following cases (If you check them, you will need to create more rows in your table):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values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in reversed order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repeating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optionally pass some more intermediate values and make a plot: place the parameter on the X axis, and the execution time on the Y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problem, you will need to submit the table in a text file along with your program.</w:t>
      </w:r>
    </w:p>
    <w:tbl>
      <w:tblPr/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50</w:t>
            </w: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10 000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100 000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1 000 000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10 000 000</w:t>
            </w: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Insertion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Selection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Merge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Quick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7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Compare Data Structures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phone book application, containing people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two approaches: 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List&lt;Person&gt;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(string name, string phone)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Dictionary&lt;string, string&gt;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(key: name, value: phone).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to search for a given person's phone. Using the list, you have to search in the entire list. Using the dictionary, you can select the index directly.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lot of people and perform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lot of searches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 = number of calls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Search(string personName)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method). See how long it takes for the method to finish. Fill in the table below. Write "hangs" if the execution does not finish within 45-60 seconds.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optionally pass some more intermediate values and make a plot: place the parameter on the X axis, and the execution time on the Y axis.</w:t>
      </w:r>
    </w:p>
    <w:tbl>
      <w:tblPr/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Approach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50</w:t>
            </w: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10 000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100 000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1 000 000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10 000 000</w:t>
            </w: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Dictionary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Make a second table,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number of searches is constant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(say, 1000), and n = number of people. See how the results differ.</w:t>
      </w:r>
    </w:p>
    <w:tbl>
      <w:tblPr/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Approach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50</w:t>
            </w: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10 000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100 000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1 000 000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= 10 000 000</w:t>
            </w: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Dictionary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problem, you will need to submit the two tables in a text file along with your program.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56">
    <w:abstractNumId w:val="12"/>
  </w:num>
  <w:num w:numId="58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10.%20Code-Tuning-and-Optimization-Homework.zip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softuni.bg/courses/high-quality-code/" Id="docRId0" Type="http://schemas.openxmlformats.org/officeDocument/2006/relationships/hyperlink" /><Relationship TargetMode="External" Target="http://ozh.github.io/ascii-tables/" Id="docRId2" Type="http://schemas.openxmlformats.org/officeDocument/2006/relationships/hyperlink" /><Relationship Target="styles.xml" Id="docRId4" Type="http://schemas.openxmlformats.org/officeDocument/2006/relationships/styles" /></Relationships>
</file>