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80" w:line="276"/>
        <w:ind w:right="0" w:left="0" w:firstLine="0"/>
        <w:jc w:val="center"/>
        <w:rPr>
          <w:rFonts w:ascii="Calibri" w:hAnsi="Calibri" w:cs="Calibri" w:eastAsia="Calibri"/>
          <w:b/>
          <w:color w:val="1A395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1A3956"/>
          <w:spacing w:val="0"/>
          <w:position w:val="0"/>
          <w:sz w:val="40"/>
          <w:shd w:fill="auto" w:val="clear"/>
        </w:rPr>
        <w:t xml:space="preserve">OOP Sample Exam - Empires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part of the development team of Empire - a next-generation real-time multiplayer strategy game. You are tasked to design the module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managing buildings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turn-based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meaning each time a command is executed the game is advanced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can be many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game (Archery, Barracks, etc.). Each building can produce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 of resources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few game turns.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Task 1 - Implement the Game Objects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game objects: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can produce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resource.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signal other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whether it can produce a unit or a 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during the current turn.</w:t>
      </w:r>
    </w:p>
    <w:p>
      <w:pPr>
        <w:numPr>
          <w:ilvl w:val="0"/>
          <w:numId w:val="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Barracks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produces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10 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swordsman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 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Archery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produces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 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 damage.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 unit's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health can be 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at some point in the future (e.g. when battles are introduced)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7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has default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25 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7 damage</w:t>
      </w:r>
    </w:p>
    <w:p>
      <w:pPr>
        <w:numPr>
          <w:ilvl w:val="0"/>
          <w:numId w:val="7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Swordsman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has default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40 health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13 damage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quantity.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building doesn't start production until the 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its 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therefore, on the turn when it was created, we assume 0 turns have passed. If a building is asked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 a unit or a 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required turns have passed, it should raise an error (e.g. 2 turns have passed, barracks cannot produce steel yet - 3 turns must pass).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Task 2 - Improve the Classes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Encapsulate all internal behavior. The production cycles of buildings should be positive; the quantity of produced resources should be non-negative; units should have non-negative damage and positive health at the time of their creation; a unit's health cannot fall below 0 after its creation. The implemented classes should not reveal any internal logic.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 code repetition and promote code reusability by applying the good practices of OOP.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Task 3 - Engine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that continuously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input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dispatches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The engine should support the following four commands:</w:t>
      </w:r>
    </w:p>
    <w:p>
      <w:pPr>
        <w:numPr>
          <w:ilvl w:val="0"/>
          <w:numId w:val="1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build &lt;building-type&gt;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adds a new building of the specified type to the game</w:t>
      </w:r>
    </w:p>
    <w:p>
      <w:pPr>
        <w:numPr>
          <w:ilvl w:val="0"/>
          <w:numId w:val="1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does nothing, skips the turn and progresses the game</w:t>
      </w:r>
    </w:p>
    <w:p>
      <w:pPr>
        <w:numPr>
          <w:ilvl w:val="0"/>
          <w:numId w:val="1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empire-status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prints data about the current state of the game in the following format:</w:t>
      </w:r>
    </w:p>
    <w:tbl>
      <w:tblPr>
        <w:tblInd w:w="445" w:type="dxa"/>
      </w:tblPr>
      <w:tblGrid>
        <w:gridCol w:w="9270"/>
      </w:tblGrid>
      <w:tr>
        <w:trPr>
          <w:trHeight w:val="1" w:hRule="atLeast"/>
          <w:jc w:val="left"/>
        </w:trPr>
        <w:tc>
          <w:tcPr>
            <w:tcW w:w="9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 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{gold}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{steel}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--{building}: {turns-passed} turns ({n} turns until {unit}, {m} turns until {resource})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--{unit-type}: {unit-count}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--{unit2-type}: {unit2-count}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12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buildings and units should be listed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no units/buildings in the game yet,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N/A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two units are created on the same turn, print them based on the order of creation of the buildings which created them. In the example below, an archer and a swordsman are created on the same turn, but the swordsman should be printed first since the Barracks was created earlier in the game.</w:t>
      </w:r>
    </w:p>
    <w:p>
      <w:pPr>
        <w:numPr>
          <w:ilvl w:val="0"/>
          <w:numId w:val="2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armistice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ends the program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command should progress the game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turn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it is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should consume a produced unit / resource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soon as it has been produced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building and save it.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Task 4 - Loose Coupling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should be designed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buildings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FFFF00" w:val="clear"/>
        </w:rPr>
        <w:t xml:space="preserve">Task 5 - Input / Output Independence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engine should be designed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any input source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output destination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In other words,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depend on the console.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Input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read from the standard input. On each line a command will be given (one of the described above).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printed on the console. Upon receiving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empire-status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print the current status of the empire as described above.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3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building and unit stats will be 32-bit integer numbers; no overflow will occur at any point during the execution of the program.</w:t>
      </w:r>
    </w:p>
    <w:p>
      <w:pPr>
        <w:numPr>
          <w:ilvl w:val="0"/>
          <w:numId w:val="3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always end with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armistice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keepNext w:val="true"/>
        <w:keepLines w:val="true"/>
        <w:spacing w:before="200" w:after="80" w:line="276"/>
        <w:ind w:right="0" w:left="0" w:firstLine="0"/>
        <w:jc w:val="left"/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1D4161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885"/>
        <w:gridCol w:w="1350"/>
        <w:gridCol w:w="1170"/>
        <w:gridCol w:w="1170"/>
        <w:gridCol w:w="1170"/>
        <w:gridCol w:w="3115"/>
      </w:tblGrid>
      <w:tr>
        <w:trPr>
          <w:trHeight w:val="156" w:hRule="auto"/>
          <w:jc w:val="left"/>
        </w:trPr>
        <w:tc>
          <w:tcPr>
            <w:tcW w:w="188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Barracks</w:t>
            </w:r>
          </w:p>
        </w:tc>
        <w:tc>
          <w:tcPr>
            <w:tcW w:w="23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Archery</w:t>
            </w:r>
          </w:p>
        </w:tc>
        <w:tc>
          <w:tcPr>
            <w:tcW w:w="31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56" w:hRule="auto"/>
          <w:jc w:val="left"/>
        </w:trPr>
        <w:tc>
          <w:tcPr>
            <w:tcW w:w="188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Resource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Resource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 barracks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1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Treasury: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--Gold: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--Steel: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Buildings: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--Barracks: 1 turns (3 turns until Swordsman, 2 turns until Steel)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--Archery: 0 turns (3 turns until Archer, 2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Units: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Treasury: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--Gold: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--Steel: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Buildings: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--Barracks: 4 turns (4 turns until Swordsman, 2 turns until Steel)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--Archery: 3 turns (3 turns until Archer, 1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Units: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--Swordsman: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--Archer: 1</w:t>
            </w: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 archery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FFFF00" w:val="clear"/>
              </w:rPr>
              <w:t xml:space="preserve">empire-status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(reset to 3)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(+10 steel)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(reset to 2)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(+5 gold)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(reset to 4)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(+1 swordsman)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(reset to 3)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(+1 archer)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00FFFF" w:val="clear"/>
              </w:rPr>
              <w:t xml:space="preserve">empire-status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(reset to 2)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(+5 gold)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armistice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55"/>
        <w:gridCol w:w="7370"/>
      </w:tblGrid>
      <w:tr>
        <w:trPr>
          <w:trHeight w:val="43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`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Treasury: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--Gold: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--Steel: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Buildings: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--Archery: 4 turns (2 turns until Archer, 2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--Archery: 3 turns (3 turns until Archer, 1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--Archery: 0 turns (3 turns until Archer, 2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Units: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--Archer: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Treasury: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--Gold: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--Steel: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Buildings: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--Archery: 10 turns (2 turns until Archer, 2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--Archery: 9 turns (3 turns until Archer, 1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--Archery: 6 turns (3 turns until Archer, 2 turns until Gold)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--Barracks: 4 turns (4 turns until Swordsman, 2 turns until Steel)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Units: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--Archer: 8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--Swordsman: 1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55"/>
        <w:gridCol w:w="7370"/>
      </w:tblGrid>
      <w:tr>
        <w:trPr>
          <w:trHeight w:val="43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 barracks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empire-status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armistice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0 turns (4 turns until Swordsman, 3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1 turns (3 turns until Swordsman, 2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2 turns (2 turns until Swordsman, 1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3 turns (1 turns until Swordsman, 3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4 turns (4 turns until Swordsman, 2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--Swordsman: 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Treasury: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--Gold: 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--Steel: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Buildings: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--Barracks: 5 turns (3 turns until Swordsman, 1 turns until Steel)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Units: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--Swordsman: 1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3">
    <w:abstractNumId w:val="12"/>
  </w:num>
  <w:num w:numId="20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