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rFonts w:ascii="DEJAVU SERIF" w:cs="DEJAVU SERIF" w:eastAsia="DEJAVU SERIF" w:hAnsi="DEJAVU SERIF"/>
          <w:b w:val="1"/>
          <w:sz w:val="20"/>
          <w:szCs w:val="20"/>
        </w:rPr>
      </w:pPr>
      <w:r w:rsidDel="00000000" w:rsidR="00000000" w:rsidRPr="00000000">
        <w:rPr>
          <w:rFonts w:ascii="DEJAVU SERIF" w:cs="DEJAVU SERIF" w:eastAsia="DEJAVU SERIF" w:hAnsi="DEJAVU SERIF"/>
          <w:b w:val="1"/>
          <w:sz w:val="20"/>
          <w:szCs w:val="20"/>
          <w:rtl w:val="0"/>
        </w:rPr>
        <w:t xml:space="preserve">DECLARAÇÃO DE CARÊNCIA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DEJAVU SERIF" w:cs="DEJAVU SERIF" w:eastAsia="DEJAVU SERIF" w:hAnsi="DEJAVU SERIF"/>
          <w:sz w:val="20"/>
          <w:szCs w:val="20"/>
        </w:rPr>
      </w:pPr>
      <w:r w:rsidDel="00000000" w:rsidR="00000000" w:rsidRPr="00000000">
        <w:rPr>
          <w:rFonts w:ascii="DEJAVU SERIF" w:cs="DEJAVU SERIF" w:eastAsia="DEJAVU SERIF" w:hAnsi="DEJAVU SERIF"/>
          <w:sz w:val="20"/>
          <w:szCs w:val="20"/>
          <w:rtl w:val="0"/>
        </w:rPr>
        <w:t xml:space="preserve">_statement_qualify_; 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DEJAVU SERIF" w:cs="DEJAVU SERIF" w:eastAsia="DEJAVU SERIF" w:hAnsi="DEJAVU SERIF"/>
          <w:sz w:val="20"/>
          <w:szCs w:val="20"/>
        </w:rPr>
      </w:pPr>
      <w:r w:rsidDel="00000000" w:rsidR="00000000" w:rsidRPr="00000000">
        <w:rPr>
          <w:rFonts w:ascii="DEJAVU SERIF" w:cs="DEJAVU SERIF" w:eastAsia="DEJAVU SERIF" w:hAnsi="DEJAVU SERIF"/>
          <w:sz w:val="20"/>
          <w:szCs w:val="20"/>
          <w:rtl w:val="0"/>
        </w:rPr>
        <w:t xml:space="preserve">Declara que é pobre na verdadeira acepção jurídica do termo, não podendo arcar com as custas processuais, sem prejuízo do sustento imediato próprio e de sua família;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both"/>
        <w:rPr>
          <w:rFonts w:ascii="DEJAVU SERIF" w:cs="DEJAVU SERIF" w:eastAsia="DEJAVU SERIF" w:hAnsi="DEJAVU SERIF"/>
          <w:sz w:val="20"/>
          <w:szCs w:val="20"/>
        </w:rPr>
      </w:pPr>
      <w:r w:rsidDel="00000000" w:rsidR="00000000" w:rsidRPr="00000000">
        <w:rPr>
          <w:rFonts w:ascii="DEJAVU SERIF" w:cs="DEJAVU SERIF" w:eastAsia="DEJAVU SERIF" w:hAnsi="DEJAVU SERIF"/>
          <w:sz w:val="20"/>
          <w:szCs w:val="20"/>
          <w:rtl w:val="0"/>
        </w:rPr>
        <w:t xml:space="preserve">Assim, faz jus aos benefícios da Assistência Judiciária Gratuita, nos termos da Lei n.º 1.060/50, com redação determinada pela Lei nº 7.510/86 e de acordo com as regras do novo Código de Processo Civil;</w:t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both"/>
        <w:rPr>
          <w:rFonts w:ascii="DEJAVU SERIF" w:cs="DEJAVU SERIF" w:eastAsia="DEJAVU SERIF" w:hAnsi="DEJAVU SERIF"/>
          <w:sz w:val="20"/>
          <w:szCs w:val="20"/>
        </w:rPr>
      </w:pPr>
      <w:r w:rsidDel="00000000" w:rsidR="00000000" w:rsidRPr="00000000">
        <w:rPr>
          <w:rFonts w:ascii="DEJAVU SERIF" w:cs="DEJAVU SERIF" w:eastAsia="DEJAVU SERIF" w:hAnsi="DEJAVU SERIF"/>
          <w:sz w:val="20"/>
          <w:szCs w:val="20"/>
          <w:rtl w:val="0"/>
        </w:rPr>
        <w:t xml:space="preserve">Declara que assume todas as responsabilidades legais pela afirmação contida neste documento, nos termos da Lei nº 7.115/83 e do novo Código de Processo Civil.</w:t>
      </w:r>
    </w:p>
    <w:p w:rsidR="00000000" w:rsidDel="00000000" w:rsidP="00000000" w:rsidRDefault="00000000" w:rsidRPr="00000000" w14:paraId="00000006">
      <w:pPr>
        <w:jc w:val="center"/>
        <w:rPr>
          <w:rFonts w:ascii="DEJAVU SERIF" w:cs="DEJAVU SERIF" w:eastAsia="DEJAVU SERIF" w:hAnsi="DEJAVU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DEJAVU SERIF" w:cs="DEJAVU SERIF" w:eastAsia="DEJAVU SERIF" w:hAnsi="DEJAVU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DEJAVU SERIF" w:cs="DEJAVU SERIF" w:eastAsia="DEJAVU SERIF" w:hAnsi="DEJAVU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DEJAVU SERIF" w:cs="DEJAVU SERIF" w:eastAsia="DEJAVU SERIF" w:hAnsi="DEJAVU SERIF"/>
          <w:sz w:val="20"/>
          <w:szCs w:val="20"/>
        </w:rPr>
      </w:pPr>
      <w:r w:rsidDel="00000000" w:rsidR="00000000" w:rsidRPr="00000000">
        <w:rPr>
          <w:rFonts w:ascii="DEJAVU SERIF" w:cs="DEJAVU SERIF" w:eastAsia="DEJAVU SERIF" w:hAnsi="DEJAVU SERIF"/>
          <w:sz w:val="20"/>
          <w:szCs w:val="20"/>
          <w:rtl w:val="0"/>
        </w:rPr>
        <w:t xml:space="preserve">_statement_today_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both"/>
        <w:rPr>
          <w:rFonts w:ascii="DEJAVU SERIF" w:cs="DEJAVU SERIF" w:eastAsia="DEJAVU SERIF" w:hAnsi="DEJAVU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DEJAVU SERIF" w:cs="DEJAVU SERIF" w:eastAsia="DEJAVU SERIF" w:hAnsi="DEJAVU SERIF"/>
          <w:b w:val="1"/>
          <w:sz w:val="20"/>
          <w:szCs w:val="20"/>
        </w:rPr>
      </w:pPr>
      <w:r w:rsidDel="00000000" w:rsidR="00000000" w:rsidRPr="00000000">
        <w:rPr>
          <w:rFonts w:ascii="DEJAVU SERIF" w:cs="DEJAVU SERIF" w:eastAsia="DEJAVU SERIF" w:hAnsi="DEJAVU SERIF"/>
          <w:b w:val="1"/>
          <w:sz w:val="20"/>
          <w:szCs w:val="20"/>
          <w:rtl w:val="0"/>
        </w:rPr>
        <w:br w:type="textWrapping"/>
        <w:t xml:space="preserve">_____________________________________________</w:t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DEJAVU SERIF" w:cs="DEJAVU SERIF" w:eastAsia="DEJAVU SERIF" w:hAnsi="DEJAVU SERIF"/>
          <w:sz w:val="20"/>
          <w:szCs w:val="20"/>
        </w:rPr>
      </w:pPr>
      <w:r w:rsidDel="00000000" w:rsidR="00000000" w:rsidRPr="00000000">
        <w:rPr>
          <w:rFonts w:ascii="DEJAVU SERIF" w:cs="DEJAVU SERIF" w:eastAsia="DEJAVU SERIF" w:hAnsi="DEJAVU SERIF"/>
          <w:b w:val="1"/>
          <w:sz w:val="20"/>
          <w:szCs w:val="20"/>
          <w:rtl w:val="0"/>
        </w:rPr>
        <w:t xml:space="preserve">_statement_full_name_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DEJAVU SERIF" w:cs="DEJAVU SERIF" w:eastAsia="DEJAVU SERIF" w:hAnsi="DEJAVU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EJAVU SERIF" w:cs="DEJAVU SERIF" w:eastAsia="DEJAVU SERIF" w:hAnsi="DEJAVU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DEJAVU SERIF" w:cs="DEJAVU SERIF" w:eastAsia="DEJAVU SERIF" w:hAnsi="DEJAVU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2268" w:top="2268" w:left="2268" w:right="22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EJAVU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drawing>
        <wp:inline distB="0" distT="0" distL="0" distR="0">
          <wp:extent cx="3265882" cy="723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65882" cy="723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lcyzBBlcf6W8QuPjLIP6L89zHQ==">CgMxLjA4AHIhMVdjUjRQcXRGeXllaHoyRTRwQzVnMWgyUjNNblNSbHVH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