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F762" w14:textId="77777777" w:rsidR="00EB39D4" w:rsidRDefault="00000000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45DA6615" w14:textId="77777777" w:rsidR="00EB39D4" w:rsidRDefault="00000000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668B1AA7" w14:textId="77777777" w:rsidR="00EB39D4" w:rsidRDefault="00000000">
      <w:pPr>
        <w:spacing w:before="240" w:after="240"/>
        <w:rPr>
          <w:lang w:val="en-IN"/>
        </w:rPr>
      </w:pPr>
      <w:r>
        <w:rPr>
          <w:b/>
        </w:rPr>
        <w:t>Date:</w:t>
      </w:r>
      <w:r>
        <w:t xml:space="preserve"> </w:t>
      </w:r>
      <w:r>
        <w:rPr>
          <w:lang w:val="en-IN"/>
        </w:rPr>
        <w:t>20/03/25</w:t>
      </w:r>
      <w:r>
        <w:br/>
      </w:r>
      <w:r>
        <w:rPr>
          <w:b/>
        </w:rPr>
        <w:t>Time:</w:t>
      </w:r>
      <w:r>
        <w:t xml:space="preserve"> </w:t>
      </w:r>
      <w:r>
        <w:rPr>
          <w:lang w:val="en-IN"/>
        </w:rPr>
        <w:t>5:00 pm</w:t>
      </w:r>
      <w:r>
        <w:br/>
      </w:r>
      <w:r>
        <w:rPr>
          <w:b/>
        </w:rPr>
        <w:t>Location:</w:t>
      </w:r>
      <w:r>
        <w:t xml:space="preserve"> Online</w:t>
      </w:r>
      <w:r>
        <w:br/>
      </w:r>
      <w:r>
        <w:rPr>
          <w:b/>
        </w:rPr>
        <w:t>Attendees:</w:t>
      </w:r>
      <w:r>
        <w:t xml:space="preserve"> </w:t>
      </w:r>
      <w:r>
        <w:rPr>
          <w:lang w:val="en-IN"/>
        </w:rPr>
        <w:t>Balaji R, Anesu Nyabadza</w:t>
      </w:r>
    </w:p>
    <w:p w14:paraId="018A6F82" w14:textId="77777777" w:rsidR="00EB39D4" w:rsidRDefault="00000000">
      <w:r>
        <w:pict w14:anchorId="7E10614C">
          <v:rect id="_x0000_i1025" style="width:0;height:1.5pt" o:hralign="center" o:hrstd="t" o:hr="t" fillcolor="#a0a0a0" stroked="f"/>
        </w:pict>
      </w:r>
    </w:p>
    <w:p w14:paraId="36E484DA" w14:textId="77777777" w:rsidR="00EB39D4" w:rsidRDefault="00000000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77C962A1" w14:textId="77777777" w:rsidR="00EB39D4" w:rsidRDefault="00000000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</w:p>
    <w:p w14:paraId="03D9B214" w14:textId="77777777" w:rsidR="00EB39D4" w:rsidRDefault="00000000">
      <w:pPr>
        <w:numPr>
          <w:ilvl w:val="0"/>
          <w:numId w:val="2"/>
        </w:numPr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  <w:r>
        <w:rPr>
          <w:rFonts w:eastAsia="SimSun"/>
          <w:color w:val="000000"/>
          <w:sz w:val="24"/>
          <w:szCs w:val="24"/>
          <w:lang w:val="en-IN"/>
        </w:rPr>
        <w:t>Discussed about the PPT (methodology).</w:t>
      </w:r>
    </w:p>
    <w:p w14:paraId="519158D8" w14:textId="77777777" w:rsidR="00EB39D4" w:rsidRDefault="00000000">
      <w:pPr>
        <w:numPr>
          <w:ilvl w:val="0"/>
          <w:numId w:val="2"/>
        </w:numPr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  <w:r>
        <w:rPr>
          <w:rFonts w:eastAsia="SimSun"/>
          <w:color w:val="000000"/>
          <w:sz w:val="24"/>
          <w:szCs w:val="24"/>
          <w:lang w:val="en-IN"/>
        </w:rPr>
        <w:t>Basics about reinforcement learning.</w:t>
      </w:r>
    </w:p>
    <w:p w14:paraId="500A3D6B" w14:textId="77777777" w:rsidR="00EB39D4" w:rsidRDefault="00EB39D4">
      <w:pPr>
        <w:tabs>
          <w:tab w:val="left" w:pos="312"/>
        </w:tabs>
        <w:spacing w:before="240"/>
        <w:ind w:left="360"/>
        <w:rPr>
          <w:rFonts w:eastAsia="SimSun"/>
          <w:color w:val="000000"/>
          <w:sz w:val="24"/>
          <w:szCs w:val="24"/>
          <w:lang w:val="en-IN"/>
        </w:rPr>
      </w:pPr>
    </w:p>
    <w:p w14:paraId="33E321BD" w14:textId="77777777" w:rsidR="00EB39D4" w:rsidRDefault="00000000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>
        <w:rPr>
          <w:lang w:val="en-IN"/>
        </w:rPr>
        <w:t>None</w:t>
      </w:r>
    </w:p>
    <w:p w14:paraId="2B9230C5" w14:textId="77777777" w:rsidR="00EB39D4" w:rsidRDefault="00000000">
      <w:pPr>
        <w:numPr>
          <w:ilvl w:val="0"/>
          <w:numId w:val="1"/>
        </w:numPr>
      </w:pPr>
      <w:r>
        <w:rPr>
          <w:b/>
        </w:rPr>
        <w:t>Supervisor’s Feedback:</w:t>
      </w:r>
      <w:r>
        <w:t xml:space="preserve"> </w:t>
      </w:r>
      <w:r>
        <w:rPr>
          <w:lang w:val="en-IN"/>
        </w:rPr>
        <w:t>Fine with the review paper</w:t>
      </w:r>
    </w:p>
    <w:p w14:paraId="2265B8A1" w14:textId="77777777" w:rsidR="00EB39D4" w:rsidRDefault="00000000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</w:p>
    <w:p w14:paraId="3368C1C5" w14:textId="77777777" w:rsidR="00EB39D4" w:rsidRDefault="00000000">
      <w:pPr>
        <w:pStyle w:val="ListParagraph"/>
        <w:numPr>
          <w:ilvl w:val="0"/>
          <w:numId w:val="3"/>
        </w:numPr>
        <w:spacing w:after="240"/>
      </w:pPr>
      <w:r>
        <w:rPr>
          <w:rFonts w:eastAsia="SimSun"/>
          <w:color w:val="000000"/>
          <w:sz w:val="24"/>
          <w:szCs w:val="24"/>
          <w:lang w:val="en-IN"/>
        </w:rPr>
        <w:t xml:space="preserve">Search papers which use </w:t>
      </w:r>
      <w:proofErr w:type="spellStart"/>
      <w:r>
        <w:rPr>
          <w:rFonts w:eastAsia="SimSun"/>
          <w:color w:val="000000"/>
          <w:sz w:val="24"/>
          <w:szCs w:val="24"/>
          <w:lang w:val="en-IN"/>
        </w:rPr>
        <w:t>MLR</w:t>
      </w:r>
      <w:proofErr w:type="spellEnd"/>
      <w:r>
        <w:rPr>
          <w:rFonts w:eastAsia="SimSun"/>
          <w:color w:val="000000"/>
          <w:sz w:val="24"/>
          <w:szCs w:val="24"/>
          <w:lang w:val="en-IN"/>
        </w:rPr>
        <w:t xml:space="preserve">, </w:t>
      </w:r>
      <w:proofErr w:type="spellStart"/>
      <w:r>
        <w:rPr>
          <w:rFonts w:eastAsia="SimSun"/>
          <w:color w:val="000000"/>
          <w:sz w:val="24"/>
          <w:szCs w:val="24"/>
          <w:lang w:val="en-IN"/>
        </w:rPr>
        <w:t>XGBoost</w:t>
      </w:r>
      <w:proofErr w:type="spellEnd"/>
      <w:r>
        <w:rPr>
          <w:rFonts w:eastAsia="SimSun"/>
          <w:color w:val="000000"/>
          <w:sz w:val="24"/>
          <w:szCs w:val="24"/>
          <w:lang w:val="en-IN"/>
        </w:rPr>
        <w:t>, Random Forest.</w:t>
      </w:r>
    </w:p>
    <w:p w14:paraId="54DE6EC4" w14:textId="77777777" w:rsidR="00EB39D4" w:rsidRDefault="00000000">
      <w:pPr>
        <w:pStyle w:val="ListParagraph"/>
        <w:numPr>
          <w:ilvl w:val="0"/>
          <w:numId w:val="3"/>
        </w:numPr>
        <w:spacing w:after="240"/>
      </w:pPr>
      <w:r>
        <w:rPr>
          <w:rFonts w:eastAsia="SimSun"/>
          <w:color w:val="000000"/>
          <w:sz w:val="24"/>
          <w:szCs w:val="24"/>
          <w:lang w:val="en-IN"/>
        </w:rPr>
        <w:t xml:space="preserve">To learn Q-learning, </w:t>
      </w:r>
      <w:proofErr w:type="spellStart"/>
      <w:r>
        <w:rPr>
          <w:rFonts w:eastAsia="SimSun"/>
          <w:color w:val="000000"/>
          <w:sz w:val="24"/>
          <w:szCs w:val="24"/>
          <w:lang w:val="en-IN"/>
        </w:rPr>
        <w:t>DDPG</w:t>
      </w:r>
      <w:proofErr w:type="spellEnd"/>
      <w:r>
        <w:rPr>
          <w:rFonts w:eastAsia="SimSun"/>
          <w:color w:val="000000"/>
          <w:sz w:val="24"/>
          <w:szCs w:val="24"/>
          <w:lang w:val="en-IN"/>
        </w:rPr>
        <w:t xml:space="preserve">, </w:t>
      </w:r>
      <w:proofErr w:type="spellStart"/>
      <w:r>
        <w:rPr>
          <w:rFonts w:eastAsia="SimSun"/>
          <w:color w:val="000000"/>
          <w:sz w:val="24"/>
          <w:szCs w:val="24"/>
          <w:lang w:val="en-IN"/>
        </w:rPr>
        <w:t>TD3</w:t>
      </w:r>
      <w:proofErr w:type="spellEnd"/>
      <w:r>
        <w:rPr>
          <w:rFonts w:eastAsia="SimSun"/>
          <w:color w:val="000000"/>
          <w:sz w:val="24"/>
          <w:szCs w:val="24"/>
          <w:lang w:val="en-IN"/>
        </w:rPr>
        <w:t xml:space="preserve"> in Reinforcement learning.</w:t>
      </w:r>
    </w:p>
    <w:p w14:paraId="744C4AFD" w14:textId="77777777" w:rsidR="00EB39D4" w:rsidRDefault="00000000">
      <w:pPr>
        <w:pStyle w:val="ListParagraph"/>
        <w:numPr>
          <w:ilvl w:val="0"/>
          <w:numId w:val="3"/>
        </w:numPr>
        <w:spacing w:after="240"/>
      </w:pPr>
      <w:r>
        <w:t>To start literature review.</w:t>
      </w:r>
    </w:p>
    <w:p w14:paraId="2DE5BA6E" w14:textId="77777777" w:rsidR="00EB39D4" w:rsidRDefault="00000000">
      <w:r>
        <w:pict w14:anchorId="5571A588">
          <v:rect id="_x0000_i1026" style="width:0;height:1.5pt" o:hralign="center" o:hrstd="t" o:hr="t" fillcolor="#a0a0a0" stroked="f"/>
        </w:pict>
      </w:r>
    </w:p>
    <w:p w14:paraId="612DE4CD" w14:textId="77777777" w:rsidR="00EB39D4" w:rsidRDefault="00000000">
      <w:pPr>
        <w:spacing w:before="240" w:after="240"/>
        <w:rPr>
          <w:lang w:val="en-IN"/>
        </w:rPr>
      </w:pPr>
      <w:r>
        <w:rPr>
          <w:b/>
        </w:rPr>
        <w:t xml:space="preserve">Next Meeting: </w:t>
      </w:r>
      <w:r>
        <w:rPr>
          <w:bCs/>
        </w:rPr>
        <w:t>About papers, Literature review, ML methods</w:t>
      </w:r>
      <w:r>
        <w:rPr>
          <w:b/>
        </w:rPr>
        <w:br/>
        <w:t>Date &amp; Time:</w:t>
      </w:r>
      <w:r>
        <w:t xml:space="preserve"> </w:t>
      </w:r>
      <w:r>
        <w:rPr>
          <w:lang w:val="en-IN"/>
        </w:rPr>
        <w:t>4/04/25</w:t>
      </w:r>
      <w:r>
        <w:br/>
      </w:r>
      <w:r>
        <w:rPr>
          <w:b/>
        </w:rPr>
        <w:t>Location:</w:t>
      </w:r>
      <w:r>
        <w:t xml:space="preserve"> </w:t>
      </w:r>
      <w:r>
        <w:rPr>
          <w:lang w:val="en-IN"/>
        </w:rPr>
        <w:t>Online</w:t>
      </w:r>
    </w:p>
    <w:p w14:paraId="38AF7A51" w14:textId="77777777" w:rsidR="00EB39D4" w:rsidRDefault="00000000">
      <w:pPr>
        <w:spacing w:before="240" w:after="240"/>
      </w:pPr>
      <w:r>
        <w:rPr>
          <w:b/>
          <w:bCs/>
        </w:rPr>
        <w:t xml:space="preserve">Minutes Prepared by: </w:t>
      </w:r>
      <w:r>
        <w:t xml:space="preserve">Balaji </w:t>
      </w:r>
      <w:proofErr w:type="spellStart"/>
      <w:r>
        <w:t>Rachamadugu</w:t>
      </w:r>
      <w:proofErr w:type="spellEnd"/>
      <w:r>
        <w:t xml:space="preserve"> </w:t>
      </w:r>
    </w:p>
    <w:p w14:paraId="3B89CDCD" w14:textId="4EC31C00" w:rsidR="00E43ACE" w:rsidRPr="00E43ACE" w:rsidRDefault="00000000" w:rsidP="00E43ACE">
      <w:pPr>
        <w:spacing w:before="240" w:after="240"/>
        <w:rPr>
          <w:b/>
          <w:bCs/>
          <w:lang w:val="en-IE"/>
        </w:rPr>
      </w:pPr>
      <w:r>
        <w:rPr>
          <w:b/>
          <w:bCs/>
          <w:lang w:val="en-US"/>
        </w:rPr>
        <w:t xml:space="preserve">Signature of Supervisor </w:t>
      </w:r>
      <w:r w:rsidR="00E43ACE">
        <w:rPr>
          <w:b/>
          <w:bCs/>
          <w:lang w:val="en-US"/>
        </w:rPr>
        <w:t xml:space="preserve"> </w:t>
      </w:r>
      <w:r w:rsidR="00E43ACE" w:rsidRPr="00E43ACE">
        <w:rPr>
          <w:b/>
          <w:bCs/>
          <w:lang w:val="en-IE"/>
        </w:rPr>
        <w:drawing>
          <wp:inline distT="0" distB="0" distL="0" distR="0" wp14:anchorId="0338F7DF" wp14:editId="0AD1CA24">
            <wp:extent cx="1962150" cy="889508"/>
            <wp:effectExtent l="0" t="0" r="0" b="6350"/>
            <wp:docPr id="1239844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687" cy="89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5A34" w14:textId="30A8F643" w:rsidR="00EB39D4" w:rsidRDefault="00EB39D4">
      <w:pPr>
        <w:spacing w:before="240" w:after="240"/>
        <w:rPr>
          <w:b/>
          <w:bCs/>
          <w:lang w:val="en-US"/>
        </w:rPr>
      </w:pPr>
    </w:p>
    <w:sectPr w:rsidR="00EB39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62657" w14:textId="77777777" w:rsidR="007A4542" w:rsidRDefault="007A4542">
      <w:pPr>
        <w:spacing w:line="240" w:lineRule="auto"/>
      </w:pPr>
      <w:r>
        <w:separator/>
      </w:r>
    </w:p>
  </w:endnote>
  <w:endnote w:type="continuationSeparator" w:id="0">
    <w:p w14:paraId="4F5E2694" w14:textId="77777777" w:rsidR="007A4542" w:rsidRDefault="007A45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6700D" w14:textId="77777777" w:rsidR="007A4542" w:rsidRDefault="007A4542">
      <w:r>
        <w:separator/>
      </w:r>
    </w:p>
  </w:footnote>
  <w:footnote w:type="continuationSeparator" w:id="0">
    <w:p w14:paraId="4D8BDEC9" w14:textId="77777777" w:rsidR="007A4542" w:rsidRDefault="007A45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80AD81"/>
    <w:multiLevelType w:val="singleLevel"/>
    <w:tmpl w:val="A580AD8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5295BBF"/>
    <w:multiLevelType w:val="multilevel"/>
    <w:tmpl w:val="25295BB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25041E"/>
    <w:multiLevelType w:val="multilevel"/>
    <w:tmpl w:val="6225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6978363">
    <w:abstractNumId w:val="2"/>
  </w:num>
  <w:num w:numId="2" w16cid:durableId="1979067807">
    <w:abstractNumId w:val="0"/>
  </w:num>
  <w:num w:numId="3" w16cid:durableId="1471089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210748"/>
    <w:rsid w:val="00613717"/>
    <w:rsid w:val="00646EAD"/>
    <w:rsid w:val="007407F4"/>
    <w:rsid w:val="007A4542"/>
    <w:rsid w:val="007B46A5"/>
    <w:rsid w:val="007D2C7D"/>
    <w:rsid w:val="00991C67"/>
    <w:rsid w:val="00B82F08"/>
    <w:rsid w:val="00BC43C0"/>
    <w:rsid w:val="00BF5B40"/>
    <w:rsid w:val="00D329B0"/>
    <w:rsid w:val="00E43ACE"/>
    <w:rsid w:val="00EB39D4"/>
    <w:rsid w:val="00F27342"/>
    <w:rsid w:val="15BC67B5"/>
    <w:rsid w:val="18083A36"/>
    <w:rsid w:val="20F257D0"/>
    <w:rsid w:val="23B11E26"/>
    <w:rsid w:val="25D565A0"/>
    <w:rsid w:val="2D0BFD45"/>
    <w:rsid w:val="31833619"/>
    <w:rsid w:val="37866092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87EF"/>
  <w15:docId w15:val="{40BA1B55-F694-43EA-9A79-F7B70ADF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3A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4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</dc:creator>
  <cp:lastModifiedBy>Anesu Nyabadza</cp:lastModifiedBy>
  <cp:revision>2</cp:revision>
  <dcterms:created xsi:type="dcterms:W3CDTF">2025-03-31T13:09:00Z</dcterms:created>
  <dcterms:modified xsi:type="dcterms:W3CDTF">2025-03-31T13:09:00Z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80A51BD198084525BFBB0CFD1E057BE4_12</vt:lpwstr>
  </property>
</Properties>
</file>