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A253" w14:textId="77777777" w:rsidR="00EC280B" w:rsidRDefault="00000000">
      <w:r>
        <w:t>Required Assignment 2.2: AI and ML Use Cases — Techniques, Features, and Impact</w:t>
      </w:r>
    </w:p>
    <w:p w14:paraId="2D7D26FD" w14:textId="77777777" w:rsidR="00EC280B" w:rsidRDefault="00000000">
      <w:r>
        <w:t xml:space="preserve">Name: Raja Shekar </w:t>
      </w:r>
      <w:proofErr w:type="spellStart"/>
      <w:r>
        <w:t>Bollam</w:t>
      </w:r>
      <w:proofErr w:type="spellEnd"/>
    </w:p>
    <w:p w14:paraId="6C38BEFF" w14:textId="77777777" w:rsidR="00EC280B" w:rsidRDefault="00EC280B"/>
    <w:p w14:paraId="58043BA4" w14:textId="77777777" w:rsidR="00EC280B" w:rsidRDefault="00000000">
      <w:r>
        <w:rPr>
          <w:b/>
          <w:bCs/>
        </w:rPr>
        <w:t>Use Case 1: Credit Scoring</w:t>
      </w:r>
    </w:p>
    <w:p w14:paraId="3570D7EC" w14:textId="77777777" w:rsidR="00EC280B" w:rsidRDefault="00000000">
      <w:r w:rsidRPr="00D05B3B">
        <w:rPr>
          <w:b/>
          <w:bCs/>
        </w:rPr>
        <w:t>Domain</w:t>
      </w:r>
      <w:r>
        <w:t>: Finance</w:t>
      </w:r>
    </w:p>
    <w:p w14:paraId="45184E4D" w14:textId="77777777" w:rsidR="00EC280B" w:rsidRDefault="00000000">
      <w:r w:rsidRPr="00D05B3B">
        <w:rPr>
          <w:b/>
          <w:bCs/>
        </w:rPr>
        <w:t>AI/ML Applied Technique</w:t>
      </w:r>
      <w:r>
        <w:t>: Supervised Learning (classification / regression)</w:t>
      </w:r>
    </w:p>
    <w:p w14:paraId="5080CA72" w14:textId="5984CB3B" w:rsidR="00EC280B" w:rsidRDefault="00000000">
      <w:r w:rsidRPr="00D05B3B">
        <w:rPr>
          <w:b/>
          <w:bCs/>
        </w:rPr>
        <w:t>Data</w:t>
      </w:r>
      <w:r>
        <w:t>: Credit history, income</w:t>
      </w:r>
      <w:r w:rsidR="00D05B3B">
        <w:t xml:space="preserve"> - revenues</w:t>
      </w:r>
      <w:r>
        <w:t>, debt-to-income ratio, repayment and default history, employment</w:t>
      </w:r>
      <w:r w:rsidR="00D05B3B">
        <w:t xml:space="preserve"> history</w:t>
      </w:r>
      <w:r>
        <w:t>, existing obligations, transaction patterns</w:t>
      </w:r>
      <w:r w:rsidR="00D05B3B">
        <w:t xml:space="preserve"> based on historical evidence</w:t>
      </w:r>
    </w:p>
    <w:p w14:paraId="77E35585" w14:textId="77777777" w:rsidR="00EC280B" w:rsidRDefault="00000000">
      <w:r w:rsidRPr="00D05B3B">
        <w:rPr>
          <w:b/>
          <w:bCs/>
        </w:rPr>
        <w:t>Business Impact</w:t>
      </w:r>
      <w:r>
        <w:t>:</w:t>
      </w:r>
    </w:p>
    <w:p w14:paraId="6754D4E9" w14:textId="77777777" w:rsidR="00EC280B" w:rsidRDefault="00000000">
      <w:pPr>
        <w:pStyle w:val="ListParagraph"/>
        <w:numPr>
          <w:ilvl w:val="0"/>
          <w:numId w:val="2"/>
        </w:numPr>
      </w:pPr>
      <w:r>
        <w:t>Faster, more consistent lending decisions</w:t>
      </w:r>
    </w:p>
    <w:p w14:paraId="3C78E9C1" w14:textId="4855C116" w:rsidR="00EC280B" w:rsidRDefault="00000000">
      <w:pPr>
        <w:pStyle w:val="ListParagraph"/>
        <w:numPr>
          <w:ilvl w:val="0"/>
          <w:numId w:val="2"/>
        </w:numPr>
      </w:pPr>
      <w:r>
        <w:t>Lower default losses</w:t>
      </w:r>
      <w:r w:rsidR="00E87288">
        <w:t xml:space="preserve"> through better risk assessment</w:t>
      </w:r>
    </w:p>
    <w:p w14:paraId="05AC554D" w14:textId="6229DF08" w:rsidR="00EC280B" w:rsidRDefault="00000000">
      <w:pPr>
        <w:pStyle w:val="ListParagraph"/>
        <w:numPr>
          <w:ilvl w:val="0"/>
          <w:numId w:val="2"/>
        </w:numPr>
      </w:pPr>
      <w:r>
        <w:t>Expanded access for thin-file customers</w:t>
      </w:r>
      <w:r w:rsidR="00E87288">
        <w:t xml:space="preserve"> using responsible alternative data</w:t>
      </w:r>
    </w:p>
    <w:p w14:paraId="7E1343D6" w14:textId="77777777" w:rsidR="00E87288" w:rsidRDefault="00E87288" w:rsidP="00E87288">
      <w:pPr>
        <w:spacing w:before="80" w:after="40"/>
      </w:pPr>
      <w:r>
        <w:rPr>
          <w:b/>
        </w:rPr>
        <w:t>Reasoning and Explanation:</w:t>
      </w:r>
    </w:p>
    <w:p w14:paraId="441E6918" w14:textId="77777777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Credit scoring is a supervised-learning problem because the model learns from historical applicant data where repayment or default outcomes are already known.</w:t>
      </w:r>
    </w:p>
    <w:p w14:paraId="5DB29D67" w14:textId="77777777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Classification can predict whether a customer is likely to default or not.</w:t>
      </w:r>
    </w:p>
    <w:p w14:paraId="284D5089" w14:textId="77777777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Regression can predict a continuous risk score or expected loss.</w:t>
      </w:r>
    </w:p>
    <w:p w14:paraId="391762A0" w14:textId="77777777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The most relevant features are those that indicate repayment capacity and repayment intent.</w:t>
      </w:r>
    </w:p>
    <w:p w14:paraId="512F5935" w14:textId="297E8AE6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 xml:space="preserve">Key signals include credit history, income, debt-to-income ratio, repayment </w:t>
      </w:r>
      <w:r w:rsidR="007700A2" w:rsidRPr="00E87288">
        <w:rPr>
          <w:sz w:val="24"/>
          <w:szCs w:val="24"/>
        </w:rPr>
        <w:t>behavior</w:t>
      </w:r>
      <w:r w:rsidRPr="00E87288">
        <w:rPr>
          <w:sz w:val="24"/>
          <w:szCs w:val="24"/>
        </w:rPr>
        <w:t>, employment stability, existing obligations, and transaction patterns.</w:t>
      </w:r>
    </w:p>
    <w:p w14:paraId="207E323A" w14:textId="77777777" w:rsidR="00E87288" w:rsidRP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The business value comes from faster decisions, more consistent underwriting, better risk pricing, and reduced default losses.</w:t>
      </w:r>
    </w:p>
    <w:p w14:paraId="1F059143" w14:textId="77777777" w:rsidR="00E87288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E87288">
        <w:rPr>
          <w:sz w:val="24"/>
          <w:szCs w:val="24"/>
        </w:rPr>
        <w:t>Better scoring helps reduce bad debt while approving more good customers at the point of sale.</w:t>
      </w:r>
    </w:p>
    <w:p w14:paraId="75EE4E07" w14:textId="725FAF9F" w:rsidR="00E87288" w:rsidRPr="001C3FCC" w:rsidRDefault="00E87288" w:rsidP="00E87288">
      <w:pPr>
        <w:pStyle w:val="ListBullet"/>
        <w:tabs>
          <w:tab w:val="num" w:pos="360"/>
        </w:tabs>
        <w:spacing w:after="40"/>
        <w:ind w:left="360" w:hanging="360"/>
        <w:rPr>
          <w:b/>
          <w:bCs/>
          <w:sz w:val="24"/>
          <w:szCs w:val="24"/>
        </w:rPr>
      </w:pPr>
      <w:r w:rsidRPr="001C3FCC">
        <w:rPr>
          <w:b/>
          <w:bCs/>
          <w:sz w:val="24"/>
          <w:szCs w:val="24"/>
        </w:rPr>
        <w:t>In AT&amp;T's context, this applies to credit assessments for postpaid plans and device-instalment financing.</w:t>
      </w:r>
    </w:p>
    <w:p w14:paraId="27B9200D" w14:textId="77777777" w:rsidR="00EC280B" w:rsidRDefault="00EC280B"/>
    <w:p w14:paraId="040F67C5" w14:textId="77777777" w:rsidR="00EC280B" w:rsidRDefault="00000000">
      <w:r>
        <w:rPr>
          <w:b/>
          <w:bCs/>
        </w:rPr>
        <w:t>Use Case 2: Predicting Employee Attrition</w:t>
      </w:r>
    </w:p>
    <w:p w14:paraId="5E0CAA42" w14:textId="77777777" w:rsidR="00EC280B" w:rsidRDefault="00000000">
      <w:r w:rsidRPr="00831A9F">
        <w:rPr>
          <w:b/>
          <w:bCs/>
        </w:rPr>
        <w:t>Domain</w:t>
      </w:r>
      <w:r>
        <w:t>: HRM</w:t>
      </w:r>
    </w:p>
    <w:p w14:paraId="26ECA0F0" w14:textId="0B967A48" w:rsidR="00EC280B" w:rsidRDefault="00000000">
      <w:r w:rsidRPr="00831A9F">
        <w:rPr>
          <w:b/>
          <w:bCs/>
        </w:rPr>
        <w:t>AI/ML Applied Technique</w:t>
      </w:r>
      <w:r>
        <w:t>: Supervised Learning</w:t>
      </w:r>
      <w:r w:rsidR="00831A9F">
        <w:t xml:space="preserve">, </w:t>
      </w:r>
      <w:r>
        <w:t>binary classification</w:t>
      </w:r>
    </w:p>
    <w:p w14:paraId="25DAF261" w14:textId="77777777" w:rsidR="00831A9F" w:rsidRDefault="00831A9F"/>
    <w:p w14:paraId="5EE6CD6F" w14:textId="4E953E68" w:rsidR="00EC280B" w:rsidRDefault="00000000">
      <w:r w:rsidRPr="00831A9F">
        <w:rPr>
          <w:b/>
          <w:bCs/>
        </w:rPr>
        <w:t>Data</w:t>
      </w:r>
      <w:r>
        <w:t xml:space="preserve">: Tenure, compensation </w:t>
      </w:r>
      <w:r w:rsidR="00831A9F">
        <w:t>details, market standards for compensation</w:t>
      </w:r>
      <w:r>
        <w:t xml:space="preserve">, performance ratings, promotion history, </w:t>
      </w:r>
      <w:r w:rsidR="00E61083">
        <w:t>engagement survey</w:t>
      </w:r>
      <w:r>
        <w:t xml:space="preserve"> scores, </w:t>
      </w:r>
      <w:r w:rsidR="00831A9F">
        <w:t>manager feedback</w:t>
      </w:r>
    </w:p>
    <w:p w14:paraId="576408A5" w14:textId="77777777" w:rsidR="00EC280B" w:rsidRPr="00831A9F" w:rsidRDefault="00000000">
      <w:pPr>
        <w:rPr>
          <w:b/>
          <w:bCs/>
        </w:rPr>
      </w:pPr>
      <w:r w:rsidRPr="00831A9F">
        <w:rPr>
          <w:b/>
          <w:bCs/>
        </w:rPr>
        <w:t>Business Impact:</w:t>
      </w:r>
    </w:p>
    <w:p w14:paraId="33AC7C4E" w14:textId="77777777" w:rsidR="00EC280B" w:rsidRDefault="00000000">
      <w:pPr>
        <w:pStyle w:val="ListParagraph"/>
        <w:numPr>
          <w:ilvl w:val="0"/>
          <w:numId w:val="2"/>
        </w:numPr>
      </w:pPr>
      <w:r>
        <w:t>Proactive retention of critical talent</w:t>
      </w:r>
    </w:p>
    <w:p w14:paraId="7B29986B" w14:textId="6DE46195" w:rsidR="00EC280B" w:rsidRDefault="00000000">
      <w:pPr>
        <w:pStyle w:val="ListParagraph"/>
        <w:numPr>
          <w:ilvl w:val="0"/>
          <w:numId w:val="2"/>
        </w:numPr>
      </w:pPr>
      <w:r>
        <w:t>Lower replacement cost</w:t>
      </w:r>
      <w:r w:rsidR="00831A9F">
        <w:t xml:space="preserve"> and onboarding cost</w:t>
      </w:r>
    </w:p>
    <w:p w14:paraId="05C94A25" w14:textId="77777777" w:rsidR="00EC280B" w:rsidRDefault="00000000">
      <w:pPr>
        <w:pStyle w:val="ListParagraph"/>
        <w:numPr>
          <w:ilvl w:val="0"/>
          <w:numId w:val="2"/>
        </w:numPr>
      </w:pPr>
      <w:r>
        <w:t>Targeted, timely interventions</w:t>
      </w:r>
    </w:p>
    <w:p w14:paraId="76885051" w14:textId="3C3827CD" w:rsidR="00831A9F" w:rsidRPr="00831A9F" w:rsidRDefault="00831A9F">
      <w:pPr>
        <w:rPr>
          <w:b/>
          <w:bCs/>
        </w:rPr>
      </w:pPr>
      <w:r w:rsidRPr="00831A9F">
        <w:rPr>
          <w:b/>
          <w:bCs/>
        </w:rPr>
        <w:t>Reasoning and Explanation:</w:t>
      </w:r>
    </w:p>
    <w:p w14:paraId="4D202B37" w14:textId="77777777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831A9F">
        <w:rPr>
          <w:sz w:val="24"/>
          <w:szCs w:val="24"/>
        </w:rPr>
        <w:t>Attrition prediction is a supervised binary-classification problem because the model learns from historical employee outcomes: stayed or left.</w:t>
      </w:r>
    </w:p>
    <w:p w14:paraId="6626BC96" w14:textId="77777777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831A9F">
        <w:rPr>
          <w:sz w:val="24"/>
          <w:szCs w:val="24"/>
        </w:rPr>
        <w:t>The model estimates the probability of a current employee leaving within a defined time period.</w:t>
      </w:r>
    </w:p>
    <w:p w14:paraId="771DBE00" w14:textId="77777777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831A9F">
        <w:rPr>
          <w:sz w:val="24"/>
          <w:szCs w:val="24"/>
        </w:rPr>
        <w:t>Key features include tenure, compensation, performance, promotion history, engagement scores, absenteeism, manager, role, and commute distance.</w:t>
      </w:r>
    </w:p>
    <w:p w14:paraId="4B0EFB56" w14:textId="40290B2F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831A9F">
        <w:rPr>
          <w:sz w:val="24"/>
          <w:szCs w:val="24"/>
        </w:rPr>
        <w:t xml:space="preserve">The business value </w:t>
      </w:r>
      <w:r w:rsidR="00E61083" w:rsidRPr="00831A9F">
        <w:rPr>
          <w:sz w:val="24"/>
          <w:szCs w:val="24"/>
        </w:rPr>
        <w:t>shift</w:t>
      </w:r>
      <w:r w:rsidR="00E61083">
        <w:rPr>
          <w:sz w:val="24"/>
          <w:szCs w:val="24"/>
        </w:rPr>
        <w:t>s</w:t>
      </w:r>
      <w:r w:rsidRPr="00831A9F">
        <w:rPr>
          <w:sz w:val="24"/>
          <w:szCs w:val="24"/>
        </w:rPr>
        <w:t xml:space="preserve"> from reactive hiring to proactive retention.</w:t>
      </w:r>
    </w:p>
    <w:p w14:paraId="18CCFD78" w14:textId="77777777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831A9F">
        <w:rPr>
          <w:sz w:val="24"/>
          <w:szCs w:val="24"/>
        </w:rPr>
        <w:t>HR and managers can act early for high-risk, high-value employees.</w:t>
      </w:r>
    </w:p>
    <w:p w14:paraId="0B24954D" w14:textId="77777777" w:rsidR="00831A9F" w:rsidRPr="00831A9F" w:rsidRDefault="00831A9F" w:rsidP="00831A9F">
      <w:pPr>
        <w:pStyle w:val="ListBullet"/>
        <w:tabs>
          <w:tab w:val="num" w:pos="360"/>
        </w:tabs>
        <w:spacing w:after="40"/>
        <w:ind w:left="360" w:hanging="360"/>
        <w:rPr>
          <w:b/>
          <w:bCs/>
          <w:sz w:val="24"/>
          <w:szCs w:val="24"/>
        </w:rPr>
      </w:pPr>
      <w:r w:rsidRPr="00831A9F">
        <w:rPr>
          <w:b/>
          <w:bCs/>
          <w:sz w:val="24"/>
          <w:szCs w:val="24"/>
        </w:rPr>
        <w:t>In AT&amp;T's context, this is useful for retaining scarce network and software engineering talent in business-critical roles.</w:t>
      </w:r>
    </w:p>
    <w:p w14:paraId="0158B891" w14:textId="77777777" w:rsidR="00EC280B" w:rsidRDefault="00EC280B"/>
    <w:p w14:paraId="43AD4182" w14:textId="77777777" w:rsidR="00EC280B" w:rsidRDefault="00000000">
      <w:r>
        <w:rPr>
          <w:b/>
          <w:bCs/>
        </w:rPr>
        <w:t>Use Case 3: Personalized Product Recommendations</w:t>
      </w:r>
    </w:p>
    <w:p w14:paraId="68B6DFDB" w14:textId="77777777" w:rsidR="00EC280B" w:rsidRDefault="00000000">
      <w:r w:rsidRPr="00831A9F">
        <w:rPr>
          <w:b/>
          <w:bCs/>
        </w:rPr>
        <w:t>Domain</w:t>
      </w:r>
      <w:r>
        <w:t>: Retail</w:t>
      </w:r>
    </w:p>
    <w:p w14:paraId="4AB6D2BD" w14:textId="0D604AA5" w:rsidR="00EC280B" w:rsidRDefault="00000000">
      <w:r w:rsidRPr="00831A9F">
        <w:rPr>
          <w:b/>
          <w:bCs/>
        </w:rPr>
        <w:t>AI/ML Applied Technique</w:t>
      </w:r>
      <w:r>
        <w:t>: ML Unsupervised</w:t>
      </w:r>
      <w:r w:rsidR="00831A9F">
        <w:t xml:space="preserve"> Learning, </w:t>
      </w:r>
      <w:r>
        <w:t>collaborative filtering</w:t>
      </w:r>
      <w:r w:rsidR="00831A9F">
        <w:t>, Deep Learning, Neural recommenders</w:t>
      </w:r>
    </w:p>
    <w:p w14:paraId="62BF7200" w14:textId="0A26243B" w:rsidR="00EC280B" w:rsidRDefault="00000000">
      <w:r w:rsidRPr="00831A9F">
        <w:rPr>
          <w:b/>
          <w:bCs/>
        </w:rPr>
        <w:t>Data</w:t>
      </w:r>
      <w:r>
        <w:t xml:space="preserve">: Purchase history, browsing and clickstream </w:t>
      </w:r>
      <w:r w:rsidR="0007199D">
        <w:t>behavior</w:t>
      </w:r>
      <w:r>
        <w:t>, product attributes, ratings and reviews, demographics</w:t>
      </w:r>
    </w:p>
    <w:p w14:paraId="658565EE" w14:textId="77777777" w:rsidR="00EC280B" w:rsidRDefault="00000000">
      <w:r w:rsidRPr="00831A9F">
        <w:rPr>
          <w:b/>
          <w:bCs/>
        </w:rPr>
        <w:t>Business Impact</w:t>
      </w:r>
      <w:r>
        <w:t>:</w:t>
      </w:r>
    </w:p>
    <w:p w14:paraId="49A445EF" w14:textId="0774F3EA" w:rsidR="00EC280B" w:rsidRDefault="00000000">
      <w:pPr>
        <w:pStyle w:val="ListParagraph"/>
        <w:numPr>
          <w:ilvl w:val="0"/>
          <w:numId w:val="2"/>
        </w:numPr>
      </w:pPr>
      <w:r>
        <w:t>Higher conversion</w:t>
      </w:r>
      <w:r w:rsidR="00831A9F">
        <w:t xml:space="preserve"> (Quote to Cash)</w:t>
      </w:r>
    </w:p>
    <w:p w14:paraId="03FDCE05" w14:textId="7B88B7D0" w:rsidR="00831A9F" w:rsidRDefault="00831A9F">
      <w:pPr>
        <w:pStyle w:val="ListParagraph"/>
        <w:numPr>
          <w:ilvl w:val="0"/>
          <w:numId w:val="2"/>
        </w:numPr>
      </w:pPr>
      <w:r>
        <w:t>Higher average order value</w:t>
      </w:r>
    </w:p>
    <w:p w14:paraId="3E1BBFEF" w14:textId="5B2BB860" w:rsidR="00EC280B" w:rsidRPr="009C2596" w:rsidRDefault="0000000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Deeper </w:t>
      </w:r>
      <w:r w:rsidR="00831A9F">
        <w:t>customer engagement and retention</w:t>
      </w:r>
    </w:p>
    <w:p w14:paraId="39753543" w14:textId="77777777" w:rsidR="009C2596" w:rsidRDefault="009C2596" w:rsidP="009C2596">
      <w:pPr>
        <w:pStyle w:val="ListBullet"/>
        <w:numPr>
          <w:ilvl w:val="0"/>
          <w:numId w:val="0"/>
        </w:numPr>
        <w:tabs>
          <w:tab w:val="num" w:pos="360"/>
        </w:tabs>
        <w:spacing w:after="40"/>
        <w:rPr>
          <w:b/>
          <w:bCs/>
          <w:sz w:val="24"/>
          <w:szCs w:val="24"/>
        </w:rPr>
      </w:pPr>
    </w:p>
    <w:p w14:paraId="09A8F8C6" w14:textId="77777777" w:rsidR="009C2596" w:rsidRDefault="009C2596" w:rsidP="009C2596">
      <w:pPr>
        <w:pStyle w:val="ListBullet"/>
        <w:numPr>
          <w:ilvl w:val="0"/>
          <w:numId w:val="0"/>
        </w:numPr>
        <w:tabs>
          <w:tab w:val="num" w:pos="360"/>
        </w:tabs>
        <w:spacing w:after="40"/>
        <w:rPr>
          <w:b/>
          <w:bCs/>
          <w:sz w:val="24"/>
          <w:szCs w:val="24"/>
        </w:rPr>
      </w:pPr>
    </w:p>
    <w:p w14:paraId="07312E29" w14:textId="60892DA5" w:rsidR="009C2596" w:rsidRDefault="009C2596" w:rsidP="009C2596">
      <w:pPr>
        <w:pStyle w:val="ListBullet"/>
        <w:numPr>
          <w:ilvl w:val="0"/>
          <w:numId w:val="0"/>
        </w:numPr>
        <w:tabs>
          <w:tab w:val="num" w:pos="360"/>
        </w:tabs>
        <w:spacing w:after="40"/>
        <w:rPr>
          <w:sz w:val="24"/>
          <w:szCs w:val="24"/>
        </w:rPr>
      </w:pPr>
      <w:r w:rsidRPr="009C2596">
        <w:rPr>
          <w:b/>
          <w:bCs/>
          <w:sz w:val="24"/>
          <w:szCs w:val="24"/>
        </w:rPr>
        <w:lastRenderedPageBreak/>
        <w:t>Reasoning and Explanation:</w:t>
      </w:r>
      <w:r w:rsidRPr="009C2596">
        <w:rPr>
          <w:sz w:val="24"/>
          <w:szCs w:val="24"/>
        </w:rPr>
        <w:t xml:space="preserve"> </w:t>
      </w:r>
    </w:p>
    <w:p w14:paraId="7D48DAB1" w14:textId="76A17F07" w:rsidR="009C2596" w:rsidRPr="009C2596" w:rsidRDefault="009C2596" w:rsidP="009C2596">
      <w:pPr>
        <w:pStyle w:val="ListBullet"/>
        <w:numPr>
          <w:ilvl w:val="0"/>
          <w:numId w:val="5"/>
        </w:numPr>
        <w:tabs>
          <w:tab w:val="num" w:pos="360"/>
        </w:tabs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Recommendation systems use </w:t>
      </w:r>
      <w:r w:rsidRPr="009C2596">
        <w:rPr>
          <w:sz w:val="24"/>
          <w:szCs w:val="24"/>
        </w:rPr>
        <w:t xml:space="preserve">unsupervised learning to find patterns across users, products, and </w:t>
      </w:r>
      <w:r w:rsidR="007700A2" w:rsidRPr="009C2596">
        <w:rPr>
          <w:sz w:val="24"/>
          <w:szCs w:val="24"/>
        </w:rPr>
        <w:t>behaviors</w:t>
      </w:r>
      <w:r w:rsidRPr="009C2596">
        <w:rPr>
          <w:sz w:val="24"/>
          <w:szCs w:val="24"/>
        </w:rPr>
        <w:t>.</w:t>
      </w:r>
    </w:p>
    <w:p w14:paraId="6EFAAC96" w14:textId="77777777" w:rsidR="009C2596" w:rsidRPr="009C2596" w:rsidRDefault="009C2596" w:rsidP="009C2596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C2596">
        <w:rPr>
          <w:sz w:val="24"/>
          <w:szCs w:val="24"/>
        </w:rPr>
        <w:t>Collaborative filtering identifies similar users or products.</w:t>
      </w:r>
    </w:p>
    <w:p w14:paraId="21BBF31A" w14:textId="77777777" w:rsidR="009C2596" w:rsidRPr="009C2596" w:rsidRDefault="009C2596" w:rsidP="009C2596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C2596">
        <w:rPr>
          <w:sz w:val="24"/>
          <w:szCs w:val="24"/>
        </w:rPr>
        <w:t>Association rules identify products often bought or viewed together.</w:t>
      </w:r>
    </w:p>
    <w:p w14:paraId="4269E29E" w14:textId="233FDF4B" w:rsidR="009C2596" w:rsidRPr="009C2596" w:rsidRDefault="009C2596" w:rsidP="009C2596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C2596">
        <w:rPr>
          <w:sz w:val="24"/>
          <w:szCs w:val="24"/>
        </w:rPr>
        <w:t xml:space="preserve">Deep-learning recommenders capture richer customer preferences using embeddings and </w:t>
      </w:r>
      <w:r w:rsidR="007700A2" w:rsidRPr="009C2596">
        <w:rPr>
          <w:sz w:val="24"/>
          <w:szCs w:val="24"/>
        </w:rPr>
        <w:t>behavioral</w:t>
      </w:r>
      <w:r w:rsidRPr="009C2596">
        <w:rPr>
          <w:sz w:val="24"/>
          <w:szCs w:val="24"/>
        </w:rPr>
        <w:t xml:space="preserve"> patterns.</w:t>
      </w:r>
    </w:p>
    <w:p w14:paraId="7327ADBF" w14:textId="43A48306" w:rsidR="009C2596" w:rsidRPr="009C2596" w:rsidRDefault="00B06C4A" w:rsidP="009C2596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>
        <w:rPr>
          <w:sz w:val="24"/>
          <w:szCs w:val="24"/>
        </w:rPr>
        <w:t>Business</w:t>
      </w:r>
      <w:r w:rsidR="009C2596" w:rsidRPr="009C2596">
        <w:rPr>
          <w:sz w:val="24"/>
          <w:szCs w:val="24"/>
        </w:rPr>
        <w:t xml:space="preserve"> value comes from showing customers more relevant products with less effort.</w:t>
      </w:r>
    </w:p>
    <w:p w14:paraId="54417D3C" w14:textId="77777777" w:rsidR="009C2596" w:rsidRPr="00A56BB7" w:rsidRDefault="009C2596" w:rsidP="009C2596">
      <w:pPr>
        <w:pStyle w:val="ListBullet"/>
        <w:tabs>
          <w:tab w:val="num" w:pos="360"/>
        </w:tabs>
        <w:spacing w:after="40"/>
        <w:ind w:left="360" w:hanging="360"/>
        <w:rPr>
          <w:b/>
          <w:bCs/>
          <w:sz w:val="24"/>
          <w:szCs w:val="24"/>
        </w:rPr>
      </w:pPr>
      <w:r w:rsidRPr="00A56BB7">
        <w:rPr>
          <w:b/>
          <w:bCs/>
          <w:sz w:val="24"/>
          <w:szCs w:val="24"/>
        </w:rPr>
        <w:t>In AT&amp;T's context, this can support recommendations for devices, rate plans, accessories, and add-ons across digital and retail channels.</w:t>
      </w:r>
    </w:p>
    <w:p w14:paraId="76AAFB1D" w14:textId="77777777" w:rsidR="00EC280B" w:rsidRDefault="00EC280B"/>
    <w:p w14:paraId="1870917B" w14:textId="77777777" w:rsidR="00EC280B" w:rsidRDefault="00000000">
      <w:r>
        <w:rPr>
          <w:b/>
          <w:bCs/>
        </w:rPr>
        <w:t>Use Case 4: Email Spam Detection</w:t>
      </w:r>
    </w:p>
    <w:p w14:paraId="3189DE99" w14:textId="77777777" w:rsidR="00EC280B" w:rsidRDefault="00000000">
      <w:r w:rsidRPr="00A56BB7">
        <w:rPr>
          <w:b/>
          <w:bCs/>
        </w:rPr>
        <w:t>Domain</w:t>
      </w:r>
      <w:r>
        <w:t>: IT</w:t>
      </w:r>
    </w:p>
    <w:p w14:paraId="112D4EEE" w14:textId="7ECAFB34" w:rsidR="00EC280B" w:rsidRDefault="00000000">
      <w:r w:rsidRPr="00A56BB7">
        <w:rPr>
          <w:b/>
          <w:bCs/>
        </w:rPr>
        <w:t>AI/ML Applied Technique</w:t>
      </w:r>
      <w:r>
        <w:t>: Supervised Learning</w:t>
      </w:r>
      <w:r w:rsidR="00A56BB7">
        <w:t>, Text classification, Deep Learning, NLP / transformers</w:t>
      </w:r>
    </w:p>
    <w:p w14:paraId="1239AE8C" w14:textId="77777777" w:rsidR="00EC280B" w:rsidRDefault="00000000">
      <w:r w:rsidRPr="00A56BB7">
        <w:rPr>
          <w:b/>
          <w:bCs/>
        </w:rPr>
        <w:t>Data</w:t>
      </w:r>
      <w:r>
        <w:t>: Email text and tokens, sender reputation, header metadata, embedded links and attachments, send frequency and volume</w:t>
      </w:r>
    </w:p>
    <w:p w14:paraId="49E9D92C" w14:textId="77777777" w:rsidR="00EC280B" w:rsidRDefault="00000000">
      <w:r w:rsidRPr="00A56BB7">
        <w:rPr>
          <w:b/>
          <w:bCs/>
        </w:rPr>
        <w:t>Business Impact</w:t>
      </w:r>
      <w:r>
        <w:t>:</w:t>
      </w:r>
    </w:p>
    <w:p w14:paraId="2B3D3C2F" w14:textId="3A7401A4" w:rsidR="00EC280B" w:rsidRDefault="00000000">
      <w:pPr>
        <w:pStyle w:val="ListParagraph"/>
        <w:numPr>
          <w:ilvl w:val="0"/>
          <w:numId w:val="2"/>
        </w:numPr>
      </w:pPr>
      <w:r>
        <w:t xml:space="preserve">Stronger security and phishing </w:t>
      </w:r>
      <w:r w:rsidR="007700A2">
        <w:t>defense</w:t>
      </w:r>
    </w:p>
    <w:p w14:paraId="673AB0B0" w14:textId="77777777" w:rsidR="00EC280B" w:rsidRDefault="00000000">
      <w:pPr>
        <w:pStyle w:val="ListParagraph"/>
        <w:numPr>
          <w:ilvl w:val="0"/>
          <w:numId w:val="2"/>
        </w:numPr>
      </w:pPr>
      <w:r>
        <w:t>Less wasted employee time</w:t>
      </w:r>
    </w:p>
    <w:p w14:paraId="51993311" w14:textId="77777777" w:rsidR="00EC280B" w:rsidRDefault="00000000">
      <w:pPr>
        <w:pStyle w:val="ListParagraph"/>
        <w:numPr>
          <w:ilvl w:val="0"/>
          <w:numId w:val="2"/>
        </w:numPr>
      </w:pPr>
      <w:r>
        <w:t>Protected brand and customer trust</w:t>
      </w:r>
    </w:p>
    <w:p w14:paraId="327A3E68" w14:textId="2A263971" w:rsidR="00A56BB7" w:rsidRDefault="00A56BB7" w:rsidP="00A56BB7">
      <w:pPr>
        <w:pStyle w:val="ListParagraph"/>
      </w:pPr>
      <w:r w:rsidRPr="00A56BB7">
        <w:rPr>
          <w:b/>
          <w:bCs/>
        </w:rPr>
        <w:t>Reasoning and Explanation</w:t>
      </w:r>
      <w:r>
        <w:t>:</w:t>
      </w:r>
    </w:p>
    <w:p w14:paraId="39348BC4" w14:textId="77777777" w:rsidR="000F69B3" w:rsidRPr="000F69B3" w:rsidRDefault="000F69B3" w:rsidP="000F69B3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0F69B3">
        <w:rPr>
          <w:sz w:val="24"/>
          <w:szCs w:val="24"/>
        </w:rPr>
        <w:t>Spam detection is a supervised text-classification problem because the model learns from emails labelled as spam or legitimate.</w:t>
      </w:r>
    </w:p>
    <w:p w14:paraId="2FE2B4D2" w14:textId="77777777" w:rsidR="000F69B3" w:rsidRPr="000F69B3" w:rsidRDefault="000F69B3" w:rsidP="000F69B3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0F69B3">
        <w:rPr>
          <w:sz w:val="24"/>
          <w:szCs w:val="24"/>
        </w:rPr>
        <w:t>Modern systems also use NLP and transformer models to detect subtle and evolving spam patterns.</w:t>
      </w:r>
    </w:p>
    <w:p w14:paraId="273FB53B" w14:textId="5149C8C5" w:rsidR="000F69B3" w:rsidRPr="000F69B3" w:rsidRDefault="000F69B3" w:rsidP="000F69B3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0F69B3">
        <w:rPr>
          <w:sz w:val="24"/>
          <w:szCs w:val="24"/>
        </w:rPr>
        <w:t xml:space="preserve">Important signals include message text, sender reputation, headers, links, attachments, and sending </w:t>
      </w:r>
      <w:r w:rsidR="00C4556F" w:rsidRPr="000F69B3">
        <w:rPr>
          <w:sz w:val="24"/>
          <w:szCs w:val="24"/>
        </w:rPr>
        <w:t>behavior</w:t>
      </w:r>
      <w:r w:rsidRPr="000F69B3">
        <w:rPr>
          <w:sz w:val="24"/>
          <w:szCs w:val="24"/>
        </w:rPr>
        <w:t>.</w:t>
      </w:r>
    </w:p>
    <w:p w14:paraId="7030F80D" w14:textId="77777777" w:rsidR="000F69B3" w:rsidRPr="000F69B3" w:rsidRDefault="000F69B3" w:rsidP="000F69B3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0F69B3">
        <w:rPr>
          <w:sz w:val="24"/>
          <w:szCs w:val="24"/>
        </w:rPr>
        <w:t>The business value is stronger protection against spam, phishing, and fraudulent communication.</w:t>
      </w:r>
    </w:p>
    <w:p w14:paraId="73828F8F" w14:textId="6F4BF23D" w:rsidR="00EC280B" w:rsidRPr="005D56EB" w:rsidRDefault="000F69B3" w:rsidP="000F69B3">
      <w:pPr>
        <w:pStyle w:val="ListBullet"/>
        <w:tabs>
          <w:tab w:val="num" w:pos="360"/>
        </w:tabs>
        <w:spacing w:after="40"/>
        <w:ind w:left="360" w:hanging="360"/>
        <w:rPr>
          <w:b/>
          <w:bCs/>
          <w:sz w:val="24"/>
          <w:szCs w:val="24"/>
        </w:rPr>
      </w:pPr>
      <w:r w:rsidRPr="005D56EB">
        <w:rPr>
          <w:b/>
          <w:bCs/>
          <w:sz w:val="24"/>
          <w:szCs w:val="24"/>
        </w:rPr>
        <w:t>In AT&amp;T's context, this applies to workforce protection as well as network-scale filtering of spam, fraudulent messages, and robocalls</w:t>
      </w:r>
    </w:p>
    <w:p w14:paraId="60CB38B9" w14:textId="77777777" w:rsidR="000F69B3" w:rsidRDefault="000F69B3" w:rsidP="000F69B3">
      <w:pPr>
        <w:pStyle w:val="ListBullet"/>
        <w:numPr>
          <w:ilvl w:val="0"/>
          <w:numId w:val="0"/>
        </w:numPr>
        <w:spacing w:after="40"/>
        <w:ind w:left="360"/>
      </w:pPr>
    </w:p>
    <w:p w14:paraId="72CA5DB4" w14:textId="77777777" w:rsidR="00EC280B" w:rsidRDefault="00000000">
      <w:r>
        <w:rPr>
          <w:b/>
          <w:bCs/>
        </w:rPr>
        <w:lastRenderedPageBreak/>
        <w:t>Use Case 5: Topic Modelling of Movie Reviews</w:t>
      </w:r>
    </w:p>
    <w:p w14:paraId="5879ACDD" w14:textId="77777777" w:rsidR="00EC280B" w:rsidRDefault="00000000">
      <w:r w:rsidRPr="009916E4">
        <w:rPr>
          <w:b/>
          <w:bCs/>
        </w:rPr>
        <w:t>Domain</w:t>
      </w:r>
      <w:r>
        <w:t>: Entertainment</w:t>
      </w:r>
    </w:p>
    <w:p w14:paraId="421AB657" w14:textId="77777777" w:rsidR="009916E4" w:rsidRDefault="00000000">
      <w:r w:rsidRPr="009916E4">
        <w:rPr>
          <w:b/>
          <w:bCs/>
        </w:rPr>
        <w:t>AI/ML Applied Technique</w:t>
      </w:r>
      <w:r>
        <w:t xml:space="preserve">: </w:t>
      </w:r>
      <w:r w:rsidR="009916E4">
        <w:t>U</w:t>
      </w:r>
      <w:r>
        <w:t>nsupervised</w:t>
      </w:r>
      <w:r w:rsidR="009916E4">
        <w:t xml:space="preserve"> learning, Latent Dirichlet Allocation (LDA) topic modelling, Clustering, Deep Learning, Embedding-based topic models.</w:t>
      </w:r>
    </w:p>
    <w:p w14:paraId="6DBF79CB" w14:textId="360C0B3B" w:rsidR="00EC280B" w:rsidRDefault="00000000">
      <w:r w:rsidRPr="009916E4">
        <w:rPr>
          <w:b/>
          <w:bCs/>
        </w:rPr>
        <w:t>Data</w:t>
      </w:r>
      <w:r>
        <w:t>: Review-text corpus, star ratings, reviewer metadata, timestamps</w:t>
      </w:r>
      <w:r w:rsidR="009916E4">
        <w:t xml:space="preserve"> on timing of the reviews</w:t>
      </w:r>
    </w:p>
    <w:p w14:paraId="65B057A8" w14:textId="77777777" w:rsidR="00EC280B" w:rsidRDefault="00000000">
      <w:r w:rsidRPr="009916E4">
        <w:rPr>
          <w:b/>
          <w:bCs/>
        </w:rPr>
        <w:t>Business Impact</w:t>
      </w:r>
      <w:r>
        <w:t>:</w:t>
      </w:r>
    </w:p>
    <w:p w14:paraId="391FAC10" w14:textId="540EBD0C" w:rsidR="00EC280B" w:rsidRDefault="00000000">
      <w:pPr>
        <w:pStyle w:val="ListParagraph"/>
        <w:numPr>
          <w:ilvl w:val="0"/>
          <w:numId w:val="2"/>
        </w:numPr>
      </w:pPr>
      <w:r>
        <w:t xml:space="preserve">Audience themes </w:t>
      </w:r>
      <w:r w:rsidR="009916E4">
        <w:t>understood at scale</w:t>
      </w:r>
    </w:p>
    <w:p w14:paraId="00F24005" w14:textId="34B29434" w:rsidR="009916E4" w:rsidRDefault="009916E4">
      <w:pPr>
        <w:pStyle w:val="ListParagraph"/>
        <w:numPr>
          <w:ilvl w:val="0"/>
          <w:numId w:val="2"/>
        </w:numPr>
      </w:pPr>
      <w:r>
        <w:t>Sentiment trends identified by topic</w:t>
      </w:r>
    </w:p>
    <w:p w14:paraId="0F18A819" w14:textId="189EF62E" w:rsidR="00EC280B" w:rsidRDefault="009916E4">
      <w:pPr>
        <w:pStyle w:val="ListParagraph"/>
        <w:numPr>
          <w:ilvl w:val="0"/>
          <w:numId w:val="2"/>
        </w:numPr>
      </w:pPr>
      <w:r>
        <w:t>Better content, marketing, and release decisions</w:t>
      </w:r>
    </w:p>
    <w:p w14:paraId="159C70B0" w14:textId="11ADD663" w:rsidR="009916E4" w:rsidRPr="009916E4" w:rsidRDefault="009916E4" w:rsidP="009916E4">
      <w:pPr>
        <w:pStyle w:val="ListParagraph"/>
        <w:rPr>
          <w:b/>
          <w:bCs/>
        </w:rPr>
      </w:pPr>
      <w:r w:rsidRPr="009916E4">
        <w:rPr>
          <w:b/>
          <w:bCs/>
        </w:rPr>
        <w:t>Reasoning and Explanation:</w:t>
      </w:r>
    </w:p>
    <w:p w14:paraId="6BE32A3D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Topic modelling is an unsupervised-learning technique because there are no predefined labels.</w:t>
      </w:r>
    </w:p>
    <w:p w14:paraId="04D85283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The model discovers recurring themes across large volumes of review text.</w:t>
      </w:r>
    </w:p>
    <w:p w14:paraId="79E228CE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Common themes may include plot, acting, pacing, visual effects, music, or overall sentiment.</w:t>
      </w:r>
    </w:p>
    <w:p w14:paraId="74445008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LDA and clustering can identify broad topic groups.</w:t>
      </w:r>
    </w:p>
    <w:p w14:paraId="7BBF4401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Embedding-based models can capture deeper semantic meaning in the reviews.</w:t>
      </w:r>
    </w:p>
    <w:p w14:paraId="73A0D95D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sz w:val="24"/>
          <w:szCs w:val="24"/>
        </w:rPr>
      </w:pPr>
      <w:r w:rsidRPr="009916E4">
        <w:rPr>
          <w:sz w:val="24"/>
          <w:szCs w:val="24"/>
        </w:rPr>
        <w:t>The business value is the ability to understand audience feedback at scale.</w:t>
      </w:r>
    </w:p>
    <w:p w14:paraId="7CBFC07D" w14:textId="77777777" w:rsidR="009916E4" w:rsidRPr="009916E4" w:rsidRDefault="009916E4" w:rsidP="009916E4">
      <w:pPr>
        <w:pStyle w:val="ListBullet"/>
        <w:tabs>
          <w:tab w:val="num" w:pos="360"/>
        </w:tabs>
        <w:spacing w:after="40"/>
        <w:ind w:left="360" w:hanging="360"/>
        <w:rPr>
          <w:b/>
          <w:bCs/>
          <w:sz w:val="24"/>
          <w:szCs w:val="24"/>
        </w:rPr>
      </w:pPr>
      <w:r w:rsidRPr="009916E4">
        <w:rPr>
          <w:b/>
          <w:bCs/>
          <w:sz w:val="24"/>
          <w:szCs w:val="24"/>
        </w:rPr>
        <w:t>In AT&amp;T's context, the same technique can be applied to customer reviews, app-store feedback, and care-call transcripts to detect emerging product and service issues early.</w:t>
      </w:r>
    </w:p>
    <w:p w14:paraId="49993888" w14:textId="77777777" w:rsidR="00EC280B" w:rsidRDefault="00EC280B"/>
    <w:sectPr w:rsidR="00EC28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A6D0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9B2F52"/>
    <w:multiLevelType w:val="hybridMultilevel"/>
    <w:tmpl w:val="4246D3DE"/>
    <w:lvl w:ilvl="0" w:tplc="79181572">
      <w:start w:val="1"/>
      <w:numFmt w:val="bullet"/>
      <w:lvlText w:val="●"/>
      <w:lvlJc w:val="left"/>
      <w:pPr>
        <w:ind w:left="720" w:hanging="360"/>
      </w:pPr>
    </w:lvl>
    <w:lvl w:ilvl="1" w:tplc="F7F070FA">
      <w:start w:val="1"/>
      <w:numFmt w:val="bullet"/>
      <w:lvlText w:val="○"/>
      <w:lvlJc w:val="left"/>
      <w:pPr>
        <w:ind w:left="1440" w:hanging="360"/>
      </w:pPr>
    </w:lvl>
    <w:lvl w:ilvl="2" w:tplc="A0A458F2">
      <w:start w:val="1"/>
      <w:numFmt w:val="bullet"/>
      <w:lvlText w:val="■"/>
      <w:lvlJc w:val="left"/>
      <w:pPr>
        <w:ind w:left="2160" w:hanging="360"/>
      </w:pPr>
    </w:lvl>
    <w:lvl w:ilvl="3" w:tplc="A65EE1F6">
      <w:start w:val="1"/>
      <w:numFmt w:val="bullet"/>
      <w:lvlText w:val="●"/>
      <w:lvlJc w:val="left"/>
      <w:pPr>
        <w:ind w:left="2880" w:hanging="360"/>
      </w:pPr>
    </w:lvl>
    <w:lvl w:ilvl="4" w:tplc="386CCF9E">
      <w:start w:val="1"/>
      <w:numFmt w:val="bullet"/>
      <w:lvlText w:val="○"/>
      <w:lvlJc w:val="left"/>
      <w:pPr>
        <w:ind w:left="3600" w:hanging="360"/>
      </w:pPr>
    </w:lvl>
    <w:lvl w:ilvl="5" w:tplc="6B82F988">
      <w:start w:val="1"/>
      <w:numFmt w:val="bullet"/>
      <w:lvlText w:val="■"/>
      <w:lvlJc w:val="left"/>
      <w:pPr>
        <w:ind w:left="4320" w:hanging="360"/>
      </w:pPr>
    </w:lvl>
    <w:lvl w:ilvl="6" w:tplc="97D44754">
      <w:start w:val="1"/>
      <w:numFmt w:val="bullet"/>
      <w:lvlText w:val="●"/>
      <w:lvlJc w:val="left"/>
      <w:pPr>
        <w:ind w:left="5040" w:hanging="360"/>
      </w:pPr>
    </w:lvl>
    <w:lvl w:ilvl="7" w:tplc="F8C895B0">
      <w:start w:val="1"/>
      <w:numFmt w:val="bullet"/>
      <w:lvlText w:val="●"/>
      <w:lvlJc w:val="left"/>
      <w:pPr>
        <w:ind w:left="5760" w:hanging="360"/>
      </w:pPr>
    </w:lvl>
    <w:lvl w:ilvl="8" w:tplc="17962E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70162E"/>
    <w:multiLevelType w:val="hybridMultilevel"/>
    <w:tmpl w:val="45F89906"/>
    <w:lvl w:ilvl="0" w:tplc="0DEA28C2">
      <w:start w:val="1"/>
      <w:numFmt w:val="bullet"/>
      <w:lvlText w:val="•"/>
      <w:lvlJc w:val="left"/>
      <w:pPr>
        <w:ind w:left="720" w:hanging="360"/>
      </w:pPr>
    </w:lvl>
    <w:lvl w:ilvl="1" w:tplc="0FA226DC">
      <w:numFmt w:val="decimal"/>
      <w:lvlText w:val=""/>
      <w:lvlJc w:val="left"/>
    </w:lvl>
    <w:lvl w:ilvl="2" w:tplc="3EBABD98">
      <w:numFmt w:val="decimal"/>
      <w:lvlText w:val=""/>
      <w:lvlJc w:val="left"/>
    </w:lvl>
    <w:lvl w:ilvl="3" w:tplc="F6FE363C">
      <w:numFmt w:val="decimal"/>
      <w:lvlText w:val=""/>
      <w:lvlJc w:val="left"/>
    </w:lvl>
    <w:lvl w:ilvl="4" w:tplc="2E4435F8">
      <w:numFmt w:val="decimal"/>
      <w:lvlText w:val=""/>
      <w:lvlJc w:val="left"/>
    </w:lvl>
    <w:lvl w:ilvl="5" w:tplc="CF8851E0">
      <w:numFmt w:val="decimal"/>
      <w:lvlText w:val=""/>
      <w:lvlJc w:val="left"/>
    </w:lvl>
    <w:lvl w:ilvl="6" w:tplc="5630EB3C">
      <w:numFmt w:val="decimal"/>
      <w:lvlText w:val=""/>
      <w:lvlJc w:val="left"/>
    </w:lvl>
    <w:lvl w:ilvl="7" w:tplc="22C09AB4">
      <w:numFmt w:val="decimal"/>
      <w:lvlText w:val=""/>
      <w:lvlJc w:val="left"/>
    </w:lvl>
    <w:lvl w:ilvl="8" w:tplc="995AB88C">
      <w:numFmt w:val="decimal"/>
      <w:lvlText w:val=""/>
      <w:lvlJc w:val="left"/>
    </w:lvl>
  </w:abstractNum>
  <w:abstractNum w:abstractNumId="3" w15:restartNumberingAfterBreak="0">
    <w:nsid w:val="726D03F5"/>
    <w:multiLevelType w:val="hybridMultilevel"/>
    <w:tmpl w:val="FEE09052"/>
    <w:lvl w:ilvl="0" w:tplc="0DEA28C2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0129187">
    <w:abstractNumId w:val="1"/>
    <w:lvlOverride w:ilvl="0">
      <w:startOverride w:val="1"/>
    </w:lvlOverride>
  </w:num>
  <w:num w:numId="2" w16cid:durableId="618802127">
    <w:abstractNumId w:val="2"/>
    <w:lvlOverride w:ilvl="0">
      <w:startOverride w:val="1"/>
    </w:lvlOverride>
  </w:num>
  <w:num w:numId="3" w16cid:durableId="1213881983">
    <w:abstractNumId w:val="0"/>
  </w:num>
  <w:num w:numId="4" w16cid:durableId="983705490">
    <w:abstractNumId w:val="2"/>
  </w:num>
  <w:num w:numId="5" w16cid:durableId="1311209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0B"/>
    <w:rsid w:val="0007199D"/>
    <w:rsid w:val="000F69B3"/>
    <w:rsid w:val="001C3FCC"/>
    <w:rsid w:val="005D56EB"/>
    <w:rsid w:val="007700A2"/>
    <w:rsid w:val="00831A9F"/>
    <w:rsid w:val="0089590E"/>
    <w:rsid w:val="009916E4"/>
    <w:rsid w:val="009C2596"/>
    <w:rsid w:val="00A56BB7"/>
    <w:rsid w:val="00B06C4A"/>
    <w:rsid w:val="00C4556F"/>
    <w:rsid w:val="00CE53C8"/>
    <w:rsid w:val="00D05B3B"/>
    <w:rsid w:val="00E61083"/>
    <w:rsid w:val="00E87288"/>
    <w:rsid w:val="00EC280B"/>
    <w:rsid w:val="00FA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233D"/>
  <w15:docId w15:val="{E6856250-B8A3-4CF9-8788-1E93EA24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E87288"/>
    <w:pPr>
      <w:numPr>
        <w:numId w:val="3"/>
      </w:numPr>
      <w:tabs>
        <w:tab w:val="clear" w:pos="360"/>
      </w:tabs>
      <w:spacing w:after="80" w:line="259" w:lineRule="auto"/>
      <w:ind w:left="0" w:firstLine="0"/>
      <w:contextualSpacing/>
    </w:pPr>
    <w:rPr>
      <w:rFonts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SHEKAR BOLLAM</cp:lastModifiedBy>
  <cp:revision>20</cp:revision>
  <dcterms:created xsi:type="dcterms:W3CDTF">2026-06-21T05:48:00Z</dcterms:created>
  <dcterms:modified xsi:type="dcterms:W3CDTF">2026-06-21T13:04:00Z</dcterms:modified>
</cp:coreProperties>
</file>