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85B20" w14:textId="77777777" w:rsidR="003370AF" w:rsidRPr="003370AF" w:rsidRDefault="003370AF" w:rsidP="003370AF">
      <w:r w:rsidRPr="003370AF">
        <w:t>Required Assignment 6.2: Leveraging Generative AI in Marketing or Entertainment</w:t>
      </w:r>
    </w:p>
    <w:p w14:paraId="7A949E03" w14:textId="77777777" w:rsidR="003370AF" w:rsidRPr="003370AF" w:rsidRDefault="003370AF" w:rsidP="003370AF">
      <w:r w:rsidRPr="003370AF">
        <w:rPr>
          <w:b/>
          <w:bCs/>
        </w:rPr>
        <w:t>Assignment Instruction: </w:t>
      </w:r>
    </w:p>
    <w:p w14:paraId="327ED2D9" w14:textId="77777777" w:rsidR="003370AF" w:rsidRPr="003370AF" w:rsidRDefault="003370AF" w:rsidP="003370AF">
      <w:r w:rsidRPr="003370AF">
        <w:rPr>
          <w:b/>
          <w:bCs/>
          <w:i/>
          <w:iCs/>
        </w:rPr>
        <w:t>Select either the marketing or entertainment industry to explore the impact of Generative AI. Conduct research, interviews, and analysis to understand its real-world applications and future potential in your chosen sector.</w:t>
      </w:r>
    </w:p>
    <w:p w14:paraId="466BAF1D" w14:textId="77777777" w:rsidR="003370AF" w:rsidRPr="003370AF" w:rsidRDefault="003370AF" w:rsidP="003370AF">
      <w:r w:rsidRPr="003370AF">
        <w:rPr>
          <w:b/>
          <w:bCs/>
        </w:rPr>
        <w:t>Part 1: Industry Analysis</w:t>
      </w:r>
    </w:p>
    <w:p w14:paraId="2C29D509" w14:textId="77777777" w:rsidR="003370AF" w:rsidRPr="003370AF" w:rsidRDefault="003370AF" w:rsidP="003370AF">
      <w:r w:rsidRPr="003370AF">
        <w:rPr>
          <w:b/>
          <w:bCs/>
        </w:rPr>
        <w:t>Marketing Industry</w:t>
      </w:r>
    </w:p>
    <w:p w14:paraId="5BDE8A84" w14:textId="77777777" w:rsidR="003370AF" w:rsidRPr="003370AF" w:rsidRDefault="003370AF" w:rsidP="003370AF">
      <w:pPr>
        <w:numPr>
          <w:ilvl w:val="0"/>
          <w:numId w:val="3"/>
        </w:numPr>
      </w:pPr>
      <w:r w:rsidRPr="003370AF">
        <w:rPr>
          <w:b/>
          <w:bCs/>
        </w:rPr>
        <w:t>Selection of Focus:</w:t>
      </w:r>
      <w:r w:rsidRPr="003370AF">
        <w:t> Pick one area in marketing where GenAI has an impact (e.g., ad copy generation, social media, etc.).</w:t>
      </w:r>
    </w:p>
    <w:p w14:paraId="0374D867" w14:textId="77777777" w:rsidR="003370AF" w:rsidRPr="003370AF" w:rsidRDefault="003370AF" w:rsidP="003370AF">
      <w:pPr>
        <w:numPr>
          <w:ilvl w:val="0"/>
          <w:numId w:val="3"/>
        </w:numPr>
      </w:pPr>
      <w:r w:rsidRPr="003370AF">
        <w:rPr>
          <w:b/>
          <w:bCs/>
        </w:rPr>
        <w:t>Research:</w:t>
      </w:r>
      <w:r w:rsidRPr="003370AF">
        <w:t> Look for 1-2 examples of Indian companies leveraging GenAI.</w:t>
      </w:r>
    </w:p>
    <w:p w14:paraId="349E90DB" w14:textId="77777777" w:rsidR="003370AF" w:rsidRPr="003370AF" w:rsidRDefault="003370AF" w:rsidP="003370AF">
      <w:pPr>
        <w:numPr>
          <w:ilvl w:val="1"/>
          <w:numId w:val="3"/>
        </w:numPr>
      </w:pPr>
      <w:r w:rsidRPr="003370AF">
        <w:rPr>
          <w:b/>
          <w:bCs/>
        </w:rPr>
        <w:t>Examples of Indian Companies:</w:t>
      </w:r>
    </w:p>
    <w:p w14:paraId="4227E631" w14:textId="77777777" w:rsidR="003370AF" w:rsidRPr="003370AF" w:rsidRDefault="003370AF" w:rsidP="003370AF">
      <w:pPr>
        <w:numPr>
          <w:ilvl w:val="2"/>
          <w:numId w:val="3"/>
        </w:numPr>
      </w:pPr>
      <w:r w:rsidRPr="003370AF">
        <w:t>WATConsult: Utilises AI for personalised marketing campaigns and customer engagement.</w:t>
      </w:r>
    </w:p>
    <w:p w14:paraId="0FB6CE54" w14:textId="77777777" w:rsidR="003370AF" w:rsidRPr="003370AF" w:rsidRDefault="003370AF" w:rsidP="003370AF">
      <w:pPr>
        <w:numPr>
          <w:ilvl w:val="2"/>
          <w:numId w:val="3"/>
        </w:numPr>
      </w:pPr>
      <w:r w:rsidRPr="003370AF">
        <w:t>Mad Street Den: Uses AI to drive consumer insights and personalise shopping experiences.</w:t>
      </w:r>
    </w:p>
    <w:p w14:paraId="73162EE6" w14:textId="77777777" w:rsidR="003370AF" w:rsidRPr="003370AF" w:rsidRDefault="003370AF" w:rsidP="003370AF">
      <w:pPr>
        <w:numPr>
          <w:ilvl w:val="0"/>
          <w:numId w:val="3"/>
        </w:numPr>
      </w:pPr>
      <w:r w:rsidRPr="003370AF">
        <w:rPr>
          <w:b/>
          <w:bCs/>
        </w:rPr>
        <w:t>Report:</w:t>
      </w:r>
      <w:r w:rsidRPr="003370AF">
        <w:t> Write a report summarising the research. The report should cover:</w:t>
      </w:r>
    </w:p>
    <w:p w14:paraId="35122B36" w14:textId="77777777" w:rsidR="003370AF" w:rsidRPr="003370AF" w:rsidRDefault="003370AF" w:rsidP="003370AF">
      <w:pPr>
        <w:numPr>
          <w:ilvl w:val="1"/>
          <w:numId w:val="3"/>
        </w:numPr>
      </w:pPr>
      <w:r w:rsidRPr="003370AF">
        <w:t>An overview of the marketing industry and its current challenges in India.</w:t>
      </w:r>
    </w:p>
    <w:p w14:paraId="151081A0" w14:textId="77777777" w:rsidR="003370AF" w:rsidRPr="003370AF" w:rsidRDefault="003370AF" w:rsidP="003370AF">
      <w:pPr>
        <w:numPr>
          <w:ilvl w:val="1"/>
          <w:numId w:val="3"/>
        </w:numPr>
      </w:pPr>
      <w:r w:rsidRPr="003370AF">
        <w:t>Specific applications of GenAI within marketing.</w:t>
      </w:r>
    </w:p>
    <w:p w14:paraId="354983C9" w14:textId="77777777" w:rsidR="003370AF" w:rsidRPr="003370AF" w:rsidRDefault="003370AF" w:rsidP="003370AF">
      <w:pPr>
        <w:numPr>
          <w:ilvl w:val="1"/>
          <w:numId w:val="3"/>
        </w:numPr>
      </w:pPr>
      <w:r w:rsidRPr="003370AF">
        <w:t>Benefits and potential drawbacks of using GenAI in marketing.</w:t>
      </w:r>
    </w:p>
    <w:p w14:paraId="60517362" w14:textId="77777777" w:rsidR="003370AF" w:rsidRPr="003370AF" w:rsidRDefault="003370AF" w:rsidP="003370AF">
      <w:pPr>
        <w:numPr>
          <w:ilvl w:val="1"/>
          <w:numId w:val="3"/>
        </w:numPr>
      </w:pPr>
      <w:r w:rsidRPr="003370AF">
        <w:t>Future trends and potential developments.</w:t>
      </w:r>
    </w:p>
    <w:p w14:paraId="2FC46DBD" w14:textId="77777777" w:rsidR="003370AF" w:rsidRPr="003370AF" w:rsidRDefault="003370AF" w:rsidP="003370AF">
      <w:r w:rsidRPr="003370AF">
        <w:rPr>
          <w:b/>
          <w:bCs/>
        </w:rPr>
        <w:t>Entertainment Industry</w:t>
      </w:r>
    </w:p>
    <w:p w14:paraId="1DB2BE29" w14:textId="77777777" w:rsidR="003370AF" w:rsidRPr="003370AF" w:rsidRDefault="003370AF" w:rsidP="003370AF">
      <w:pPr>
        <w:numPr>
          <w:ilvl w:val="0"/>
          <w:numId w:val="4"/>
        </w:numPr>
      </w:pPr>
      <w:r w:rsidRPr="003370AF">
        <w:rPr>
          <w:b/>
          <w:bCs/>
        </w:rPr>
        <w:t>Selection of Focus:</w:t>
      </w:r>
      <w:r w:rsidRPr="003370AF">
        <w:t> Select a specific area within entertainment where GenAI is making a significant impact. Examples include content creation, music composition, game development, etc.</w:t>
      </w:r>
    </w:p>
    <w:p w14:paraId="6D35DDD8" w14:textId="77777777" w:rsidR="003370AF" w:rsidRPr="003370AF" w:rsidRDefault="003370AF" w:rsidP="003370AF">
      <w:pPr>
        <w:numPr>
          <w:ilvl w:val="0"/>
          <w:numId w:val="4"/>
        </w:numPr>
      </w:pPr>
      <w:r w:rsidRPr="003370AF">
        <w:rPr>
          <w:b/>
          <w:bCs/>
        </w:rPr>
        <w:t>Research:</w:t>
      </w:r>
      <w:r w:rsidRPr="003370AF">
        <w:t> Conduct thorough research on how GenAI is used in India's entertainment industry. Identify key companies and case studies.</w:t>
      </w:r>
    </w:p>
    <w:p w14:paraId="468C9517" w14:textId="77777777" w:rsidR="003370AF" w:rsidRPr="003370AF" w:rsidRDefault="003370AF" w:rsidP="003370AF">
      <w:pPr>
        <w:numPr>
          <w:ilvl w:val="1"/>
          <w:numId w:val="4"/>
        </w:numPr>
      </w:pPr>
      <w:r w:rsidRPr="003370AF">
        <w:rPr>
          <w:b/>
          <w:bCs/>
        </w:rPr>
        <w:t>Examples of Indian Companies:</w:t>
      </w:r>
    </w:p>
    <w:p w14:paraId="1A40634E" w14:textId="77777777" w:rsidR="003370AF" w:rsidRPr="003370AF" w:rsidRDefault="003370AF" w:rsidP="003370AF">
      <w:pPr>
        <w:numPr>
          <w:ilvl w:val="2"/>
          <w:numId w:val="4"/>
        </w:numPr>
      </w:pPr>
      <w:r w:rsidRPr="003370AF">
        <w:t>T-Series: Uses AI for music composition and analysing audience preferences.</w:t>
      </w:r>
    </w:p>
    <w:p w14:paraId="332E79E8" w14:textId="77777777" w:rsidR="003370AF" w:rsidRPr="003370AF" w:rsidRDefault="003370AF" w:rsidP="003370AF">
      <w:pPr>
        <w:numPr>
          <w:ilvl w:val="2"/>
          <w:numId w:val="4"/>
        </w:numPr>
      </w:pPr>
      <w:r w:rsidRPr="003370AF">
        <w:lastRenderedPageBreak/>
        <w:t>Red Chillies VFX: Incorporates AI in visual effects and film production.</w:t>
      </w:r>
    </w:p>
    <w:p w14:paraId="19079991" w14:textId="77777777" w:rsidR="003370AF" w:rsidRPr="003370AF" w:rsidRDefault="003370AF" w:rsidP="003370AF">
      <w:pPr>
        <w:numPr>
          <w:ilvl w:val="0"/>
          <w:numId w:val="4"/>
        </w:numPr>
      </w:pPr>
      <w:r w:rsidRPr="003370AF">
        <w:rPr>
          <w:b/>
          <w:bCs/>
        </w:rPr>
        <w:t>Report:</w:t>
      </w:r>
      <w:r w:rsidRPr="003370AF">
        <w:t> Write a report summarising the research. The report should cover:</w:t>
      </w:r>
    </w:p>
    <w:p w14:paraId="539B12D0" w14:textId="77777777" w:rsidR="003370AF" w:rsidRPr="003370AF" w:rsidRDefault="003370AF" w:rsidP="003370AF">
      <w:pPr>
        <w:numPr>
          <w:ilvl w:val="1"/>
          <w:numId w:val="4"/>
        </w:numPr>
      </w:pPr>
      <w:r w:rsidRPr="003370AF">
        <w:t>An overview of the entertainment industry and its current challenges in India.</w:t>
      </w:r>
    </w:p>
    <w:p w14:paraId="7F2D85CF" w14:textId="77777777" w:rsidR="003370AF" w:rsidRPr="003370AF" w:rsidRDefault="003370AF" w:rsidP="003370AF">
      <w:pPr>
        <w:numPr>
          <w:ilvl w:val="1"/>
          <w:numId w:val="4"/>
        </w:numPr>
      </w:pPr>
      <w:r w:rsidRPr="003370AF">
        <w:t>Specific applications of GenAI within entertainment.</w:t>
      </w:r>
    </w:p>
    <w:p w14:paraId="107344A6" w14:textId="77777777" w:rsidR="003370AF" w:rsidRPr="003370AF" w:rsidRDefault="003370AF" w:rsidP="003370AF">
      <w:pPr>
        <w:numPr>
          <w:ilvl w:val="1"/>
          <w:numId w:val="4"/>
        </w:numPr>
      </w:pPr>
      <w:r w:rsidRPr="003370AF">
        <w:t>Benefits and potential drawbacks of using GenAI in entertainment.</w:t>
      </w:r>
    </w:p>
    <w:p w14:paraId="311D3DE4" w14:textId="77777777" w:rsidR="003370AF" w:rsidRPr="003370AF" w:rsidRDefault="003370AF" w:rsidP="003370AF">
      <w:pPr>
        <w:numPr>
          <w:ilvl w:val="1"/>
          <w:numId w:val="4"/>
        </w:numPr>
      </w:pPr>
      <w:r w:rsidRPr="003370AF">
        <w:t>Future trends and potential developments.</w:t>
      </w:r>
    </w:p>
    <w:p w14:paraId="49DC2666" w14:textId="77777777" w:rsidR="003370AF" w:rsidRPr="003370AF" w:rsidRDefault="003370AF" w:rsidP="003370AF">
      <w:r w:rsidRPr="003370AF">
        <w:rPr>
          <w:b/>
          <w:bCs/>
        </w:rPr>
        <w:t>Part 2: Professional Interviews</w:t>
      </w:r>
    </w:p>
    <w:p w14:paraId="1DB9F757" w14:textId="77777777" w:rsidR="003370AF" w:rsidRPr="003370AF" w:rsidRDefault="003370AF" w:rsidP="003370AF">
      <w:pPr>
        <w:numPr>
          <w:ilvl w:val="0"/>
          <w:numId w:val="5"/>
        </w:numPr>
      </w:pPr>
      <w:r w:rsidRPr="003370AF">
        <w:rPr>
          <w:b/>
          <w:bCs/>
        </w:rPr>
        <w:t>Interview Preparation:</w:t>
      </w:r>
      <w:r w:rsidRPr="003370AF">
        <w:t> Prepare a set of questions to ask professionals in the chosen industry about the use of GenAI. Questions should cover topics such as implementation challenges, ethical considerations and the impact on their work.</w:t>
      </w:r>
    </w:p>
    <w:p w14:paraId="025287BF" w14:textId="77777777" w:rsidR="003370AF" w:rsidRPr="003370AF" w:rsidRDefault="003370AF" w:rsidP="003370AF">
      <w:pPr>
        <w:numPr>
          <w:ilvl w:val="0"/>
          <w:numId w:val="5"/>
        </w:numPr>
      </w:pPr>
      <w:r w:rsidRPr="003370AF">
        <w:rPr>
          <w:b/>
          <w:bCs/>
        </w:rPr>
        <w:t>Interview:</w:t>
      </w:r>
      <w:r w:rsidRPr="003370AF">
        <w:t> Conduct at least one interview with a professional working in the selected industry. If direct interviews are not possible, you can use online resources, articles or case studies as substitutes.</w:t>
      </w:r>
    </w:p>
    <w:p w14:paraId="332E5446" w14:textId="77777777" w:rsidR="003370AF" w:rsidRPr="003370AF" w:rsidRDefault="003370AF" w:rsidP="003370AF">
      <w:pPr>
        <w:numPr>
          <w:ilvl w:val="0"/>
          <w:numId w:val="5"/>
        </w:numPr>
      </w:pPr>
      <w:r w:rsidRPr="003370AF">
        <w:rPr>
          <w:b/>
          <w:bCs/>
        </w:rPr>
        <w:t>GenAI Role-Play:</w:t>
      </w:r>
      <w:r w:rsidRPr="003370AF">
        <w:t> Using a Generative AI tool (e.g., ChatGPT), create detailed prompts to simulate interviews with professionals from various roles within the industry. Examples:</w:t>
      </w:r>
    </w:p>
    <w:p w14:paraId="1363C984" w14:textId="77777777" w:rsidR="003370AF" w:rsidRPr="003370AF" w:rsidRDefault="003370AF" w:rsidP="003370AF">
      <w:pPr>
        <w:numPr>
          <w:ilvl w:val="1"/>
          <w:numId w:val="5"/>
        </w:numPr>
      </w:pPr>
      <w:r w:rsidRPr="003370AF">
        <w:rPr>
          <w:b/>
          <w:bCs/>
        </w:rPr>
        <w:t>Marketing Prompt:</w:t>
      </w:r>
      <w:r w:rsidRPr="003370AF">
        <w:t> "As a digital marketing strategist at WATConsult, how do you leverage Generative AI to create personalised marketing campaigns? Describe a specific campaign and its outcomes."</w:t>
      </w:r>
    </w:p>
    <w:p w14:paraId="76368D63" w14:textId="77777777" w:rsidR="003370AF" w:rsidRPr="003370AF" w:rsidRDefault="003370AF" w:rsidP="003370AF">
      <w:pPr>
        <w:numPr>
          <w:ilvl w:val="1"/>
          <w:numId w:val="5"/>
        </w:numPr>
      </w:pPr>
      <w:r w:rsidRPr="003370AF">
        <w:rPr>
          <w:b/>
          <w:bCs/>
        </w:rPr>
        <w:t>Entertainment Prompt:</w:t>
      </w:r>
      <w:r w:rsidRPr="003370AF">
        <w:t> "As a music producer at T-Series, explain how Generative AI has assisted in composing new music tracks. Provide an example of a track created with AI and discuss its reception."</w:t>
      </w:r>
    </w:p>
    <w:p w14:paraId="25DB1743" w14:textId="77777777" w:rsidR="003370AF" w:rsidRPr="003370AF" w:rsidRDefault="003370AF" w:rsidP="003370AF">
      <w:pPr>
        <w:numPr>
          <w:ilvl w:val="0"/>
          <w:numId w:val="5"/>
        </w:numPr>
      </w:pPr>
      <w:r w:rsidRPr="003370AF">
        <w:rPr>
          <w:b/>
          <w:bCs/>
        </w:rPr>
        <w:t>Comparison:</w:t>
      </w:r>
      <w:r w:rsidRPr="003370AF">
        <w:t> Compare the responses from the real professional interview(s) with those generated by the GenAI. Analyse the differences and similarities in insights.</w:t>
      </w:r>
    </w:p>
    <w:p w14:paraId="61182866" w14:textId="77777777" w:rsidR="003370AF" w:rsidRPr="003370AF" w:rsidRDefault="003370AF" w:rsidP="003370AF">
      <w:r w:rsidRPr="003370AF">
        <w:t>Refer to the </w:t>
      </w:r>
      <w:hyperlink r:id="rId5" w:tgtFrame="_blank" w:history="1">
        <w:r w:rsidRPr="003370AF">
          <w:rPr>
            <w:rStyle w:val="Hyperlink"/>
          </w:rPr>
          <w:t>interview guide</w:t>
        </w:r>
      </w:hyperlink>
      <w:hyperlink r:id="rId6" w:history="1">
        <w:r w:rsidRPr="003370AF">
          <w:rPr>
            <w:rStyle w:val="Hyperlink"/>
          </w:rPr>
          <w:t> Download interview guide</w:t>
        </w:r>
      </w:hyperlink>
      <w:r w:rsidRPr="003370AF">
        <w:t>for more detailed guidance on conducting interviews and using GenAI for role-playing.</w:t>
      </w:r>
    </w:p>
    <w:p w14:paraId="76D2C0B2" w14:textId="77777777" w:rsidR="003370AF" w:rsidRPr="003370AF" w:rsidRDefault="003370AF" w:rsidP="003370AF">
      <w:r w:rsidRPr="003370AF">
        <w:rPr>
          <w:b/>
          <w:bCs/>
        </w:rPr>
        <w:t>Part 3: Comprehensive Report</w:t>
      </w:r>
    </w:p>
    <w:p w14:paraId="0E375F3C" w14:textId="77777777" w:rsidR="003370AF" w:rsidRPr="003370AF" w:rsidRDefault="003370AF" w:rsidP="003370AF">
      <w:r w:rsidRPr="003370AF">
        <w:t>Combine the findings from the industry analysis, professional interviews, and GenAI role-play into a comprehensive report and include:</w:t>
      </w:r>
    </w:p>
    <w:p w14:paraId="7D4D29EE" w14:textId="77777777" w:rsidR="003370AF" w:rsidRPr="003370AF" w:rsidRDefault="003370AF" w:rsidP="003370AF">
      <w:pPr>
        <w:numPr>
          <w:ilvl w:val="0"/>
          <w:numId w:val="6"/>
        </w:numPr>
      </w:pPr>
    </w:p>
    <w:p w14:paraId="144E84F4" w14:textId="77777777" w:rsidR="003370AF" w:rsidRPr="003370AF" w:rsidRDefault="003370AF" w:rsidP="003370AF">
      <w:pPr>
        <w:numPr>
          <w:ilvl w:val="1"/>
          <w:numId w:val="6"/>
        </w:numPr>
      </w:pPr>
      <w:r w:rsidRPr="003370AF">
        <w:lastRenderedPageBreak/>
        <w:t>An introduction to the selected industry and its significance.</w:t>
      </w:r>
    </w:p>
    <w:p w14:paraId="234F30ED" w14:textId="77777777" w:rsidR="003370AF" w:rsidRPr="003370AF" w:rsidRDefault="003370AF" w:rsidP="003370AF">
      <w:pPr>
        <w:numPr>
          <w:ilvl w:val="1"/>
          <w:numId w:val="6"/>
        </w:numPr>
      </w:pPr>
      <w:r w:rsidRPr="003370AF">
        <w:t>A detailed analysis of GenAI applications in the industry.</w:t>
      </w:r>
    </w:p>
    <w:p w14:paraId="3014B4FD" w14:textId="77777777" w:rsidR="003370AF" w:rsidRPr="003370AF" w:rsidRDefault="003370AF" w:rsidP="003370AF">
      <w:pPr>
        <w:numPr>
          <w:ilvl w:val="1"/>
          <w:numId w:val="6"/>
        </w:numPr>
      </w:pPr>
      <w:r w:rsidRPr="003370AF">
        <w:t>Insights from the professional interviews.</w:t>
      </w:r>
    </w:p>
    <w:p w14:paraId="25700CED" w14:textId="77777777" w:rsidR="003370AF" w:rsidRPr="003370AF" w:rsidRDefault="003370AF" w:rsidP="003370AF">
      <w:pPr>
        <w:numPr>
          <w:ilvl w:val="1"/>
          <w:numId w:val="6"/>
        </w:numPr>
      </w:pPr>
      <w:r w:rsidRPr="003370AF">
        <w:t>Insights from the GenAI role-play.</w:t>
      </w:r>
    </w:p>
    <w:p w14:paraId="56ACB0B8" w14:textId="77777777" w:rsidR="003370AF" w:rsidRPr="003370AF" w:rsidRDefault="003370AF" w:rsidP="003370AF">
      <w:pPr>
        <w:numPr>
          <w:ilvl w:val="1"/>
          <w:numId w:val="6"/>
        </w:numPr>
      </w:pPr>
      <w:r w:rsidRPr="003370AF">
        <w:t>A comparison and analysis of real vs. GenAI-generated responses.</w:t>
      </w:r>
    </w:p>
    <w:p w14:paraId="3A046DC4" w14:textId="77777777" w:rsidR="003370AF" w:rsidRPr="003370AF" w:rsidRDefault="003370AF" w:rsidP="003370AF">
      <w:pPr>
        <w:numPr>
          <w:ilvl w:val="1"/>
          <w:numId w:val="6"/>
        </w:numPr>
      </w:pPr>
      <w:r w:rsidRPr="003370AF">
        <w:t>Conclusions and future outlook.</w:t>
      </w:r>
    </w:p>
    <w:p w14:paraId="56F3D9C2" w14:textId="77777777" w:rsidR="003370AF" w:rsidRPr="003370AF" w:rsidRDefault="003370AF" w:rsidP="003370AF">
      <w:r w:rsidRPr="003370AF">
        <w:rPr>
          <w:b/>
          <w:bCs/>
        </w:rPr>
        <w:t>Submission Instructions:</w:t>
      </w:r>
    </w:p>
    <w:p w14:paraId="63F5D458" w14:textId="77777777" w:rsidR="003370AF" w:rsidRPr="003370AF" w:rsidRDefault="003370AF" w:rsidP="003370AF">
      <w:pPr>
        <w:numPr>
          <w:ilvl w:val="0"/>
          <w:numId w:val="7"/>
        </w:numPr>
      </w:pPr>
      <w:r w:rsidRPr="003370AF">
        <w:t>You can upload a Word document with your response once you have finished.</w:t>
      </w:r>
    </w:p>
    <w:p w14:paraId="68E0313F" w14:textId="77777777" w:rsidR="003370AF" w:rsidRPr="003370AF" w:rsidRDefault="003370AF" w:rsidP="003370AF">
      <w:pPr>
        <w:numPr>
          <w:ilvl w:val="0"/>
          <w:numId w:val="7"/>
        </w:numPr>
      </w:pPr>
      <w:r w:rsidRPr="003370AF">
        <w:t>After you complete your assignment, select the Start Assignment button at the top of this page.</w:t>
      </w:r>
    </w:p>
    <w:p w14:paraId="7BCE32B2" w14:textId="77777777" w:rsidR="003370AF" w:rsidRPr="003370AF" w:rsidRDefault="003370AF" w:rsidP="003370AF">
      <w:pPr>
        <w:numPr>
          <w:ilvl w:val="0"/>
          <w:numId w:val="7"/>
        </w:numPr>
      </w:pPr>
      <w:r w:rsidRPr="003370AF">
        <w:t>Upload the file containing your responses.</w:t>
      </w:r>
    </w:p>
    <w:p w14:paraId="307BDDB0" w14:textId="77777777" w:rsidR="003370AF" w:rsidRPr="003370AF" w:rsidRDefault="003370AF" w:rsidP="003370AF">
      <w:pPr>
        <w:numPr>
          <w:ilvl w:val="0"/>
          <w:numId w:val="7"/>
        </w:numPr>
      </w:pPr>
      <w:r w:rsidRPr="003370AF">
        <w:t>Select the Submit Assignment button to submit your responses.</w:t>
      </w:r>
    </w:p>
    <w:p w14:paraId="1AF468B4" w14:textId="77777777" w:rsidR="003370AF" w:rsidRPr="003370AF" w:rsidRDefault="003370AF" w:rsidP="003370AF">
      <w:r w:rsidRPr="003370AF">
        <w:rPr>
          <w:b/>
          <w:bCs/>
        </w:rPr>
        <w:t>Suggested time:  </w:t>
      </w:r>
      <w:r w:rsidRPr="003370AF">
        <w:t>You will have two weeks to complete and submit this assignment.</w:t>
      </w:r>
    </w:p>
    <w:p w14:paraId="2D618AF9" w14:textId="77777777" w:rsidR="003370AF" w:rsidRPr="003370AF" w:rsidRDefault="003370AF" w:rsidP="003370AF">
      <w:r w:rsidRPr="003370AF">
        <w:rPr>
          <w:b/>
          <w:bCs/>
          <w:i/>
          <w:iCs/>
        </w:rPr>
        <w:t>Note:</w:t>
      </w:r>
      <w:r w:rsidRPr="003370AF">
        <w:rPr>
          <w:rFonts w:ascii="Arial" w:hAnsi="Arial" w:cs="Arial"/>
          <w:i/>
          <w:iCs/>
        </w:rPr>
        <w:t> </w:t>
      </w:r>
      <w:r w:rsidRPr="003370AF">
        <w:rPr>
          <w:i/>
          <w:iCs/>
        </w:rPr>
        <w:t>This is a required assignment and counts towards programme completion.</w:t>
      </w:r>
      <w:r w:rsidRPr="003370AF">
        <w:t>  </w:t>
      </w:r>
    </w:p>
    <w:p w14:paraId="121D342C" w14:textId="77777777" w:rsidR="003370AF" w:rsidRPr="003370AF" w:rsidRDefault="003370AF" w:rsidP="003370AF">
      <w:r w:rsidRPr="003370AF">
        <w:t>Rubric</w:t>
      </w:r>
    </w:p>
    <w:p w14:paraId="05673AEE" w14:textId="77777777" w:rsidR="003370AF" w:rsidRPr="003370AF" w:rsidRDefault="003370AF" w:rsidP="003370AF">
      <w:pPr>
        <w:rPr>
          <w:b/>
          <w:bCs/>
        </w:rPr>
      </w:pPr>
      <w:r w:rsidRPr="003370AF">
        <w:rPr>
          <w:b/>
          <w:bCs/>
        </w:rPr>
        <w:t>Required Assignment 6.2: Leveraging Generative AI in Marketing or Entertainment</w:t>
      </w:r>
    </w:p>
    <w:tbl>
      <w:tblPr>
        <w:tblW w:w="19540" w:type="dxa"/>
        <w:tblCellMar>
          <w:top w:w="15" w:type="dxa"/>
          <w:left w:w="15" w:type="dxa"/>
          <w:bottom w:w="15" w:type="dxa"/>
          <w:right w:w="15" w:type="dxa"/>
        </w:tblCellMar>
        <w:tblLook w:val="04A0" w:firstRow="1" w:lastRow="0" w:firstColumn="1" w:lastColumn="0" w:noHBand="0" w:noVBand="1"/>
      </w:tblPr>
      <w:tblGrid>
        <w:gridCol w:w="2251"/>
        <w:gridCol w:w="16948"/>
        <w:gridCol w:w="805"/>
      </w:tblGrid>
      <w:tr w:rsidR="003370AF" w:rsidRPr="003370AF" w14:paraId="610237CB" w14:textId="77777777">
        <w:trPr>
          <w:tblHeader/>
        </w:trPr>
        <w:tc>
          <w:tcPr>
            <w:tcW w:w="0" w:type="auto"/>
            <w:gridSpan w:val="3"/>
            <w:tcBorders>
              <w:top w:val="nil"/>
              <w:left w:val="nil"/>
              <w:bottom w:val="nil"/>
              <w:right w:val="nil"/>
            </w:tcBorders>
            <w:tcMar>
              <w:top w:w="105" w:type="dxa"/>
              <w:left w:w="150" w:type="dxa"/>
              <w:bottom w:w="105" w:type="dxa"/>
              <w:right w:w="150" w:type="dxa"/>
            </w:tcMar>
            <w:vAlign w:val="center"/>
            <w:hideMark/>
          </w:tcPr>
          <w:p w14:paraId="644C5FC0" w14:textId="77777777" w:rsidR="003370AF" w:rsidRPr="003370AF" w:rsidRDefault="003370AF" w:rsidP="003370AF">
            <w:r w:rsidRPr="003370AF">
              <w:t>Required Assignment 6.2: Leveraging Generative AI in Marketing or Entertainment</w:t>
            </w:r>
          </w:p>
        </w:tc>
      </w:tr>
      <w:tr w:rsidR="003370AF" w:rsidRPr="003370AF" w14:paraId="492B6267" w14:textId="77777777">
        <w:trPr>
          <w:tblHeader/>
        </w:trPr>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2D2347EE" w14:textId="77777777" w:rsidR="003370AF" w:rsidRPr="003370AF" w:rsidRDefault="003370AF" w:rsidP="003370AF">
            <w:pPr>
              <w:rPr>
                <w:b/>
                <w:bCs/>
              </w:rPr>
            </w:pPr>
            <w:r w:rsidRPr="003370AF">
              <w:rPr>
                <w:b/>
                <w:bCs/>
              </w:rPr>
              <w:t>Criteria</w:t>
            </w:r>
          </w:p>
        </w:tc>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3D8B3F7E" w14:textId="77777777" w:rsidR="003370AF" w:rsidRPr="003370AF" w:rsidRDefault="003370AF" w:rsidP="003370AF">
            <w:pPr>
              <w:rPr>
                <w:b/>
                <w:bCs/>
              </w:rPr>
            </w:pPr>
            <w:r w:rsidRPr="003370AF">
              <w:rPr>
                <w:b/>
                <w:bCs/>
              </w:rPr>
              <w:t>Ratings</w:t>
            </w:r>
          </w:p>
        </w:tc>
        <w:tc>
          <w:tcPr>
            <w:tcW w:w="0" w:type="auto"/>
            <w:tcBorders>
              <w:top w:val="single" w:sz="6" w:space="0" w:color="C7CDD1"/>
              <w:left w:val="single" w:sz="6" w:space="0" w:color="C7CDD1"/>
              <w:bottom w:val="single" w:sz="6" w:space="0" w:color="C7CDD1"/>
              <w:right w:val="single" w:sz="6" w:space="0" w:color="C7CDD1"/>
            </w:tcBorders>
            <w:shd w:val="clear" w:color="auto" w:fill="F5F5F5"/>
            <w:tcMar>
              <w:top w:w="105" w:type="dxa"/>
              <w:left w:w="150" w:type="dxa"/>
              <w:bottom w:w="105" w:type="dxa"/>
              <w:right w:w="150" w:type="dxa"/>
            </w:tcMar>
            <w:vAlign w:val="center"/>
            <w:hideMark/>
          </w:tcPr>
          <w:p w14:paraId="220F89EF" w14:textId="77777777" w:rsidR="003370AF" w:rsidRPr="003370AF" w:rsidRDefault="003370AF" w:rsidP="003370AF">
            <w:pPr>
              <w:rPr>
                <w:b/>
                <w:bCs/>
              </w:rPr>
            </w:pPr>
            <w:r w:rsidRPr="003370AF">
              <w:rPr>
                <w:b/>
                <w:bCs/>
              </w:rPr>
              <w:t>Pts</w:t>
            </w:r>
          </w:p>
        </w:tc>
      </w:tr>
      <w:tr w:rsidR="003370AF" w:rsidRPr="003370AF" w14:paraId="315E3135" w14:textId="77777777">
        <w:trPr>
          <w:trHeight w:val="2085"/>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206AD553" w14:textId="77777777" w:rsidR="003370AF" w:rsidRPr="003370AF" w:rsidRDefault="003370AF" w:rsidP="003370AF">
            <w:r w:rsidRPr="003370AF">
              <w:t>This criterion is linked to a Learning OutcomeResearch Depth</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922" w:type="dxa"/>
              <w:tblCellMar>
                <w:top w:w="15" w:type="dxa"/>
                <w:left w:w="15" w:type="dxa"/>
                <w:bottom w:w="15" w:type="dxa"/>
                <w:right w:w="15" w:type="dxa"/>
              </w:tblCellMar>
              <w:tblLook w:val="04A0" w:firstRow="1" w:lastRow="0" w:firstColumn="1" w:lastColumn="0" w:noHBand="0" w:noVBand="1"/>
            </w:tblPr>
            <w:tblGrid>
              <w:gridCol w:w="6167"/>
              <w:gridCol w:w="5463"/>
              <w:gridCol w:w="5292"/>
            </w:tblGrid>
            <w:tr w:rsidR="003370AF" w:rsidRPr="003370AF" w14:paraId="7A8B7E34"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D8684B4" w14:textId="77777777" w:rsidR="003370AF" w:rsidRPr="003370AF" w:rsidRDefault="003370AF" w:rsidP="003370AF">
                  <w:pPr>
                    <w:rPr>
                      <w:b/>
                      <w:bCs/>
                    </w:rPr>
                  </w:pPr>
                  <w:r w:rsidRPr="003370AF">
                    <w:rPr>
                      <w:b/>
                      <w:bCs/>
                    </w:rPr>
                    <w:t>5 pts</w:t>
                  </w:r>
                </w:p>
                <w:p w14:paraId="6C9DC607" w14:textId="77777777" w:rsidR="003370AF" w:rsidRPr="003370AF" w:rsidRDefault="003370AF" w:rsidP="003370AF">
                  <w:pPr>
                    <w:rPr>
                      <w:b/>
                      <w:bCs/>
                    </w:rPr>
                  </w:pPr>
                  <w:r w:rsidRPr="003370AF">
                    <w:rPr>
                      <w:b/>
                      <w:bCs/>
                    </w:rPr>
                    <w:t>Exceeds expectations</w:t>
                  </w:r>
                </w:p>
                <w:p w14:paraId="7BC2F62C" w14:textId="77777777" w:rsidR="003370AF" w:rsidRPr="003370AF" w:rsidRDefault="003370AF" w:rsidP="003370AF">
                  <w:r w:rsidRPr="003370AF">
                    <w:t>Comprehensive and well-documented research covering all relevant aspects of the selected industry. In-depth understanding of GenAI applications, challenges and trends.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16AEB1A" w14:textId="77777777" w:rsidR="003370AF" w:rsidRPr="003370AF" w:rsidRDefault="003370AF" w:rsidP="003370AF">
                  <w:pPr>
                    <w:rPr>
                      <w:b/>
                      <w:bCs/>
                    </w:rPr>
                  </w:pPr>
                  <w:r w:rsidRPr="003370AF">
                    <w:rPr>
                      <w:b/>
                      <w:bCs/>
                    </w:rPr>
                    <w:t>3 pts</w:t>
                  </w:r>
                </w:p>
                <w:p w14:paraId="7DC9F452" w14:textId="77777777" w:rsidR="003370AF" w:rsidRPr="003370AF" w:rsidRDefault="003370AF" w:rsidP="003370AF">
                  <w:pPr>
                    <w:rPr>
                      <w:b/>
                      <w:bCs/>
                    </w:rPr>
                  </w:pPr>
                  <w:r w:rsidRPr="003370AF">
                    <w:rPr>
                      <w:b/>
                      <w:bCs/>
                    </w:rPr>
                    <w:t>Meets expectations</w:t>
                  </w:r>
                </w:p>
                <w:p w14:paraId="47AEF09D" w14:textId="77777777" w:rsidR="003370AF" w:rsidRPr="003370AF" w:rsidRDefault="003370AF" w:rsidP="003370AF">
                  <w:r w:rsidRPr="003370AF">
                    <w:t>Sufficient research covering the key aspects of the selected industry, but lacking depth in some areas. Adequate understanding of GenAI applications.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D51A1F6" w14:textId="77777777" w:rsidR="003370AF" w:rsidRPr="003370AF" w:rsidRDefault="003370AF" w:rsidP="003370AF">
                  <w:pPr>
                    <w:rPr>
                      <w:b/>
                      <w:bCs/>
                    </w:rPr>
                  </w:pPr>
                  <w:r w:rsidRPr="003370AF">
                    <w:rPr>
                      <w:b/>
                      <w:bCs/>
                    </w:rPr>
                    <w:t>1 pts</w:t>
                  </w:r>
                </w:p>
                <w:p w14:paraId="5FBF158F" w14:textId="77777777" w:rsidR="003370AF" w:rsidRPr="003370AF" w:rsidRDefault="003370AF" w:rsidP="003370AF">
                  <w:pPr>
                    <w:rPr>
                      <w:b/>
                      <w:bCs/>
                    </w:rPr>
                  </w:pPr>
                  <w:r w:rsidRPr="003370AF">
                    <w:rPr>
                      <w:b/>
                      <w:bCs/>
                    </w:rPr>
                    <w:t>Partially meets expectations</w:t>
                  </w:r>
                </w:p>
                <w:p w14:paraId="40AAFBD2" w14:textId="77777777" w:rsidR="003370AF" w:rsidRPr="003370AF" w:rsidRDefault="003370AF" w:rsidP="003370AF">
                  <w:r w:rsidRPr="003370AF">
                    <w:t>Limited or superficial research. Some areas of the selected industry are under-researched. Little understanding of GenAI applications or trends.</w:t>
                  </w:r>
                </w:p>
              </w:tc>
            </w:tr>
          </w:tbl>
          <w:p w14:paraId="547585B4" w14:textId="77777777" w:rsidR="003370AF" w:rsidRPr="003370AF" w:rsidRDefault="003370AF" w:rsidP="003370A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3B972B20" w14:textId="77777777" w:rsidR="003370AF" w:rsidRPr="003370AF" w:rsidRDefault="003370AF" w:rsidP="003370AF">
            <w:r w:rsidRPr="003370AF">
              <w:t>5 pts</w:t>
            </w:r>
            <w:r w:rsidRPr="003370AF">
              <w:br/>
            </w:r>
          </w:p>
        </w:tc>
      </w:tr>
      <w:tr w:rsidR="003370AF" w:rsidRPr="003370AF" w14:paraId="40B7FEED" w14:textId="77777777">
        <w:trPr>
          <w:trHeight w:val="2085"/>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05929C25" w14:textId="77777777" w:rsidR="003370AF" w:rsidRPr="003370AF" w:rsidRDefault="003370AF" w:rsidP="003370AF">
            <w:r w:rsidRPr="003370AF">
              <w:lastRenderedPageBreak/>
              <w:t>This criterion is linked to a Learning OutcomeInterview Quality</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922" w:type="dxa"/>
              <w:tblCellMar>
                <w:top w:w="15" w:type="dxa"/>
                <w:left w:w="15" w:type="dxa"/>
                <w:bottom w:w="15" w:type="dxa"/>
                <w:right w:w="15" w:type="dxa"/>
              </w:tblCellMar>
              <w:tblLook w:val="04A0" w:firstRow="1" w:lastRow="0" w:firstColumn="1" w:lastColumn="0" w:noHBand="0" w:noVBand="1"/>
            </w:tblPr>
            <w:tblGrid>
              <w:gridCol w:w="5805"/>
              <w:gridCol w:w="5685"/>
              <w:gridCol w:w="5432"/>
            </w:tblGrid>
            <w:tr w:rsidR="003370AF" w:rsidRPr="003370AF" w14:paraId="78C9F51A"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47CDB68" w14:textId="77777777" w:rsidR="003370AF" w:rsidRPr="003370AF" w:rsidRDefault="003370AF" w:rsidP="003370AF">
                  <w:pPr>
                    <w:rPr>
                      <w:b/>
                      <w:bCs/>
                    </w:rPr>
                  </w:pPr>
                  <w:r w:rsidRPr="003370AF">
                    <w:rPr>
                      <w:b/>
                      <w:bCs/>
                    </w:rPr>
                    <w:t>4 pts</w:t>
                  </w:r>
                </w:p>
                <w:p w14:paraId="24FA05D1" w14:textId="77777777" w:rsidR="003370AF" w:rsidRPr="003370AF" w:rsidRDefault="003370AF" w:rsidP="003370AF">
                  <w:pPr>
                    <w:rPr>
                      <w:b/>
                      <w:bCs/>
                    </w:rPr>
                  </w:pPr>
                  <w:r w:rsidRPr="003370AF">
                    <w:rPr>
                      <w:b/>
                      <w:bCs/>
                    </w:rPr>
                    <w:t>Exceeds expectations</w:t>
                  </w:r>
                </w:p>
                <w:p w14:paraId="26BDDF05" w14:textId="77777777" w:rsidR="003370AF" w:rsidRPr="003370AF" w:rsidRDefault="003370AF" w:rsidP="003370AF">
                  <w:r w:rsidRPr="003370AF">
                    <w:t>Insightful, well-thought-out questions that yield relevant and valuable insights from professionals. Clear understanding of industry context and AI challenges.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D219037" w14:textId="77777777" w:rsidR="003370AF" w:rsidRPr="003370AF" w:rsidRDefault="003370AF" w:rsidP="003370AF">
                  <w:pPr>
                    <w:rPr>
                      <w:b/>
                      <w:bCs/>
                    </w:rPr>
                  </w:pPr>
                  <w:r w:rsidRPr="003370AF">
                    <w:rPr>
                      <w:b/>
                      <w:bCs/>
                    </w:rPr>
                    <w:t>3 pts</w:t>
                  </w:r>
                </w:p>
                <w:p w14:paraId="6BA6802B" w14:textId="77777777" w:rsidR="003370AF" w:rsidRPr="003370AF" w:rsidRDefault="003370AF" w:rsidP="003370AF">
                  <w:pPr>
                    <w:rPr>
                      <w:b/>
                      <w:bCs/>
                    </w:rPr>
                  </w:pPr>
                  <w:r w:rsidRPr="003370AF">
                    <w:rPr>
                      <w:b/>
                      <w:bCs/>
                    </w:rPr>
                    <w:t>Meets expectations</w:t>
                  </w:r>
                </w:p>
                <w:p w14:paraId="6D8FEAED" w14:textId="77777777" w:rsidR="003370AF" w:rsidRPr="003370AF" w:rsidRDefault="003370AF" w:rsidP="003370AF">
                  <w:r w:rsidRPr="003370AF">
                    <w:t>Relevant questions that provide useful but not highly insightful answers. Demonstrates a basic understanding of the industry and AI, with room for depth.</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534894C" w14:textId="77777777" w:rsidR="003370AF" w:rsidRPr="003370AF" w:rsidRDefault="003370AF" w:rsidP="003370AF">
                  <w:pPr>
                    <w:rPr>
                      <w:b/>
                      <w:bCs/>
                    </w:rPr>
                  </w:pPr>
                  <w:r w:rsidRPr="003370AF">
                    <w:rPr>
                      <w:b/>
                      <w:bCs/>
                    </w:rPr>
                    <w:t>1 pts</w:t>
                  </w:r>
                </w:p>
                <w:p w14:paraId="0B84048D" w14:textId="77777777" w:rsidR="003370AF" w:rsidRPr="003370AF" w:rsidRDefault="003370AF" w:rsidP="003370AF">
                  <w:pPr>
                    <w:rPr>
                      <w:b/>
                      <w:bCs/>
                    </w:rPr>
                  </w:pPr>
                  <w:r w:rsidRPr="003370AF">
                    <w:rPr>
                      <w:b/>
                      <w:bCs/>
                    </w:rPr>
                    <w:t>Partially meets expectations</w:t>
                  </w:r>
                </w:p>
                <w:p w14:paraId="62AF43D4" w14:textId="77777777" w:rsidR="003370AF" w:rsidRPr="003370AF" w:rsidRDefault="003370AF" w:rsidP="003370AF">
                  <w:r w:rsidRPr="003370AF">
                    <w:t>Poor or irrelevant questions leading to limited or unclear insights. Weak understanding of the industry and the role of AI in professional contexts.</w:t>
                  </w:r>
                </w:p>
              </w:tc>
            </w:tr>
          </w:tbl>
          <w:p w14:paraId="76CCE585" w14:textId="77777777" w:rsidR="003370AF" w:rsidRPr="003370AF" w:rsidRDefault="003370AF" w:rsidP="003370A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2D8E21EB" w14:textId="77777777" w:rsidR="003370AF" w:rsidRPr="003370AF" w:rsidRDefault="003370AF" w:rsidP="003370AF">
            <w:r w:rsidRPr="003370AF">
              <w:t>4 pts</w:t>
            </w:r>
            <w:r w:rsidRPr="003370AF">
              <w:br/>
            </w:r>
          </w:p>
        </w:tc>
      </w:tr>
      <w:tr w:rsidR="003370AF" w:rsidRPr="003370AF" w14:paraId="3FCD1001" w14:textId="77777777">
        <w:trPr>
          <w:trHeight w:val="2085"/>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6DBB99AB" w14:textId="77777777" w:rsidR="003370AF" w:rsidRPr="003370AF" w:rsidRDefault="003370AF" w:rsidP="003370AF">
            <w:r w:rsidRPr="003370AF">
              <w:t>This criterion is linked to a Learning OutcomeGenAI Interaction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922" w:type="dxa"/>
              <w:tblCellMar>
                <w:top w:w="15" w:type="dxa"/>
                <w:left w:w="15" w:type="dxa"/>
                <w:bottom w:w="15" w:type="dxa"/>
                <w:right w:w="15" w:type="dxa"/>
              </w:tblCellMar>
              <w:tblLook w:val="04A0" w:firstRow="1" w:lastRow="0" w:firstColumn="1" w:lastColumn="0" w:noHBand="0" w:noVBand="1"/>
            </w:tblPr>
            <w:tblGrid>
              <w:gridCol w:w="5696"/>
              <w:gridCol w:w="5551"/>
              <w:gridCol w:w="5675"/>
            </w:tblGrid>
            <w:tr w:rsidR="003370AF" w:rsidRPr="003370AF" w14:paraId="40814266"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1033194" w14:textId="77777777" w:rsidR="003370AF" w:rsidRPr="003370AF" w:rsidRDefault="003370AF" w:rsidP="003370AF">
                  <w:pPr>
                    <w:rPr>
                      <w:b/>
                      <w:bCs/>
                    </w:rPr>
                  </w:pPr>
                  <w:r w:rsidRPr="003370AF">
                    <w:rPr>
                      <w:b/>
                      <w:bCs/>
                    </w:rPr>
                    <w:t>4 pts</w:t>
                  </w:r>
                </w:p>
                <w:p w14:paraId="0291C95F" w14:textId="77777777" w:rsidR="003370AF" w:rsidRPr="003370AF" w:rsidRDefault="003370AF" w:rsidP="003370AF">
                  <w:pPr>
                    <w:rPr>
                      <w:b/>
                      <w:bCs/>
                    </w:rPr>
                  </w:pPr>
                  <w:r w:rsidRPr="003370AF">
                    <w:rPr>
                      <w:b/>
                      <w:bCs/>
                    </w:rPr>
                    <w:t>Exceeds expectations</w:t>
                  </w:r>
                </w:p>
                <w:p w14:paraId="2DE6E361" w14:textId="77777777" w:rsidR="003370AF" w:rsidRPr="003370AF" w:rsidRDefault="003370AF" w:rsidP="003370AF">
                  <w:r w:rsidRPr="003370AF">
                    <w:t>Creative and highly effective use of GenAI tools, with carefully crafted prompts generating detailed and contextually appropriate professional responses.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DADDDFB" w14:textId="77777777" w:rsidR="003370AF" w:rsidRPr="003370AF" w:rsidRDefault="003370AF" w:rsidP="003370AF">
                  <w:pPr>
                    <w:rPr>
                      <w:b/>
                      <w:bCs/>
                    </w:rPr>
                  </w:pPr>
                  <w:r w:rsidRPr="003370AF">
                    <w:rPr>
                      <w:b/>
                      <w:bCs/>
                    </w:rPr>
                    <w:t>3 pts</w:t>
                  </w:r>
                </w:p>
                <w:p w14:paraId="62299337" w14:textId="77777777" w:rsidR="003370AF" w:rsidRPr="003370AF" w:rsidRDefault="003370AF" w:rsidP="003370AF">
                  <w:pPr>
                    <w:rPr>
                      <w:b/>
                      <w:bCs/>
                    </w:rPr>
                  </w:pPr>
                  <w:r w:rsidRPr="003370AF">
                    <w:rPr>
                      <w:b/>
                      <w:bCs/>
                    </w:rPr>
                    <w:t>Meets expectations</w:t>
                  </w:r>
                </w:p>
                <w:p w14:paraId="70018530" w14:textId="77777777" w:rsidR="003370AF" w:rsidRPr="003370AF" w:rsidRDefault="003370AF" w:rsidP="003370AF">
                  <w:r w:rsidRPr="003370AF">
                    <w:t>Adequate use of GenAI tools, but lacking creativity or depth. Responses are useful but not deeply relevant or fully reflective of professional insights.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55F64F9" w14:textId="77777777" w:rsidR="003370AF" w:rsidRPr="003370AF" w:rsidRDefault="003370AF" w:rsidP="003370AF">
                  <w:pPr>
                    <w:rPr>
                      <w:b/>
                      <w:bCs/>
                    </w:rPr>
                  </w:pPr>
                  <w:r w:rsidRPr="003370AF">
                    <w:rPr>
                      <w:b/>
                      <w:bCs/>
                    </w:rPr>
                    <w:t>1 pts</w:t>
                  </w:r>
                </w:p>
                <w:p w14:paraId="37B1528A" w14:textId="77777777" w:rsidR="003370AF" w:rsidRPr="003370AF" w:rsidRDefault="003370AF" w:rsidP="003370AF">
                  <w:pPr>
                    <w:rPr>
                      <w:b/>
                      <w:bCs/>
                    </w:rPr>
                  </w:pPr>
                  <w:r w:rsidRPr="003370AF">
                    <w:rPr>
                      <w:b/>
                      <w:bCs/>
                    </w:rPr>
                    <w:t>Partially meets expectations</w:t>
                  </w:r>
                </w:p>
                <w:p w14:paraId="28B846CF" w14:textId="77777777" w:rsidR="003370AF" w:rsidRPr="003370AF" w:rsidRDefault="003370AF" w:rsidP="003370AF">
                  <w:r w:rsidRPr="003370AF">
                    <w:t>Basic or ineffective use of GenAI tools. Prompts are vague, producing irrelevant or shallow responses with limited relevance to the professional context.</w:t>
                  </w:r>
                </w:p>
              </w:tc>
            </w:tr>
          </w:tbl>
          <w:p w14:paraId="39DD1CAB" w14:textId="77777777" w:rsidR="003370AF" w:rsidRPr="003370AF" w:rsidRDefault="003370AF" w:rsidP="003370A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72A1AF40" w14:textId="77777777" w:rsidR="003370AF" w:rsidRPr="003370AF" w:rsidRDefault="003370AF" w:rsidP="003370AF">
            <w:r w:rsidRPr="003370AF">
              <w:t>4 pts</w:t>
            </w:r>
            <w:r w:rsidRPr="003370AF">
              <w:br/>
            </w:r>
          </w:p>
        </w:tc>
      </w:tr>
      <w:tr w:rsidR="003370AF" w:rsidRPr="003370AF" w14:paraId="5AEAE2F4" w14:textId="77777777">
        <w:trPr>
          <w:trHeight w:val="2085"/>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38EBC39D" w14:textId="77777777" w:rsidR="003370AF" w:rsidRPr="003370AF" w:rsidRDefault="003370AF" w:rsidP="003370AF">
            <w:r w:rsidRPr="003370AF">
              <w:t>This criterion is linked to a Learning OutcomeAnalysis and Comparison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922" w:type="dxa"/>
              <w:tblCellMar>
                <w:top w:w="15" w:type="dxa"/>
                <w:left w:w="15" w:type="dxa"/>
                <w:bottom w:w="15" w:type="dxa"/>
                <w:right w:w="15" w:type="dxa"/>
              </w:tblCellMar>
              <w:tblLook w:val="04A0" w:firstRow="1" w:lastRow="0" w:firstColumn="1" w:lastColumn="0" w:noHBand="0" w:noVBand="1"/>
            </w:tblPr>
            <w:tblGrid>
              <w:gridCol w:w="5664"/>
              <w:gridCol w:w="5803"/>
              <w:gridCol w:w="5455"/>
            </w:tblGrid>
            <w:tr w:rsidR="003370AF" w:rsidRPr="003370AF" w14:paraId="2076F356"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7BC424A" w14:textId="77777777" w:rsidR="003370AF" w:rsidRPr="003370AF" w:rsidRDefault="003370AF" w:rsidP="003370AF">
                  <w:pPr>
                    <w:rPr>
                      <w:b/>
                      <w:bCs/>
                    </w:rPr>
                  </w:pPr>
                  <w:r w:rsidRPr="003370AF">
                    <w:rPr>
                      <w:b/>
                      <w:bCs/>
                    </w:rPr>
                    <w:t>4 pts</w:t>
                  </w:r>
                </w:p>
                <w:p w14:paraId="1C47EC13" w14:textId="77777777" w:rsidR="003370AF" w:rsidRPr="003370AF" w:rsidRDefault="003370AF" w:rsidP="003370AF">
                  <w:pPr>
                    <w:rPr>
                      <w:b/>
                      <w:bCs/>
                    </w:rPr>
                  </w:pPr>
                  <w:r w:rsidRPr="003370AF">
                    <w:rPr>
                      <w:b/>
                      <w:bCs/>
                    </w:rPr>
                    <w:t>Exceeds expectations</w:t>
                  </w:r>
                </w:p>
                <w:p w14:paraId="0E384A8E" w14:textId="77777777" w:rsidR="003370AF" w:rsidRPr="003370AF" w:rsidRDefault="003370AF" w:rsidP="003370AF">
                  <w:r w:rsidRPr="003370AF">
                    <w:t>Thoughtful and critical analysis of the differences and similarities between real and GenAI-generated responses, identifying clear patterns and deeper insights.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090DF29" w14:textId="77777777" w:rsidR="003370AF" w:rsidRPr="003370AF" w:rsidRDefault="003370AF" w:rsidP="003370AF">
                  <w:pPr>
                    <w:rPr>
                      <w:b/>
                      <w:bCs/>
                    </w:rPr>
                  </w:pPr>
                  <w:r w:rsidRPr="003370AF">
                    <w:rPr>
                      <w:b/>
                      <w:bCs/>
                    </w:rPr>
                    <w:t>3 pts</w:t>
                  </w:r>
                </w:p>
                <w:p w14:paraId="70CDFCDC" w14:textId="77777777" w:rsidR="003370AF" w:rsidRPr="003370AF" w:rsidRDefault="003370AF" w:rsidP="003370AF">
                  <w:pPr>
                    <w:rPr>
                      <w:b/>
                      <w:bCs/>
                    </w:rPr>
                  </w:pPr>
                  <w:r w:rsidRPr="003370AF">
                    <w:rPr>
                      <w:b/>
                      <w:bCs/>
                    </w:rPr>
                    <w:t>Meets expectations</w:t>
                  </w:r>
                </w:p>
                <w:p w14:paraId="296A8360" w14:textId="77777777" w:rsidR="003370AF" w:rsidRPr="003370AF" w:rsidRDefault="003370AF" w:rsidP="003370AF">
                  <w:r w:rsidRPr="003370AF">
                    <w:t>Some comparison between real and GenAI responses, but the analysis lacks depth or critical insight. Key differences or similarities are mentioned but not explored.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63ED2A9" w14:textId="77777777" w:rsidR="003370AF" w:rsidRPr="003370AF" w:rsidRDefault="003370AF" w:rsidP="003370AF">
                  <w:pPr>
                    <w:rPr>
                      <w:b/>
                      <w:bCs/>
                    </w:rPr>
                  </w:pPr>
                  <w:r w:rsidRPr="003370AF">
                    <w:rPr>
                      <w:b/>
                      <w:bCs/>
                    </w:rPr>
                    <w:t>1 pts</w:t>
                  </w:r>
                </w:p>
                <w:p w14:paraId="6324A6F6" w14:textId="77777777" w:rsidR="003370AF" w:rsidRPr="003370AF" w:rsidRDefault="003370AF" w:rsidP="003370AF">
                  <w:pPr>
                    <w:rPr>
                      <w:b/>
                      <w:bCs/>
                    </w:rPr>
                  </w:pPr>
                  <w:r w:rsidRPr="003370AF">
                    <w:rPr>
                      <w:b/>
                      <w:bCs/>
                    </w:rPr>
                    <w:t>Partially meets expectations</w:t>
                  </w:r>
                </w:p>
                <w:p w14:paraId="10261817" w14:textId="77777777" w:rsidR="003370AF" w:rsidRPr="003370AF" w:rsidRDefault="003370AF" w:rsidP="003370AF">
                  <w:r w:rsidRPr="003370AF">
                    <w:t>Little to no analysis of real vs GenAI responses. Minimal or surface-level comparison without meaningful patterns or critical assessment of differences.</w:t>
                  </w:r>
                </w:p>
              </w:tc>
            </w:tr>
          </w:tbl>
          <w:p w14:paraId="0E6200F0" w14:textId="77777777" w:rsidR="003370AF" w:rsidRPr="003370AF" w:rsidRDefault="003370AF" w:rsidP="003370A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60CAB0BB" w14:textId="77777777" w:rsidR="003370AF" w:rsidRPr="003370AF" w:rsidRDefault="003370AF" w:rsidP="003370AF">
            <w:r w:rsidRPr="003370AF">
              <w:t>4 pts</w:t>
            </w:r>
            <w:r w:rsidRPr="003370AF">
              <w:br/>
            </w:r>
          </w:p>
        </w:tc>
      </w:tr>
      <w:tr w:rsidR="003370AF" w:rsidRPr="003370AF" w14:paraId="24C95861" w14:textId="77777777">
        <w:trPr>
          <w:trHeight w:val="2085"/>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00118F80" w14:textId="77777777" w:rsidR="003370AF" w:rsidRPr="003370AF" w:rsidRDefault="003370AF" w:rsidP="003370AF">
            <w:r w:rsidRPr="003370AF">
              <w:t>This criterion is linked to a Learning OutcomeReport Quality</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6922" w:type="dxa"/>
              <w:tblCellMar>
                <w:top w:w="15" w:type="dxa"/>
                <w:left w:w="15" w:type="dxa"/>
                <w:bottom w:w="15" w:type="dxa"/>
                <w:right w:w="15" w:type="dxa"/>
              </w:tblCellMar>
              <w:tblLook w:val="04A0" w:firstRow="1" w:lastRow="0" w:firstColumn="1" w:lastColumn="0" w:noHBand="0" w:noVBand="1"/>
            </w:tblPr>
            <w:tblGrid>
              <w:gridCol w:w="5604"/>
              <w:gridCol w:w="5354"/>
              <w:gridCol w:w="5964"/>
            </w:tblGrid>
            <w:tr w:rsidR="003370AF" w:rsidRPr="003370AF" w14:paraId="7A3C6E31"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CBAC158" w14:textId="77777777" w:rsidR="003370AF" w:rsidRPr="003370AF" w:rsidRDefault="003370AF" w:rsidP="003370AF">
                  <w:pPr>
                    <w:rPr>
                      <w:b/>
                      <w:bCs/>
                    </w:rPr>
                  </w:pPr>
                  <w:r w:rsidRPr="003370AF">
                    <w:rPr>
                      <w:b/>
                      <w:bCs/>
                    </w:rPr>
                    <w:t>3 pts</w:t>
                  </w:r>
                </w:p>
                <w:p w14:paraId="63982E60" w14:textId="77777777" w:rsidR="003370AF" w:rsidRPr="003370AF" w:rsidRDefault="003370AF" w:rsidP="003370AF">
                  <w:pPr>
                    <w:rPr>
                      <w:b/>
                      <w:bCs/>
                    </w:rPr>
                  </w:pPr>
                  <w:r w:rsidRPr="003370AF">
                    <w:rPr>
                      <w:b/>
                      <w:bCs/>
                    </w:rPr>
                    <w:t>Exceeds expectations</w:t>
                  </w:r>
                </w:p>
                <w:p w14:paraId="60380572" w14:textId="77777777" w:rsidR="003370AF" w:rsidRPr="003370AF" w:rsidRDefault="003370AF" w:rsidP="003370AF">
                  <w:r w:rsidRPr="003370AF">
                    <w:t>Clear, well-organised and comprehensive report with a logical flow. Effectively synthesises research, interview and GenAI findings, leading to strong conclusions.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035C7D2" w14:textId="77777777" w:rsidR="003370AF" w:rsidRPr="003370AF" w:rsidRDefault="003370AF" w:rsidP="003370AF">
                  <w:pPr>
                    <w:rPr>
                      <w:b/>
                      <w:bCs/>
                    </w:rPr>
                  </w:pPr>
                  <w:r w:rsidRPr="003370AF">
                    <w:rPr>
                      <w:b/>
                      <w:bCs/>
                    </w:rPr>
                    <w:t>2 pts</w:t>
                  </w:r>
                </w:p>
                <w:p w14:paraId="0A3FA23A" w14:textId="77777777" w:rsidR="003370AF" w:rsidRPr="003370AF" w:rsidRDefault="003370AF" w:rsidP="003370AF">
                  <w:pPr>
                    <w:rPr>
                      <w:b/>
                      <w:bCs/>
                    </w:rPr>
                  </w:pPr>
                  <w:r w:rsidRPr="003370AF">
                    <w:rPr>
                      <w:b/>
                      <w:bCs/>
                    </w:rPr>
                    <w:t>Meets expectations</w:t>
                  </w:r>
                </w:p>
                <w:p w14:paraId="463F43DE" w14:textId="77777777" w:rsidR="003370AF" w:rsidRPr="003370AF" w:rsidRDefault="003370AF" w:rsidP="003370AF">
                  <w:r w:rsidRPr="003370AF">
                    <w:t>Clear and organised report but with some areas lacking in-depth synthesis or connections. Mostly complete but missing some key insights or clarity in parts.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41B695A" w14:textId="77777777" w:rsidR="003370AF" w:rsidRPr="003370AF" w:rsidRDefault="003370AF" w:rsidP="003370AF">
                  <w:pPr>
                    <w:rPr>
                      <w:b/>
                      <w:bCs/>
                    </w:rPr>
                  </w:pPr>
                  <w:r w:rsidRPr="003370AF">
                    <w:rPr>
                      <w:b/>
                      <w:bCs/>
                    </w:rPr>
                    <w:t>0 pts</w:t>
                  </w:r>
                </w:p>
                <w:p w14:paraId="2AA56309" w14:textId="77777777" w:rsidR="003370AF" w:rsidRPr="003370AF" w:rsidRDefault="003370AF" w:rsidP="003370AF">
                  <w:pPr>
                    <w:rPr>
                      <w:b/>
                      <w:bCs/>
                    </w:rPr>
                  </w:pPr>
                  <w:r w:rsidRPr="003370AF">
                    <w:rPr>
                      <w:b/>
                      <w:bCs/>
                    </w:rPr>
                    <w:t>Does not meet expectations</w:t>
                  </w:r>
                </w:p>
                <w:p w14:paraId="25D512BC" w14:textId="77777777" w:rsidR="003370AF" w:rsidRPr="003370AF" w:rsidRDefault="003370AF" w:rsidP="003370AF">
                  <w:r w:rsidRPr="003370AF">
                    <w:t>Poorly structured or unclear report. Lacks comprehensiveness, with weak synthesis of research and interview findings. Conclusions are incomplete or unclear.</w:t>
                  </w:r>
                </w:p>
              </w:tc>
            </w:tr>
          </w:tbl>
          <w:p w14:paraId="7B5C3AF8" w14:textId="77777777" w:rsidR="003370AF" w:rsidRPr="003370AF" w:rsidRDefault="003370AF" w:rsidP="003370AF"/>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1C4F2EF6" w14:textId="77777777" w:rsidR="003370AF" w:rsidRPr="003370AF" w:rsidRDefault="003370AF" w:rsidP="003370AF">
            <w:r w:rsidRPr="003370AF">
              <w:t>3 pts</w:t>
            </w:r>
            <w:r w:rsidRPr="003370AF">
              <w:br/>
            </w:r>
          </w:p>
        </w:tc>
      </w:tr>
      <w:tr w:rsidR="003370AF" w:rsidRPr="003370AF" w14:paraId="30AF6EE2" w14:textId="77777777">
        <w:tc>
          <w:tcPr>
            <w:tcW w:w="0" w:type="auto"/>
            <w:gridSpan w:val="3"/>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vAlign w:val="center"/>
            <w:hideMark/>
          </w:tcPr>
          <w:p w14:paraId="5B503FE1" w14:textId="77777777" w:rsidR="003370AF" w:rsidRPr="003370AF" w:rsidRDefault="003370AF" w:rsidP="003370AF">
            <w:r w:rsidRPr="003370AF">
              <w:lastRenderedPageBreak/>
              <w:t>Total Points: 20</w:t>
            </w:r>
          </w:p>
        </w:tc>
      </w:tr>
    </w:tbl>
    <w:p w14:paraId="52D2DF0D" w14:textId="77777777" w:rsidR="00461265" w:rsidRDefault="00461265"/>
    <w:sectPr w:rsidR="00461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30477"/>
    <w:multiLevelType w:val="multilevel"/>
    <w:tmpl w:val="E47E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C5965"/>
    <w:multiLevelType w:val="multilevel"/>
    <w:tmpl w:val="A3D4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80F37"/>
    <w:multiLevelType w:val="multilevel"/>
    <w:tmpl w:val="A1EC7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E0229E"/>
    <w:multiLevelType w:val="multilevel"/>
    <w:tmpl w:val="6DA6E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39572A"/>
    <w:multiLevelType w:val="multilevel"/>
    <w:tmpl w:val="3A3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201F2"/>
    <w:multiLevelType w:val="multilevel"/>
    <w:tmpl w:val="98882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3C4CAB"/>
    <w:multiLevelType w:val="multilevel"/>
    <w:tmpl w:val="16B20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304226">
    <w:abstractNumId w:val="0"/>
  </w:num>
  <w:num w:numId="2" w16cid:durableId="321741708">
    <w:abstractNumId w:val="4"/>
  </w:num>
  <w:num w:numId="3" w16cid:durableId="614755354">
    <w:abstractNumId w:val="2"/>
  </w:num>
  <w:num w:numId="4" w16cid:durableId="2131699390">
    <w:abstractNumId w:val="5"/>
  </w:num>
  <w:num w:numId="5" w16cid:durableId="661009262">
    <w:abstractNumId w:val="6"/>
  </w:num>
  <w:num w:numId="6" w16cid:durableId="431899356">
    <w:abstractNumId w:val="3"/>
  </w:num>
  <w:num w:numId="7" w16cid:durableId="1502620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0AF"/>
    <w:rsid w:val="001E4A55"/>
    <w:rsid w:val="003370AF"/>
    <w:rsid w:val="003F2F98"/>
    <w:rsid w:val="00461265"/>
    <w:rsid w:val="004B5D8F"/>
    <w:rsid w:val="005A33E3"/>
    <w:rsid w:val="008F3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C9C9E"/>
  <w15:chartTrackingRefBased/>
  <w15:docId w15:val="{7211C0B2-9CF1-4444-A5D2-FE7F989C2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0AF"/>
    <w:rPr>
      <w:rFonts w:eastAsiaTheme="majorEastAsia" w:cstheme="majorBidi"/>
      <w:color w:val="272727" w:themeColor="text1" w:themeTint="D8"/>
    </w:rPr>
  </w:style>
  <w:style w:type="paragraph" w:styleId="Title">
    <w:name w:val="Title"/>
    <w:basedOn w:val="Normal"/>
    <w:next w:val="Normal"/>
    <w:link w:val="TitleChar"/>
    <w:uiPriority w:val="10"/>
    <w:qFormat/>
    <w:rsid w:val="00337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0AF"/>
    <w:pPr>
      <w:spacing w:before="160"/>
      <w:jc w:val="center"/>
    </w:pPr>
    <w:rPr>
      <w:i/>
      <w:iCs/>
      <w:color w:val="404040" w:themeColor="text1" w:themeTint="BF"/>
    </w:rPr>
  </w:style>
  <w:style w:type="character" w:customStyle="1" w:styleId="QuoteChar">
    <w:name w:val="Quote Char"/>
    <w:basedOn w:val="DefaultParagraphFont"/>
    <w:link w:val="Quote"/>
    <w:uiPriority w:val="29"/>
    <w:rsid w:val="003370AF"/>
    <w:rPr>
      <w:i/>
      <w:iCs/>
      <w:color w:val="404040" w:themeColor="text1" w:themeTint="BF"/>
    </w:rPr>
  </w:style>
  <w:style w:type="paragraph" w:styleId="ListParagraph">
    <w:name w:val="List Paragraph"/>
    <w:basedOn w:val="Normal"/>
    <w:uiPriority w:val="34"/>
    <w:qFormat/>
    <w:rsid w:val="003370AF"/>
    <w:pPr>
      <w:ind w:left="720"/>
      <w:contextualSpacing/>
    </w:pPr>
  </w:style>
  <w:style w:type="character" w:styleId="IntenseEmphasis">
    <w:name w:val="Intense Emphasis"/>
    <w:basedOn w:val="DefaultParagraphFont"/>
    <w:uiPriority w:val="21"/>
    <w:qFormat/>
    <w:rsid w:val="003370AF"/>
    <w:rPr>
      <w:i/>
      <w:iCs/>
      <w:color w:val="0F4761" w:themeColor="accent1" w:themeShade="BF"/>
    </w:rPr>
  </w:style>
  <w:style w:type="paragraph" w:styleId="IntenseQuote">
    <w:name w:val="Intense Quote"/>
    <w:basedOn w:val="Normal"/>
    <w:next w:val="Normal"/>
    <w:link w:val="IntenseQuoteChar"/>
    <w:uiPriority w:val="30"/>
    <w:qFormat/>
    <w:rsid w:val="00337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0AF"/>
    <w:rPr>
      <w:i/>
      <w:iCs/>
      <w:color w:val="0F4761" w:themeColor="accent1" w:themeShade="BF"/>
    </w:rPr>
  </w:style>
  <w:style w:type="character" w:styleId="IntenseReference">
    <w:name w:val="Intense Reference"/>
    <w:basedOn w:val="DefaultParagraphFont"/>
    <w:uiPriority w:val="32"/>
    <w:qFormat/>
    <w:rsid w:val="003370AF"/>
    <w:rPr>
      <w:b/>
      <w:bCs/>
      <w:smallCaps/>
      <w:color w:val="0F4761" w:themeColor="accent1" w:themeShade="BF"/>
      <w:spacing w:val="5"/>
    </w:rPr>
  </w:style>
  <w:style w:type="character" w:styleId="Hyperlink">
    <w:name w:val="Hyperlink"/>
    <w:basedOn w:val="DefaultParagraphFont"/>
    <w:uiPriority w:val="99"/>
    <w:unhideWhenUsed/>
    <w:rsid w:val="003370AF"/>
    <w:rPr>
      <w:color w:val="467886" w:themeColor="hyperlink"/>
      <w:u w:val="single"/>
    </w:rPr>
  </w:style>
  <w:style w:type="character" w:styleId="UnresolvedMention">
    <w:name w:val="Unresolved Mention"/>
    <w:basedOn w:val="DefaultParagraphFont"/>
    <w:uiPriority w:val="99"/>
    <w:semiHidden/>
    <w:unhideWhenUsed/>
    <w:rsid w:val="003370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ssroom.emeritus.org/courses/17878/files/6241535/download?download_frd=1" TargetMode="External"/><Relationship Id="rId5" Type="http://schemas.openxmlformats.org/officeDocument/2006/relationships/hyperlink" Target="https://classroom.emeritus.org/courses/17878/files/6241535?wrap=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1152</Words>
  <Characters>6567</Characters>
  <Application>Microsoft Office Word</Application>
  <DocSecurity>0</DocSecurity>
  <Lines>54</Lines>
  <Paragraphs>15</Paragraphs>
  <ScaleCrop>false</ScaleCrop>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SHEKAR BOLLAM</dc:creator>
  <cp:keywords/>
  <dc:description/>
  <cp:lastModifiedBy>RAJA SHEKAR BOLLAM</cp:lastModifiedBy>
  <cp:revision>2</cp:revision>
  <dcterms:created xsi:type="dcterms:W3CDTF">2026-06-21T16:30:00Z</dcterms:created>
  <dcterms:modified xsi:type="dcterms:W3CDTF">2026-06-21T16:31:00Z</dcterms:modified>
</cp:coreProperties>
</file>