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DE2634">
        <w:rPr>
          <w:noProof/>
        </w:rPr>
        <w:t>2017-05-28</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This minor update is to significantly improve the graphics of the application. This includes: modifying the layout to work on various tablet devices in landscape orientation, adding more drawables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Additionally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lastRenderedPageBreak/>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Improved drawables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An important feature of the app is to work on various devices. The layouts targeted will be important not just for the activity layouts but also drawables size and resolution. The devices to be targeted will be limited to SmartPhones and Tablets; Wearables are too small and TV not the primary use-case. The initial list of devices to be targeted will include a range of ‘Density’ and ‘Size’ values. The emulators to be tested on from Android Studio AVD will include (Try to find density xxhdpi and xxxhdpi):</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xhdpi</w:t>
            </w:r>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xlarge</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Xhdpi</w:t>
            </w:r>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Xhdpi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Hdpi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Ldpi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Mdpi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r>
        <w:t>Drawables</w:t>
      </w:r>
    </w:p>
    <w:p w:rsidR="00D35471" w:rsidRDefault="00D35471" w:rsidP="00D35471">
      <w:r>
        <w:t xml:space="preserve">Need to determine what the size of drawables in </w:t>
      </w:r>
      <w:r w:rsidRPr="00374F03">
        <w:rPr>
          <w:b/>
          <w:i/>
        </w:rPr>
        <w:t>dp</w:t>
      </w:r>
      <w:r>
        <w:t xml:space="preserve"> units will be in the various layouts so as to specify layout_width and layout_height correctly. Initially for the ImageViews using specific dp values, but need to change to “wrap_content” and have drawables in various sizes and resolutions based in screen size, density, and possibly smallest-screen-width. Advantage of using “wrap_content” is that the layout can remain the same while there are different drawables which there needs to be anyway.</w:t>
      </w:r>
      <w:r>
        <w:br/>
        <w:t>Note: Sun-tiles and auction tiles have a background border so that the border is visible when empty; should the image be the full imageView so as to cover the border, or within the 1dp border? Also if “wrap_content” is used and no image is set, the ImageView is shrunk to a 0x0 or 1x1 box, but resizes correctly when image resource is set. May need to have ‘border’ drawable that is a PNG rather than a shape XML file.</w:t>
      </w:r>
    </w:p>
    <w:p w:rsidR="00D35471" w:rsidRPr="00374F03" w:rsidRDefault="00D35471" w:rsidP="00D35471">
      <w:r>
        <w:t>Additional images are needed for the various tiles not available in v0.2. This includes Ra-tile, and differentiation of god-tiles (maybe), civilization-tiles, and monument-tiles. Also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@dimen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DE2634" w:rsidRDefault="00DE2634" w:rsidP="00A30329">
      <w:pPr>
        <w:pStyle w:val="ListParagraph"/>
        <w:numPr>
          <w:ilvl w:val="0"/>
          <w:numId w:val="11"/>
        </w:numPr>
      </w:pPr>
      <w:r>
        <w:t>Animation, when drawn tile moves from ‘bag’ image to center to location on board</w:t>
      </w:r>
      <w:bookmarkStart w:id="0" w:name="_GoBack"/>
      <w:bookmarkEnd w:id="0"/>
    </w:p>
    <w:p w:rsidR="000F5A8A" w:rsidRDefault="00947610" w:rsidP="00947610">
      <w:pPr>
        <w:pStyle w:val="Heading3"/>
      </w:pPr>
      <w:r>
        <w:t>TODO</w:t>
      </w:r>
    </w:p>
    <w:p w:rsidR="00947610" w:rsidRDefault="00947610" w:rsidP="00947610">
      <w:pPr>
        <w:pStyle w:val="ListParagraph"/>
        <w:numPr>
          <w:ilvl w:val="0"/>
          <w:numId w:val="8"/>
        </w:numPr>
      </w:pPr>
      <w:r>
        <w:t>See if there is a better way to do ‘Sun tiles’ instead of a custom ImageView class, perhaps using LayerDrawable</w:t>
      </w:r>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Improved drawables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t>Connectivity and multi-device play, both ‘nearby’ via BlueTooth &amp; WiFi,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3"/>
  </w:num>
  <w:num w:numId="4">
    <w:abstractNumId w:val="11"/>
  </w:num>
  <w:num w:numId="5">
    <w:abstractNumId w:val="0"/>
  </w:num>
  <w:num w:numId="6">
    <w:abstractNumId w:val="7"/>
  </w:num>
  <w:num w:numId="7">
    <w:abstractNumId w:val="8"/>
  </w:num>
  <w:num w:numId="8">
    <w:abstractNumId w:val="1"/>
  </w:num>
  <w:num w:numId="9">
    <w:abstractNumId w:val="2"/>
  </w:num>
  <w:num w:numId="10">
    <w:abstractNumId w:val="4"/>
  </w:num>
  <w:num w:numId="11">
    <w:abstractNumId w:val="6"/>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203064"/>
    <w:rsid w:val="002A18FA"/>
    <w:rsid w:val="002B4D75"/>
    <w:rsid w:val="002E6DC4"/>
    <w:rsid w:val="00333498"/>
    <w:rsid w:val="00336F2A"/>
    <w:rsid w:val="00374F03"/>
    <w:rsid w:val="003971D2"/>
    <w:rsid w:val="004150BF"/>
    <w:rsid w:val="00520CD2"/>
    <w:rsid w:val="0053295D"/>
    <w:rsid w:val="00591FF9"/>
    <w:rsid w:val="005B12A7"/>
    <w:rsid w:val="005D484A"/>
    <w:rsid w:val="005D6658"/>
    <w:rsid w:val="006352C8"/>
    <w:rsid w:val="00692A94"/>
    <w:rsid w:val="006B2B61"/>
    <w:rsid w:val="00703966"/>
    <w:rsid w:val="0070644F"/>
    <w:rsid w:val="007143A8"/>
    <w:rsid w:val="007835BA"/>
    <w:rsid w:val="007F777D"/>
    <w:rsid w:val="008002F6"/>
    <w:rsid w:val="0081401E"/>
    <w:rsid w:val="00835977"/>
    <w:rsid w:val="008527AC"/>
    <w:rsid w:val="008547C6"/>
    <w:rsid w:val="00894894"/>
    <w:rsid w:val="008F1EA5"/>
    <w:rsid w:val="00901D85"/>
    <w:rsid w:val="00921CAC"/>
    <w:rsid w:val="0093587E"/>
    <w:rsid w:val="00947610"/>
    <w:rsid w:val="009A43BB"/>
    <w:rsid w:val="00A30329"/>
    <w:rsid w:val="00A62E13"/>
    <w:rsid w:val="00AC5FEE"/>
    <w:rsid w:val="00B00B2F"/>
    <w:rsid w:val="00B1703C"/>
    <w:rsid w:val="00B57EBC"/>
    <w:rsid w:val="00BE0A89"/>
    <w:rsid w:val="00BE1662"/>
    <w:rsid w:val="00C35CCF"/>
    <w:rsid w:val="00C45F23"/>
    <w:rsid w:val="00C61B26"/>
    <w:rsid w:val="00CF6F6C"/>
    <w:rsid w:val="00D008B6"/>
    <w:rsid w:val="00D35471"/>
    <w:rsid w:val="00D479E2"/>
    <w:rsid w:val="00DA4DEB"/>
    <w:rsid w:val="00DE2634"/>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796F"/>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5</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52</cp:revision>
  <dcterms:created xsi:type="dcterms:W3CDTF">2017-01-04T08:27:00Z</dcterms:created>
  <dcterms:modified xsi:type="dcterms:W3CDTF">2017-05-28T18:45:00Z</dcterms:modified>
</cp:coreProperties>
</file>