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C8F73" w14:textId="77777777" w:rsidR="007B6A0F" w:rsidRDefault="007B6A0F" w:rsidP="007B6A0F">
      <w:pPr>
        <w:jc w:val="center"/>
        <w:rPr>
          <w:b/>
          <w:sz w:val="36"/>
          <w:szCs w:val="36"/>
          <w:u w:val="single"/>
        </w:rPr>
      </w:pPr>
      <w:bookmarkStart w:id="0" w:name="_GoBack"/>
      <w:bookmarkEnd w:id="0"/>
      <w:r>
        <w:rPr>
          <w:b/>
          <w:sz w:val="36"/>
          <w:szCs w:val="36"/>
          <w:u w:val="single"/>
        </w:rPr>
        <w:t>ABSTRACT</w:t>
      </w:r>
    </w:p>
    <w:p w14:paraId="6E6800AC" w14:textId="77777777" w:rsidR="007B6A0F" w:rsidRDefault="007B6A0F" w:rsidP="007B6A0F">
      <w:pPr>
        <w:jc w:val="center"/>
        <w:rPr>
          <w:b/>
          <w:sz w:val="36"/>
          <w:szCs w:val="36"/>
          <w:u w:val="single"/>
        </w:rPr>
      </w:pPr>
    </w:p>
    <w:p w14:paraId="26EEB4C8" w14:textId="77777777" w:rsidR="007B6A0F" w:rsidRDefault="007B6A0F" w:rsidP="007B6A0F">
      <w:pPr>
        <w:jc w:val="both"/>
        <w:rPr>
          <w:b/>
          <w:sz w:val="24"/>
          <w:szCs w:val="24"/>
          <w:u w:val="single"/>
        </w:rPr>
      </w:pPr>
    </w:p>
    <w:p w14:paraId="5B80417F" w14:textId="77777777" w:rsidR="00047CA1" w:rsidRPr="0097245A" w:rsidRDefault="00047CA1" w:rsidP="00047CA1">
      <w:pPr>
        <w:spacing w:line="357" w:lineRule="auto"/>
        <w:ind w:right="440" w:firstLine="720"/>
        <w:jc w:val="both"/>
      </w:pPr>
      <w:r w:rsidRPr="0097245A">
        <w:t>As conventional communication techniques are reaching its limit in terms of bandwidth, there is a need to explore ways which can overcome the limitations of the current communication techniques. In most cases, the limiting factor for high data rates tends to be the bandwidth of the system. Signiﬁcant research efforts have been made towards eliminating this drawback of traditional systems while not causing any degradation in the quality of service. This has led to exploring the unused regions of the electromagnetic spectrum to make the switch from RF spectrum and its limited bandwidth. Visible light as a medium of communication is an ideal candidate due to its seemingly infinite bandwidth. Such a method of communication where visible light itself is a medium for data transfer is called Visible Light Communication (VLC). Our research demonstrates the same.</w:t>
      </w:r>
    </w:p>
    <w:p w14:paraId="6991A131" w14:textId="77777777" w:rsidR="007B6A0F" w:rsidRDefault="007B6A0F" w:rsidP="007B6A0F">
      <w:pPr>
        <w:widowControl/>
        <w:autoSpaceDE/>
        <w:autoSpaceDN/>
        <w:spacing w:after="200" w:line="276" w:lineRule="auto"/>
        <w:rPr>
          <w:sz w:val="24"/>
          <w:szCs w:val="24"/>
        </w:rPr>
      </w:pPr>
      <w:r>
        <w:rPr>
          <w:sz w:val="24"/>
          <w:szCs w:val="24"/>
        </w:rPr>
        <w:br w:type="page"/>
      </w:r>
    </w:p>
    <w:p w14:paraId="12E1BC94" w14:textId="77777777" w:rsidR="007B6A0F" w:rsidRDefault="007B6A0F" w:rsidP="007B6A0F">
      <w:pPr>
        <w:widowControl/>
        <w:autoSpaceDE/>
        <w:autoSpaceDN/>
        <w:spacing w:after="200" w:line="276" w:lineRule="auto"/>
        <w:rPr>
          <w:sz w:val="24"/>
          <w:szCs w:val="24"/>
        </w:rPr>
      </w:pPr>
    </w:p>
    <w:p w14:paraId="790C4331" w14:textId="77777777" w:rsidR="007B6A0F" w:rsidRPr="00C267E6" w:rsidRDefault="007B6A0F" w:rsidP="007B6A0F">
      <w:pPr>
        <w:spacing w:line="360" w:lineRule="auto"/>
        <w:jc w:val="center"/>
        <w:rPr>
          <w:b/>
          <w:sz w:val="32"/>
          <w:szCs w:val="32"/>
        </w:rPr>
      </w:pPr>
      <w:r w:rsidRPr="00C267E6">
        <w:rPr>
          <w:b/>
          <w:sz w:val="32"/>
          <w:szCs w:val="32"/>
        </w:rPr>
        <w:t>LIST OF FIGURES</w:t>
      </w:r>
    </w:p>
    <w:p w14:paraId="667AAF4D" w14:textId="77777777" w:rsidR="007B6A0F" w:rsidRPr="00C267E6" w:rsidRDefault="007B6A0F" w:rsidP="007B6A0F">
      <w:pPr>
        <w:spacing w:line="360" w:lineRule="auto"/>
        <w:jc w:val="both"/>
        <w:rPr>
          <w:sz w:val="24"/>
          <w:szCs w:val="24"/>
        </w:rPr>
      </w:pPr>
      <w:r w:rsidRPr="00C267E6">
        <w:rPr>
          <w:sz w:val="24"/>
          <w:szCs w:val="24"/>
        </w:rPr>
        <w:t xml:space="preserve"> </w:t>
      </w:r>
    </w:p>
    <w:p w14:paraId="0BA40A99" w14:textId="77777777" w:rsidR="007B6A0F" w:rsidRPr="00C267E6" w:rsidRDefault="007B6A0F" w:rsidP="007B6A0F">
      <w:pPr>
        <w:spacing w:line="360" w:lineRule="auto"/>
        <w:jc w:val="both"/>
        <w:rPr>
          <w:sz w:val="24"/>
          <w:szCs w:val="24"/>
        </w:rPr>
      </w:pPr>
      <w:proofErr w:type="spellStart"/>
      <w:r w:rsidRPr="00C267E6">
        <w:rPr>
          <w:b/>
          <w:sz w:val="24"/>
          <w:szCs w:val="24"/>
        </w:rPr>
        <w:t>Sl</w:t>
      </w:r>
      <w:proofErr w:type="spellEnd"/>
      <w:r w:rsidRPr="00C267E6">
        <w:rPr>
          <w:b/>
          <w:sz w:val="24"/>
          <w:szCs w:val="24"/>
        </w:rPr>
        <w:t xml:space="preserve"> </w:t>
      </w:r>
      <w:r>
        <w:rPr>
          <w:sz w:val="24"/>
          <w:szCs w:val="24"/>
        </w:rPr>
        <w:t xml:space="preserve">                                               </w:t>
      </w:r>
      <w:r w:rsidRPr="00C267E6">
        <w:rPr>
          <w:b/>
          <w:sz w:val="24"/>
          <w:szCs w:val="24"/>
        </w:rPr>
        <w:t xml:space="preserve">Figure Name                            </w:t>
      </w:r>
      <w:r>
        <w:rPr>
          <w:b/>
          <w:sz w:val="24"/>
          <w:szCs w:val="24"/>
        </w:rPr>
        <w:t xml:space="preserve">                               </w:t>
      </w:r>
      <w:r w:rsidRPr="00C267E6">
        <w:rPr>
          <w:b/>
          <w:sz w:val="24"/>
          <w:szCs w:val="24"/>
        </w:rPr>
        <w:t xml:space="preserve"> Page. no.</w:t>
      </w:r>
      <w:r w:rsidRPr="00C267E6">
        <w:rPr>
          <w:sz w:val="24"/>
          <w:szCs w:val="24"/>
        </w:rPr>
        <w:t xml:space="preserve"> </w:t>
      </w:r>
    </w:p>
    <w:p w14:paraId="2F373918" w14:textId="77777777" w:rsidR="007B6A0F" w:rsidRDefault="007B6A0F" w:rsidP="007B6A0F">
      <w:pPr>
        <w:spacing w:line="360" w:lineRule="auto"/>
        <w:jc w:val="both"/>
        <w:rPr>
          <w:sz w:val="24"/>
          <w:szCs w:val="24"/>
        </w:rPr>
      </w:pPr>
    </w:p>
    <w:p w14:paraId="74961952" w14:textId="0DC33A50" w:rsidR="007B6A0F" w:rsidRDefault="007B6A0F" w:rsidP="007B6A0F">
      <w:pPr>
        <w:spacing w:line="360" w:lineRule="auto"/>
        <w:jc w:val="both"/>
        <w:rPr>
          <w:sz w:val="24"/>
          <w:szCs w:val="24"/>
        </w:rPr>
      </w:pPr>
      <w:r>
        <w:rPr>
          <w:sz w:val="24"/>
          <w:szCs w:val="24"/>
        </w:rPr>
        <w:t xml:space="preserve">1             1.1   </w:t>
      </w:r>
      <w:r w:rsidR="00E057E4">
        <w:rPr>
          <w:sz w:val="24"/>
          <w:szCs w:val="24"/>
        </w:rPr>
        <w:t xml:space="preserve">Representation of a VLC system                                                                     </w:t>
      </w:r>
      <w:r w:rsidR="00B15DD7">
        <w:rPr>
          <w:sz w:val="24"/>
          <w:szCs w:val="24"/>
        </w:rPr>
        <w:t xml:space="preserve"> </w:t>
      </w:r>
      <w:r w:rsidR="00E057E4">
        <w:rPr>
          <w:sz w:val="24"/>
          <w:szCs w:val="24"/>
        </w:rPr>
        <w:t xml:space="preserve"> </w:t>
      </w:r>
      <w:r>
        <w:rPr>
          <w:sz w:val="24"/>
          <w:szCs w:val="24"/>
        </w:rPr>
        <w:t>2</w:t>
      </w:r>
    </w:p>
    <w:p w14:paraId="3D564332" w14:textId="3314D488" w:rsidR="007B6A0F" w:rsidRDefault="007B6A0F" w:rsidP="007B6A0F">
      <w:pPr>
        <w:spacing w:line="360" w:lineRule="auto"/>
        <w:jc w:val="both"/>
        <w:rPr>
          <w:sz w:val="24"/>
          <w:szCs w:val="24"/>
        </w:rPr>
      </w:pPr>
      <w:r>
        <w:rPr>
          <w:sz w:val="24"/>
          <w:szCs w:val="24"/>
        </w:rPr>
        <w:t xml:space="preserve">2             </w:t>
      </w:r>
      <w:r w:rsidR="00E057E4">
        <w:rPr>
          <w:sz w:val="24"/>
          <w:szCs w:val="24"/>
        </w:rPr>
        <w:t>3</w:t>
      </w:r>
      <w:r>
        <w:rPr>
          <w:sz w:val="24"/>
          <w:szCs w:val="24"/>
        </w:rPr>
        <w:t>.</w:t>
      </w:r>
      <w:r w:rsidR="00E057E4">
        <w:rPr>
          <w:sz w:val="24"/>
          <w:szCs w:val="24"/>
        </w:rPr>
        <w:t>1</w:t>
      </w:r>
      <w:r>
        <w:rPr>
          <w:sz w:val="24"/>
          <w:szCs w:val="24"/>
        </w:rPr>
        <w:t xml:space="preserve">   </w:t>
      </w:r>
      <w:r w:rsidR="00E057E4">
        <w:rPr>
          <w:sz w:val="24"/>
          <w:szCs w:val="24"/>
        </w:rPr>
        <w:t xml:space="preserve">Block diagram for transmitter </w:t>
      </w:r>
      <w:r>
        <w:rPr>
          <w:sz w:val="24"/>
          <w:szCs w:val="24"/>
        </w:rPr>
        <w:t xml:space="preserve">                                                                        </w:t>
      </w:r>
      <w:r w:rsidR="00B15DD7">
        <w:rPr>
          <w:sz w:val="24"/>
          <w:szCs w:val="24"/>
        </w:rPr>
        <w:t xml:space="preserve"> </w:t>
      </w:r>
      <w:r w:rsidR="00E057E4">
        <w:rPr>
          <w:sz w:val="24"/>
          <w:szCs w:val="24"/>
        </w:rPr>
        <w:t xml:space="preserve">  8</w:t>
      </w:r>
    </w:p>
    <w:p w14:paraId="315C97ED" w14:textId="07BB2F5E" w:rsidR="007B6A0F" w:rsidRDefault="007B6A0F" w:rsidP="007B6A0F">
      <w:pPr>
        <w:spacing w:line="360" w:lineRule="auto"/>
        <w:jc w:val="both"/>
        <w:rPr>
          <w:sz w:val="24"/>
          <w:szCs w:val="24"/>
        </w:rPr>
      </w:pPr>
      <w:r>
        <w:rPr>
          <w:sz w:val="24"/>
          <w:szCs w:val="24"/>
        </w:rPr>
        <w:t xml:space="preserve">3            </w:t>
      </w:r>
      <w:r w:rsidR="00E057E4">
        <w:rPr>
          <w:sz w:val="24"/>
          <w:szCs w:val="24"/>
        </w:rPr>
        <w:t xml:space="preserve"> </w:t>
      </w:r>
      <w:r>
        <w:rPr>
          <w:sz w:val="24"/>
          <w:szCs w:val="24"/>
        </w:rPr>
        <w:t>3</w:t>
      </w:r>
      <w:r w:rsidR="00E057E4">
        <w:rPr>
          <w:sz w:val="24"/>
          <w:szCs w:val="24"/>
        </w:rPr>
        <w:t>.2</w:t>
      </w:r>
      <w:r>
        <w:rPr>
          <w:sz w:val="24"/>
          <w:szCs w:val="24"/>
        </w:rPr>
        <w:t xml:space="preserve">  </w:t>
      </w:r>
      <w:r w:rsidR="00E057E4">
        <w:rPr>
          <w:sz w:val="24"/>
          <w:szCs w:val="24"/>
        </w:rPr>
        <w:t xml:space="preserve"> LTspice simulation of MOSFET driver circuit                                              </w:t>
      </w:r>
      <w:r w:rsidR="00B15DD7">
        <w:rPr>
          <w:sz w:val="24"/>
          <w:szCs w:val="24"/>
        </w:rPr>
        <w:t xml:space="preserve"> </w:t>
      </w:r>
      <w:r w:rsidR="00E057E4">
        <w:rPr>
          <w:sz w:val="24"/>
          <w:szCs w:val="24"/>
        </w:rPr>
        <w:t xml:space="preserve"> </w:t>
      </w:r>
      <w:r w:rsidR="00B15DD7">
        <w:rPr>
          <w:sz w:val="24"/>
          <w:szCs w:val="24"/>
        </w:rPr>
        <w:t>11</w:t>
      </w:r>
    </w:p>
    <w:p w14:paraId="483D32DE" w14:textId="429C782D" w:rsidR="007B6A0F" w:rsidRDefault="007B6A0F" w:rsidP="007B6A0F">
      <w:pPr>
        <w:spacing w:line="360" w:lineRule="auto"/>
        <w:jc w:val="both"/>
        <w:rPr>
          <w:sz w:val="24"/>
          <w:szCs w:val="24"/>
        </w:rPr>
      </w:pPr>
      <w:r>
        <w:rPr>
          <w:sz w:val="24"/>
          <w:szCs w:val="24"/>
        </w:rPr>
        <w:t xml:space="preserve">4             </w:t>
      </w:r>
      <w:r w:rsidR="00E057E4">
        <w:rPr>
          <w:sz w:val="24"/>
          <w:szCs w:val="24"/>
        </w:rPr>
        <w:t>3</w:t>
      </w:r>
      <w:r>
        <w:rPr>
          <w:sz w:val="24"/>
          <w:szCs w:val="24"/>
        </w:rPr>
        <w:t>.</w:t>
      </w:r>
      <w:r w:rsidR="00B15DD7">
        <w:rPr>
          <w:sz w:val="24"/>
          <w:szCs w:val="24"/>
        </w:rPr>
        <w:t>4</w:t>
      </w:r>
      <w:r>
        <w:rPr>
          <w:sz w:val="24"/>
          <w:szCs w:val="24"/>
        </w:rPr>
        <w:t xml:space="preserve">   </w:t>
      </w:r>
      <w:r w:rsidR="00B15DD7">
        <w:rPr>
          <w:sz w:val="24"/>
          <w:szCs w:val="24"/>
        </w:rPr>
        <w:t xml:space="preserve">Block diagram of Receiver             </w:t>
      </w:r>
      <w:r>
        <w:rPr>
          <w:sz w:val="24"/>
          <w:szCs w:val="24"/>
        </w:rPr>
        <w:t xml:space="preserve">                                                                </w:t>
      </w:r>
      <w:r w:rsidR="00B15DD7">
        <w:rPr>
          <w:sz w:val="24"/>
          <w:szCs w:val="24"/>
        </w:rPr>
        <w:t xml:space="preserve">  12</w:t>
      </w:r>
    </w:p>
    <w:p w14:paraId="6ED54B55" w14:textId="0C3FF4EA" w:rsidR="007B6A0F" w:rsidRDefault="007B6A0F" w:rsidP="007B6A0F">
      <w:pPr>
        <w:spacing w:line="360" w:lineRule="auto"/>
        <w:jc w:val="both"/>
        <w:rPr>
          <w:sz w:val="24"/>
          <w:szCs w:val="24"/>
        </w:rPr>
      </w:pPr>
      <w:r>
        <w:rPr>
          <w:sz w:val="24"/>
          <w:szCs w:val="24"/>
        </w:rPr>
        <w:t xml:space="preserve">5             </w:t>
      </w:r>
      <w:r w:rsidR="00B15DD7">
        <w:rPr>
          <w:sz w:val="24"/>
          <w:szCs w:val="24"/>
        </w:rPr>
        <w:t>3</w:t>
      </w:r>
      <w:r>
        <w:rPr>
          <w:sz w:val="24"/>
          <w:szCs w:val="24"/>
        </w:rPr>
        <w:t xml:space="preserve">.5   </w:t>
      </w:r>
      <w:r w:rsidR="00B15DD7">
        <w:rPr>
          <w:sz w:val="24"/>
          <w:szCs w:val="24"/>
        </w:rPr>
        <w:t>Simulation of the frontend processing circuit                                                    13</w:t>
      </w:r>
    </w:p>
    <w:p w14:paraId="07B7F02C" w14:textId="46177067" w:rsidR="007B6A0F" w:rsidRDefault="007B6A0F" w:rsidP="007B6A0F">
      <w:pPr>
        <w:spacing w:line="360" w:lineRule="auto"/>
        <w:jc w:val="both"/>
        <w:rPr>
          <w:sz w:val="24"/>
          <w:szCs w:val="24"/>
        </w:rPr>
      </w:pPr>
      <w:r>
        <w:rPr>
          <w:sz w:val="24"/>
          <w:szCs w:val="24"/>
        </w:rPr>
        <w:t xml:space="preserve">6             </w:t>
      </w:r>
      <w:r w:rsidR="00B15DD7">
        <w:rPr>
          <w:sz w:val="24"/>
          <w:szCs w:val="24"/>
        </w:rPr>
        <w:t>3</w:t>
      </w:r>
      <w:r>
        <w:rPr>
          <w:sz w:val="24"/>
          <w:szCs w:val="24"/>
        </w:rPr>
        <w:t xml:space="preserve">.6   </w:t>
      </w:r>
      <w:r w:rsidR="00B15DD7">
        <w:rPr>
          <w:sz w:val="24"/>
          <w:szCs w:val="24"/>
        </w:rPr>
        <w:t xml:space="preserve">Frontend signal processing circuit for receiver      </w:t>
      </w:r>
      <w:r>
        <w:rPr>
          <w:sz w:val="24"/>
          <w:szCs w:val="24"/>
        </w:rPr>
        <w:t xml:space="preserve">         </w:t>
      </w:r>
      <w:r w:rsidR="00B15DD7">
        <w:rPr>
          <w:sz w:val="24"/>
          <w:szCs w:val="24"/>
        </w:rPr>
        <w:t xml:space="preserve">                                  14</w:t>
      </w:r>
    </w:p>
    <w:p w14:paraId="368577DD" w14:textId="755EFE08" w:rsidR="007B6A0F" w:rsidRDefault="007B6A0F" w:rsidP="007B6A0F">
      <w:pPr>
        <w:spacing w:line="360" w:lineRule="auto"/>
        <w:jc w:val="both"/>
        <w:rPr>
          <w:sz w:val="24"/>
          <w:szCs w:val="24"/>
        </w:rPr>
      </w:pPr>
      <w:r>
        <w:rPr>
          <w:sz w:val="24"/>
          <w:szCs w:val="24"/>
        </w:rPr>
        <w:t xml:space="preserve">7             </w:t>
      </w:r>
      <w:r w:rsidR="00B15DD7">
        <w:rPr>
          <w:sz w:val="24"/>
          <w:szCs w:val="24"/>
        </w:rPr>
        <w:t>5</w:t>
      </w:r>
      <w:r>
        <w:rPr>
          <w:sz w:val="24"/>
          <w:szCs w:val="24"/>
        </w:rPr>
        <w:t xml:space="preserve">.1   </w:t>
      </w:r>
      <w:r w:rsidR="00B15DD7">
        <w:rPr>
          <w:sz w:val="24"/>
          <w:szCs w:val="24"/>
        </w:rPr>
        <w:t>Simulation results of frontend circuitry                                                            17</w:t>
      </w:r>
      <w:r>
        <w:rPr>
          <w:sz w:val="24"/>
          <w:szCs w:val="24"/>
        </w:rPr>
        <w:t xml:space="preserve">                                                                                              </w:t>
      </w:r>
    </w:p>
    <w:p w14:paraId="395435BF" w14:textId="41131E22" w:rsidR="007B6A0F" w:rsidRDefault="007B6A0F" w:rsidP="007B6A0F">
      <w:pPr>
        <w:spacing w:line="360" w:lineRule="auto"/>
        <w:jc w:val="both"/>
        <w:rPr>
          <w:sz w:val="24"/>
          <w:szCs w:val="24"/>
        </w:rPr>
      </w:pPr>
      <w:r>
        <w:rPr>
          <w:sz w:val="24"/>
          <w:szCs w:val="24"/>
        </w:rPr>
        <w:t xml:space="preserve">8             </w:t>
      </w:r>
      <w:r w:rsidR="00B15DD7">
        <w:rPr>
          <w:sz w:val="24"/>
          <w:szCs w:val="24"/>
        </w:rPr>
        <w:t>5</w:t>
      </w:r>
      <w:r>
        <w:rPr>
          <w:sz w:val="24"/>
          <w:szCs w:val="24"/>
        </w:rPr>
        <w:t xml:space="preserve">.2   </w:t>
      </w:r>
      <w:r w:rsidR="00B15DD7">
        <w:rPr>
          <w:sz w:val="24"/>
          <w:szCs w:val="24"/>
        </w:rPr>
        <w:t xml:space="preserve">Output waveform of frontend circuit </w:t>
      </w:r>
      <w:r>
        <w:rPr>
          <w:sz w:val="24"/>
          <w:szCs w:val="24"/>
        </w:rPr>
        <w:t xml:space="preserve">                                                               1</w:t>
      </w:r>
      <w:r w:rsidR="00B15DD7">
        <w:rPr>
          <w:sz w:val="24"/>
          <w:szCs w:val="24"/>
        </w:rPr>
        <w:t>8</w:t>
      </w:r>
    </w:p>
    <w:p w14:paraId="6E9EBFC5" w14:textId="09F51688" w:rsidR="007B6A0F" w:rsidRDefault="007B6A0F" w:rsidP="007B6A0F">
      <w:pPr>
        <w:spacing w:line="360" w:lineRule="auto"/>
        <w:jc w:val="both"/>
        <w:rPr>
          <w:sz w:val="24"/>
          <w:szCs w:val="24"/>
        </w:rPr>
      </w:pPr>
      <w:r>
        <w:rPr>
          <w:sz w:val="24"/>
          <w:szCs w:val="24"/>
        </w:rPr>
        <w:t xml:space="preserve">9             </w:t>
      </w:r>
      <w:r w:rsidR="00B15DD7">
        <w:rPr>
          <w:sz w:val="24"/>
          <w:szCs w:val="24"/>
        </w:rPr>
        <w:t>5</w:t>
      </w:r>
      <w:r>
        <w:rPr>
          <w:sz w:val="24"/>
          <w:szCs w:val="24"/>
        </w:rPr>
        <w:t xml:space="preserve">.3   </w:t>
      </w:r>
      <w:r w:rsidR="00B15DD7">
        <w:rPr>
          <w:sz w:val="24"/>
          <w:szCs w:val="24"/>
        </w:rPr>
        <w:t>Output of project first phase</w:t>
      </w:r>
      <w:r>
        <w:rPr>
          <w:sz w:val="24"/>
          <w:szCs w:val="24"/>
        </w:rPr>
        <w:t xml:space="preserve">                                                                            </w:t>
      </w:r>
      <w:r w:rsidR="00B15DD7">
        <w:rPr>
          <w:sz w:val="24"/>
          <w:szCs w:val="24"/>
        </w:rPr>
        <w:t xml:space="preserve"> </w:t>
      </w:r>
      <w:r>
        <w:rPr>
          <w:sz w:val="24"/>
          <w:szCs w:val="24"/>
        </w:rPr>
        <w:t>12</w:t>
      </w:r>
    </w:p>
    <w:p w14:paraId="5B2FCB2C" w14:textId="26320F50" w:rsidR="007B6A0F" w:rsidRDefault="007B6A0F" w:rsidP="007B6A0F">
      <w:pPr>
        <w:spacing w:line="360" w:lineRule="auto"/>
        <w:jc w:val="both"/>
        <w:rPr>
          <w:sz w:val="24"/>
          <w:szCs w:val="24"/>
        </w:rPr>
      </w:pPr>
      <w:r>
        <w:rPr>
          <w:sz w:val="24"/>
          <w:szCs w:val="24"/>
        </w:rPr>
        <w:t xml:space="preserve">10           </w:t>
      </w:r>
      <w:r w:rsidR="00B15DD7">
        <w:rPr>
          <w:sz w:val="24"/>
          <w:szCs w:val="24"/>
        </w:rPr>
        <w:t>5</w:t>
      </w:r>
      <w:r>
        <w:rPr>
          <w:sz w:val="24"/>
          <w:szCs w:val="24"/>
        </w:rPr>
        <w:t>.</w:t>
      </w:r>
      <w:r w:rsidR="00B15DD7">
        <w:rPr>
          <w:sz w:val="24"/>
          <w:szCs w:val="24"/>
        </w:rPr>
        <w:t>4</w:t>
      </w:r>
      <w:r>
        <w:rPr>
          <w:sz w:val="24"/>
          <w:szCs w:val="24"/>
        </w:rPr>
        <w:t xml:space="preserve">   </w:t>
      </w:r>
      <w:r w:rsidR="00B15DD7">
        <w:rPr>
          <w:sz w:val="24"/>
          <w:szCs w:val="24"/>
        </w:rPr>
        <w:t xml:space="preserve">32x32 </w:t>
      </w:r>
      <w:r>
        <w:rPr>
          <w:sz w:val="24"/>
          <w:szCs w:val="24"/>
        </w:rPr>
        <w:t>I</w:t>
      </w:r>
      <w:r w:rsidR="00B15DD7">
        <w:rPr>
          <w:sz w:val="24"/>
          <w:szCs w:val="24"/>
        </w:rPr>
        <w:t xml:space="preserve">mage to be transmitted                                            </w:t>
      </w:r>
      <w:r>
        <w:rPr>
          <w:sz w:val="24"/>
          <w:szCs w:val="24"/>
        </w:rPr>
        <w:t xml:space="preserve">                             </w:t>
      </w:r>
      <w:r w:rsidR="00B15DD7">
        <w:rPr>
          <w:sz w:val="24"/>
          <w:szCs w:val="24"/>
        </w:rPr>
        <w:t>20</w:t>
      </w:r>
    </w:p>
    <w:p w14:paraId="53923252" w14:textId="77178908" w:rsidR="007B6A0F" w:rsidRDefault="007B6A0F" w:rsidP="007B6A0F">
      <w:pPr>
        <w:spacing w:line="360" w:lineRule="auto"/>
        <w:jc w:val="both"/>
        <w:rPr>
          <w:sz w:val="24"/>
          <w:szCs w:val="24"/>
        </w:rPr>
      </w:pPr>
      <w:r>
        <w:rPr>
          <w:sz w:val="24"/>
          <w:szCs w:val="24"/>
        </w:rPr>
        <w:t xml:space="preserve">11           </w:t>
      </w:r>
      <w:r w:rsidR="00B15DD7">
        <w:rPr>
          <w:sz w:val="24"/>
          <w:szCs w:val="24"/>
        </w:rPr>
        <w:t>5</w:t>
      </w:r>
      <w:r>
        <w:rPr>
          <w:sz w:val="24"/>
          <w:szCs w:val="24"/>
        </w:rPr>
        <w:t>.</w:t>
      </w:r>
      <w:r w:rsidR="00B15DD7">
        <w:rPr>
          <w:sz w:val="24"/>
          <w:szCs w:val="24"/>
        </w:rPr>
        <w:t>5</w:t>
      </w:r>
      <w:r>
        <w:rPr>
          <w:sz w:val="24"/>
          <w:szCs w:val="24"/>
        </w:rPr>
        <w:t xml:space="preserve">   </w:t>
      </w:r>
      <w:r w:rsidR="00B15DD7">
        <w:rPr>
          <w:sz w:val="24"/>
          <w:szCs w:val="24"/>
        </w:rPr>
        <w:t>Matrix of 32x32 image to be transmitted                                                         20</w:t>
      </w:r>
      <w:r>
        <w:rPr>
          <w:sz w:val="24"/>
          <w:szCs w:val="24"/>
        </w:rPr>
        <w:t xml:space="preserve">  </w:t>
      </w:r>
    </w:p>
    <w:p w14:paraId="2AA15DBD" w14:textId="2C7CAC66" w:rsidR="007B6A0F" w:rsidRDefault="007B6A0F" w:rsidP="007B6A0F">
      <w:pPr>
        <w:spacing w:line="360" w:lineRule="auto"/>
        <w:jc w:val="both"/>
        <w:rPr>
          <w:sz w:val="24"/>
          <w:szCs w:val="24"/>
        </w:rPr>
      </w:pPr>
      <w:r>
        <w:rPr>
          <w:sz w:val="24"/>
          <w:szCs w:val="24"/>
        </w:rPr>
        <w:t xml:space="preserve">12           </w:t>
      </w:r>
      <w:r w:rsidR="00B15DD7">
        <w:rPr>
          <w:sz w:val="24"/>
          <w:szCs w:val="24"/>
        </w:rPr>
        <w:t>5.6</w:t>
      </w:r>
      <w:r>
        <w:rPr>
          <w:sz w:val="24"/>
          <w:szCs w:val="24"/>
        </w:rPr>
        <w:t xml:space="preserve">   </w:t>
      </w:r>
      <w:r w:rsidR="00B15DD7">
        <w:rPr>
          <w:sz w:val="24"/>
          <w:szCs w:val="24"/>
        </w:rPr>
        <w:t>Matrix of 32x32 image to be received                                                             21</w:t>
      </w:r>
    </w:p>
    <w:p w14:paraId="0B95EF5C" w14:textId="45EE9334" w:rsidR="007B6A0F" w:rsidRDefault="007B6A0F" w:rsidP="007B6A0F">
      <w:pPr>
        <w:spacing w:line="360" w:lineRule="auto"/>
        <w:jc w:val="both"/>
        <w:rPr>
          <w:sz w:val="24"/>
          <w:szCs w:val="24"/>
        </w:rPr>
      </w:pPr>
      <w:r>
        <w:rPr>
          <w:sz w:val="24"/>
          <w:szCs w:val="24"/>
        </w:rPr>
        <w:t xml:space="preserve">13           </w:t>
      </w:r>
      <w:r w:rsidR="00B15DD7">
        <w:rPr>
          <w:sz w:val="24"/>
          <w:szCs w:val="24"/>
        </w:rPr>
        <w:t>5</w:t>
      </w:r>
      <w:r>
        <w:rPr>
          <w:sz w:val="24"/>
          <w:szCs w:val="24"/>
        </w:rPr>
        <w:t>.</w:t>
      </w:r>
      <w:r w:rsidR="00B15DD7">
        <w:rPr>
          <w:sz w:val="24"/>
          <w:szCs w:val="24"/>
        </w:rPr>
        <w:t>7</w:t>
      </w:r>
      <w:r>
        <w:rPr>
          <w:sz w:val="24"/>
          <w:szCs w:val="24"/>
        </w:rPr>
        <w:t xml:space="preserve">   </w:t>
      </w:r>
      <w:r w:rsidR="00B15DD7">
        <w:rPr>
          <w:sz w:val="24"/>
          <w:szCs w:val="24"/>
        </w:rPr>
        <w:t>Reconstructed 32x32 image                                                                             21</w:t>
      </w:r>
    </w:p>
    <w:p w14:paraId="120C4BC8" w14:textId="36B28DAA" w:rsidR="007B6A0F" w:rsidRDefault="007B6A0F" w:rsidP="007B6A0F">
      <w:pPr>
        <w:spacing w:line="360" w:lineRule="auto"/>
        <w:jc w:val="both"/>
        <w:rPr>
          <w:sz w:val="24"/>
          <w:szCs w:val="24"/>
        </w:rPr>
      </w:pPr>
      <w:r>
        <w:rPr>
          <w:sz w:val="24"/>
          <w:szCs w:val="24"/>
        </w:rPr>
        <w:t xml:space="preserve">14           </w:t>
      </w:r>
      <w:r w:rsidR="00B15DD7">
        <w:rPr>
          <w:sz w:val="24"/>
          <w:szCs w:val="24"/>
        </w:rPr>
        <w:t>5</w:t>
      </w:r>
      <w:r>
        <w:rPr>
          <w:sz w:val="24"/>
          <w:szCs w:val="24"/>
        </w:rPr>
        <w:t>.</w:t>
      </w:r>
      <w:r w:rsidR="00B15DD7">
        <w:rPr>
          <w:sz w:val="24"/>
          <w:szCs w:val="24"/>
        </w:rPr>
        <w:t>8</w:t>
      </w:r>
      <w:r>
        <w:rPr>
          <w:sz w:val="24"/>
          <w:szCs w:val="24"/>
        </w:rPr>
        <w:t xml:space="preserve">   </w:t>
      </w:r>
      <w:r w:rsidR="00B15DD7">
        <w:rPr>
          <w:sz w:val="24"/>
          <w:szCs w:val="24"/>
        </w:rPr>
        <w:t>Matrix of 64x64 image transfer                                                                       22</w:t>
      </w:r>
    </w:p>
    <w:p w14:paraId="7CC3E356" w14:textId="1077B336" w:rsidR="007B6A0F" w:rsidRDefault="007B6A0F" w:rsidP="007B6A0F">
      <w:pPr>
        <w:spacing w:line="360" w:lineRule="auto"/>
        <w:jc w:val="both"/>
        <w:rPr>
          <w:sz w:val="24"/>
          <w:szCs w:val="24"/>
        </w:rPr>
      </w:pPr>
      <w:r>
        <w:rPr>
          <w:sz w:val="24"/>
          <w:szCs w:val="24"/>
        </w:rPr>
        <w:t xml:space="preserve">15           </w:t>
      </w:r>
      <w:r w:rsidR="00B15DD7">
        <w:rPr>
          <w:sz w:val="24"/>
          <w:szCs w:val="24"/>
        </w:rPr>
        <w:t>8</w:t>
      </w:r>
      <w:r>
        <w:rPr>
          <w:sz w:val="24"/>
          <w:szCs w:val="24"/>
        </w:rPr>
        <w:t>.</w:t>
      </w:r>
      <w:r w:rsidR="00B15DD7">
        <w:rPr>
          <w:sz w:val="24"/>
          <w:szCs w:val="24"/>
        </w:rPr>
        <w:t>1</w:t>
      </w:r>
      <w:r>
        <w:rPr>
          <w:sz w:val="24"/>
          <w:szCs w:val="24"/>
        </w:rPr>
        <w:t xml:space="preserve">   </w:t>
      </w:r>
      <w:r w:rsidR="00B15DD7">
        <w:rPr>
          <w:sz w:val="24"/>
          <w:szCs w:val="24"/>
        </w:rPr>
        <w:t xml:space="preserve">Illustration representing application of VLC in different scenarios                </w:t>
      </w:r>
      <w:r>
        <w:rPr>
          <w:sz w:val="24"/>
          <w:szCs w:val="24"/>
        </w:rPr>
        <w:t>2</w:t>
      </w:r>
      <w:r w:rsidR="00B15DD7">
        <w:rPr>
          <w:sz w:val="24"/>
          <w:szCs w:val="24"/>
        </w:rPr>
        <w:t>6</w:t>
      </w:r>
    </w:p>
    <w:p w14:paraId="61169D92" w14:textId="77777777" w:rsidR="00B15DD7" w:rsidRDefault="00B15DD7" w:rsidP="007B6A0F">
      <w:pPr>
        <w:spacing w:line="360" w:lineRule="auto"/>
        <w:jc w:val="both"/>
        <w:rPr>
          <w:sz w:val="24"/>
          <w:szCs w:val="24"/>
        </w:rPr>
      </w:pPr>
    </w:p>
    <w:p w14:paraId="319BD7AC" w14:textId="77777777" w:rsidR="00B15DD7" w:rsidRDefault="00B15DD7" w:rsidP="007B6A0F">
      <w:pPr>
        <w:spacing w:line="360" w:lineRule="auto"/>
        <w:jc w:val="both"/>
        <w:rPr>
          <w:sz w:val="24"/>
          <w:szCs w:val="24"/>
        </w:rPr>
      </w:pPr>
    </w:p>
    <w:p w14:paraId="1ED586DE" w14:textId="77777777" w:rsidR="00B15DD7" w:rsidRDefault="00B15DD7" w:rsidP="007B6A0F">
      <w:pPr>
        <w:spacing w:line="360" w:lineRule="auto"/>
        <w:jc w:val="both"/>
        <w:rPr>
          <w:sz w:val="24"/>
          <w:szCs w:val="24"/>
        </w:rPr>
      </w:pPr>
    </w:p>
    <w:p w14:paraId="2547DBD6" w14:textId="77777777" w:rsidR="00B15DD7" w:rsidRDefault="00B15DD7" w:rsidP="007B6A0F">
      <w:pPr>
        <w:spacing w:line="360" w:lineRule="auto"/>
        <w:jc w:val="both"/>
        <w:rPr>
          <w:sz w:val="24"/>
          <w:szCs w:val="24"/>
        </w:rPr>
      </w:pPr>
    </w:p>
    <w:p w14:paraId="59EF8024" w14:textId="77777777" w:rsidR="00B15DD7" w:rsidRDefault="00B15DD7" w:rsidP="007B6A0F">
      <w:pPr>
        <w:spacing w:line="360" w:lineRule="auto"/>
        <w:jc w:val="both"/>
        <w:rPr>
          <w:sz w:val="24"/>
          <w:szCs w:val="24"/>
        </w:rPr>
      </w:pPr>
    </w:p>
    <w:p w14:paraId="16701973" w14:textId="77777777" w:rsidR="00B15DD7" w:rsidRDefault="00B15DD7" w:rsidP="007B6A0F">
      <w:pPr>
        <w:spacing w:line="360" w:lineRule="auto"/>
        <w:jc w:val="both"/>
        <w:rPr>
          <w:sz w:val="24"/>
          <w:szCs w:val="24"/>
        </w:rPr>
      </w:pPr>
    </w:p>
    <w:p w14:paraId="6E30E00D" w14:textId="77777777" w:rsidR="00B15DD7" w:rsidRDefault="00B15DD7" w:rsidP="007B6A0F">
      <w:pPr>
        <w:spacing w:line="360" w:lineRule="auto"/>
        <w:jc w:val="both"/>
        <w:rPr>
          <w:sz w:val="24"/>
          <w:szCs w:val="24"/>
        </w:rPr>
      </w:pPr>
    </w:p>
    <w:p w14:paraId="13C6C06D" w14:textId="658D0620" w:rsidR="007B6A0F" w:rsidRDefault="007B6A0F" w:rsidP="007B6A0F">
      <w:pPr>
        <w:spacing w:line="360" w:lineRule="auto"/>
        <w:jc w:val="both"/>
        <w:rPr>
          <w:sz w:val="24"/>
          <w:szCs w:val="24"/>
        </w:rPr>
      </w:pPr>
      <w:r>
        <w:rPr>
          <w:sz w:val="24"/>
          <w:szCs w:val="24"/>
        </w:rPr>
        <w:t xml:space="preserve">       </w:t>
      </w:r>
    </w:p>
    <w:p w14:paraId="4AD0D8F5" w14:textId="77777777" w:rsidR="007B6A0F" w:rsidRDefault="007B6A0F" w:rsidP="007B6A0F">
      <w:pPr>
        <w:spacing w:line="360" w:lineRule="auto"/>
        <w:jc w:val="both"/>
        <w:rPr>
          <w:sz w:val="24"/>
          <w:szCs w:val="24"/>
        </w:rPr>
      </w:pPr>
    </w:p>
    <w:p w14:paraId="49201428" w14:textId="77777777" w:rsidR="007B6A0F" w:rsidRDefault="007B6A0F" w:rsidP="007B6A0F">
      <w:pPr>
        <w:spacing w:line="360" w:lineRule="auto"/>
        <w:jc w:val="both"/>
        <w:rPr>
          <w:sz w:val="24"/>
          <w:szCs w:val="24"/>
        </w:rPr>
      </w:pPr>
    </w:p>
    <w:p w14:paraId="6EB2249C" w14:textId="77777777" w:rsidR="007B6A0F" w:rsidRDefault="007B6A0F" w:rsidP="007B6A0F">
      <w:pPr>
        <w:spacing w:line="360" w:lineRule="auto"/>
        <w:jc w:val="both"/>
        <w:rPr>
          <w:sz w:val="24"/>
          <w:szCs w:val="24"/>
        </w:rPr>
      </w:pPr>
    </w:p>
    <w:p w14:paraId="43336BF5" w14:textId="77777777" w:rsidR="007B6A0F" w:rsidRDefault="007B6A0F" w:rsidP="007B6A0F">
      <w:pPr>
        <w:spacing w:line="360" w:lineRule="auto"/>
        <w:jc w:val="both"/>
        <w:rPr>
          <w:sz w:val="24"/>
          <w:szCs w:val="24"/>
        </w:rPr>
      </w:pPr>
    </w:p>
    <w:p w14:paraId="083C0C4A" w14:textId="77777777" w:rsidR="007B6A0F" w:rsidRDefault="007B6A0F" w:rsidP="007B6A0F">
      <w:pPr>
        <w:spacing w:line="360" w:lineRule="auto"/>
        <w:jc w:val="center"/>
        <w:rPr>
          <w:b/>
          <w:sz w:val="32"/>
          <w:szCs w:val="32"/>
        </w:rPr>
      </w:pPr>
      <w:r>
        <w:rPr>
          <w:b/>
          <w:sz w:val="32"/>
          <w:szCs w:val="32"/>
        </w:rPr>
        <w:t>LIST OF ACRONYMS</w:t>
      </w:r>
    </w:p>
    <w:p w14:paraId="02B038A5" w14:textId="77777777" w:rsidR="007B6A0F" w:rsidRDefault="007B6A0F" w:rsidP="007B6A0F">
      <w:pPr>
        <w:spacing w:line="360" w:lineRule="auto"/>
        <w:jc w:val="center"/>
        <w:rPr>
          <w:b/>
          <w:sz w:val="32"/>
          <w:szCs w:val="32"/>
        </w:rPr>
      </w:pPr>
    </w:p>
    <w:p w14:paraId="3D79C98A" w14:textId="55E83777" w:rsidR="007B6A0F" w:rsidRDefault="00FB2EBC" w:rsidP="007B6A0F">
      <w:pPr>
        <w:pStyle w:val="ListParagraph"/>
        <w:numPr>
          <w:ilvl w:val="0"/>
          <w:numId w:val="1"/>
        </w:numPr>
        <w:spacing w:line="360" w:lineRule="auto"/>
        <w:rPr>
          <w:sz w:val="24"/>
          <w:szCs w:val="24"/>
        </w:rPr>
      </w:pPr>
      <w:r>
        <w:rPr>
          <w:sz w:val="24"/>
          <w:szCs w:val="24"/>
        </w:rPr>
        <w:t>VLC</w:t>
      </w:r>
      <w:r w:rsidR="007B6A0F">
        <w:rPr>
          <w:sz w:val="24"/>
          <w:szCs w:val="24"/>
        </w:rPr>
        <w:t xml:space="preserve"> – </w:t>
      </w:r>
      <w:r>
        <w:rPr>
          <w:sz w:val="24"/>
          <w:szCs w:val="24"/>
        </w:rPr>
        <w:t>Visible Light Communication</w:t>
      </w:r>
    </w:p>
    <w:p w14:paraId="04358470" w14:textId="163ABE52" w:rsidR="007B6A0F" w:rsidRDefault="00FB2EBC" w:rsidP="007B6A0F">
      <w:pPr>
        <w:pStyle w:val="ListParagraph"/>
        <w:numPr>
          <w:ilvl w:val="0"/>
          <w:numId w:val="1"/>
        </w:numPr>
        <w:spacing w:line="360" w:lineRule="auto"/>
        <w:rPr>
          <w:sz w:val="24"/>
          <w:szCs w:val="24"/>
        </w:rPr>
      </w:pPr>
      <w:r>
        <w:rPr>
          <w:sz w:val="24"/>
          <w:szCs w:val="24"/>
        </w:rPr>
        <w:t>TIA</w:t>
      </w:r>
      <w:r w:rsidR="007B6A0F">
        <w:rPr>
          <w:sz w:val="24"/>
          <w:szCs w:val="24"/>
        </w:rPr>
        <w:t xml:space="preserve"> – </w:t>
      </w:r>
      <w:r>
        <w:rPr>
          <w:sz w:val="24"/>
          <w:szCs w:val="24"/>
        </w:rPr>
        <w:t>Transimpedance Amplifier</w:t>
      </w:r>
    </w:p>
    <w:p w14:paraId="142663E1" w14:textId="2FD0BF58" w:rsidR="007B6A0F" w:rsidRDefault="00FB2EBC" w:rsidP="007B6A0F">
      <w:pPr>
        <w:pStyle w:val="ListParagraph"/>
        <w:numPr>
          <w:ilvl w:val="0"/>
          <w:numId w:val="1"/>
        </w:numPr>
        <w:spacing w:line="360" w:lineRule="auto"/>
        <w:rPr>
          <w:sz w:val="24"/>
          <w:szCs w:val="24"/>
        </w:rPr>
      </w:pPr>
      <w:r>
        <w:rPr>
          <w:sz w:val="24"/>
          <w:szCs w:val="24"/>
        </w:rPr>
        <w:t>MOSFET</w:t>
      </w:r>
      <w:r w:rsidR="007B6A0F">
        <w:rPr>
          <w:sz w:val="24"/>
          <w:szCs w:val="24"/>
        </w:rPr>
        <w:t xml:space="preserve"> – </w:t>
      </w:r>
      <w:r>
        <w:rPr>
          <w:sz w:val="24"/>
          <w:szCs w:val="24"/>
        </w:rPr>
        <w:t>Metal Oxide Semiconductor Field Effect Transistor</w:t>
      </w:r>
      <w:r w:rsidR="007B6A0F">
        <w:rPr>
          <w:sz w:val="24"/>
          <w:szCs w:val="24"/>
        </w:rPr>
        <w:t xml:space="preserve"> </w:t>
      </w:r>
    </w:p>
    <w:p w14:paraId="1FD26224" w14:textId="2647BE0E" w:rsidR="007B6A0F" w:rsidRDefault="00FB2EBC" w:rsidP="007B6A0F">
      <w:pPr>
        <w:pStyle w:val="ListParagraph"/>
        <w:numPr>
          <w:ilvl w:val="0"/>
          <w:numId w:val="1"/>
        </w:numPr>
        <w:spacing w:line="360" w:lineRule="auto"/>
        <w:rPr>
          <w:sz w:val="24"/>
          <w:szCs w:val="24"/>
        </w:rPr>
      </w:pPr>
      <w:r>
        <w:rPr>
          <w:sz w:val="24"/>
          <w:szCs w:val="24"/>
        </w:rPr>
        <w:t>LED</w:t>
      </w:r>
      <w:r w:rsidR="007B6A0F">
        <w:rPr>
          <w:sz w:val="24"/>
          <w:szCs w:val="24"/>
        </w:rPr>
        <w:t xml:space="preserve"> –</w:t>
      </w:r>
      <w:r>
        <w:rPr>
          <w:sz w:val="24"/>
          <w:szCs w:val="24"/>
        </w:rPr>
        <w:t xml:space="preserve"> Light Emitting Diode</w:t>
      </w:r>
      <w:r w:rsidR="007B6A0F">
        <w:rPr>
          <w:sz w:val="24"/>
          <w:szCs w:val="24"/>
        </w:rPr>
        <w:t xml:space="preserve"> </w:t>
      </w:r>
    </w:p>
    <w:p w14:paraId="650BC9C8" w14:textId="7C3F5FD8" w:rsidR="007B6A0F" w:rsidRDefault="00FB2EBC" w:rsidP="007B6A0F">
      <w:pPr>
        <w:pStyle w:val="ListParagraph"/>
        <w:numPr>
          <w:ilvl w:val="0"/>
          <w:numId w:val="1"/>
        </w:numPr>
        <w:spacing w:line="360" w:lineRule="auto"/>
        <w:rPr>
          <w:sz w:val="24"/>
          <w:szCs w:val="24"/>
        </w:rPr>
      </w:pPr>
      <w:r>
        <w:rPr>
          <w:sz w:val="24"/>
          <w:szCs w:val="24"/>
        </w:rPr>
        <w:t>PWM</w:t>
      </w:r>
      <w:r w:rsidR="007B6A0F">
        <w:rPr>
          <w:sz w:val="24"/>
          <w:szCs w:val="24"/>
        </w:rPr>
        <w:t xml:space="preserve"> – </w:t>
      </w:r>
      <w:r>
        <w:rPr>
          <w:sz w:val="24"/>
          <w:szCs w:val="24"/>
        </w:rPr>
        <w:t>Pulse Width Modulation</w:t>
      </w:r>
    </w:p>
    <w:p w14:paraId="1048DB2C" w14:textId="3C38CF69" w:rsidR="007B6A0F" w:rsidRDefault="00FB2EBC" w:rsidP="007B6A0F">
      <w:pPr>
        <w:pStyle w:val="ListParagraph"/>
        <w:numPr>
          <w:ilvl w:val="0"/>
          <w:numId w:val="1"/>
        </w:numPr>
        <w:spacing w:line="360" w:lineRule="auto"/>
        <w:rPr>
          <w:sz w:val="24"/>
          <w:szCs w:val="24"/>
        </w:rPr>
      </w:pPr>
      <w:r>
        <w:rPr>
          <w:sz w:val="24"/>
          <w:szCs w:val="24"/>
        </w:rPr>
        <w:t>BW</w:t>
      </w:r>
      <w:r w:rsidR="007B6A0F">
        <w:rPr>
          <w:sz w:val="24"/>
          <w:szCs w:val="24"/>
        </w:rPr>
        <w:t xml:space="preserve"> </w:t>
      </w:r>
      <w:r>
        <w:rPr>
          <w:sz w:val="24"/>
          <w:szCs w:val="24"/>
        </w:rPr>
        <w:t>–</w:t>
      </w:r>
      <w:r w:rsidR="007B6A0F">
        <w:rPr>
          <w:sz w:val="24"/>
          <w:szCs w:val="24"/>
        </w:rPr>
        <w:t xml:space="preserve"> </w:t>
      </w:r>
      <w:r>
        <w:rPr>
          <w:sz w:val="24"/>
          <w:szCs w:val="24"/>
        </w:rPr>
        <w:t>Bandwidth</w:t>
      </w:r>
    </w:p>
    <w:p w14:paraId="560CCE78" w14:textId="013E02EB" w:rsidR="007B6A0F" w:rsidRDefault="00FB2EBC" w:rsidP="007B6A0F">
      <w:pPr>
        <w:pStyle w:val="ListParagraph"/>
        <w:numPr>
          <w:ilvl w:val="0"/>
          <w:numId w:val="1"/>
        </w:numPr>
        <w:spacing w:line="360" w:lineRule="auto"/>
        <w:rPr>
          <w:sz w:val="24"/>
          <w:szCs w:val="24"/>
        </w:rPr>
      </w:pPr>
      <w:r>
        <w:rPr>
          <w:sz w:val="24"/>
          <w:szCs w:val="24"/>
        </w:rPr>
        <w:t>RF</w:t>
      </w:r>
      <w:r w:rsidR="007B6A0F">
        <w:rPr>
          <w:sz w:val="24"/>
          <w:szCs w:val="24"/>
        </w:rPr>
        <w:t xml:space="preserve"> </w:t>
      </w:r>
      <w:r>
        <w:rPr>
          <w:sz w:val="24"/>
          <w:szCs w:val="24"/>
        </w:rPr>
        <w:t>–</w:t>
      </w:r>
      <w:r w:rsidR="00542999">
        <w:rPr>
          <w:sz w:val="24"/>
          <w:szCs w:val="24"/>
        </w:rPr>
        <w:t xml:space="preserve"> </w:t>
      </w:r>
      <w:r>
        <w:rPr>
          <w:sz w:val="24"/>
          <w:szCs w:val="24"/>
        </w:rPr>
        <w:t>Radio Frequency</w:t>
      </w:r>
    </w:p>
    <w:p w14:paraId="4459C73B" w14:textId="01629F7E" w:rsidR="007B6A0F" w:rsidRDefault="00FB2EBC" w:rsidP="007B6A0F">
      <w:pPr>
        <w:pStyle w:val="ListParagraph"/>
        <w:numPr>
          <w:ilvl w:val="0"/>
          <w:numId w:val="1"/>
        </w:numPr>
        <w:spacing w:line="360" w:lineRule="auto"/>
        <w:rPr>
          <w:sz w:val="24"/>
          <w:szCs w:val="24"/>
        </w:rPr>
      </w:pPr>
      <w:r>
        <w:rPr>
          <w:sz w:val="24"/>
          <w:szCs w:val="24"/>
        </w:rPr>
        <w:t>IDE</w:t>
      </w:r>
      <w:r w:rsidR="007B6A0F">
        <w:rPr>
          <w:sz w:val="24"/>
          <w:szCs w:val="24"/>
        </w:rPr>
        <w:t xml:space="preserve"> </w:t>
      </w:r>
      <w:r>
        <w:rPr>
          <w:sz w:val="24"/>
          <w:szCs w:val="24"/>
        </w:rPr>
        <w:t>–</w:t>
      </w:r>
      <w:r w:rsidR="007B6A0F">
        <w:rPr>
          <w:sz w:val="24"/>
          <w:szCs w:val="24"/>
        </w:rPr>
        <w:t xml:space="preserve"> </w:t>
      </w:r>
      <w:r>
        <w:rPr>
          <w:sz w:val="24"/>
          <w:szCs w:val="24"/>
        </w:rPr>
        <w:t>Integrated Development Environment</w:t>
      </w:r>
    </w:p>
    <w:p w14:paraId="433D0304" w14:textId="2F6C205E" w:rsidR="007B6A0F" w:rsidRDefault="00FB2EBC" w:rsidP="007B6A0F">
      <w:pPr>
        <w:pStyle w:val="ListParagraph"/>
        <w:numPr>
          <w:ilvl w:val="0"/>
          <w:numId w:val="1"/>
        </w:numPr>
        <w:spacing w:line="360" w:lineRule="auto"/>
        <w:rPr>
          <w:sz w:val="24"/>
          <w:szCs w:val="24"/>
        </w:rPr>
      </w:pPr>
      <w:r>
        <w:rPr>
          <w:sz w:val="24"/>
          <w:szCs w:val="24"/>
        </w:rPr>
        <w:t>OpenCV</w:t>
      </w:r>
      <w:r w:rsidR="007B6A0F">
        <w:rPr>
          <w:sz w:val="24"/>
          <w:szCs w:val="24"/>
        </w:rPr>
        <w:t xml:space="preserve"> </w:t>
      </w:r>
      <w:r>
        <w:rPr>
          <w:sz w:val="24"/>
          <w:szCs w:val="24"/>
        </w:rPr>
        <w:t>–</w:t>
      </w:r>
      <w:r w:rsidR="007B6A0F">
        <w:rPr>
          <w:sz w:val="24"/>
          <w:szCs w:val="24"/>
        </w:rPr>
        <w:t xml:space="preserve"> </w:t>
      </w:r>
      <w:r>
        <w:rPr>
          <w:sz w:val="24"/>
          <w:szCs w:val="24"/>
        </w:rPr>
        <w:t>Open Source Computer Vision</w:t>
      </w:r>
    </w:p>
    <w:p w14:paraId="16A98F77" w14:textId="6C40E73F" w:rsidR="007B6A0F" w:rsidRDefault="00FB2EBC" w:rsidP="007B6A0F">
      <w:pPr>
        <w:pStyle w:val="ListParagraph"/>
        <w:numPr>
          <w:ilvl w:val="0"/>
          <w:numId w:val="1"/>
        </w:numPr>
        <w:spacing w:line="360" w:lineRule="auto"/>
        <w:rPr>
          <w:sz w:val="24"/>
          <w:szCs w:val="24"/>
        </w:rPr>
      </w:pPr>
      <w:r>
        <w:rPr>
          <w:sz w:val="24"/>
          <w:szCs w:val="24"/>
        </w:rPr>
        <w:t>API</w:t>
      </w:r>
      <w:r w:rsidR="007B6A0F">
        <w:rPr>
          <w:sz w:val="24"/>
          <w:szCs w:val="24"/>
        </w:rPr>
        <w:t xml:space="preserve"> </w:t>
      </w:r>
      <w:r>
        <w:rPr>
          <w:sz w:val="24"/>
          <w:szCs w:val="24"/>
        </w:rPr>
        <w:t>–</w:t>
      </w:r>
      <w:r w:rsidR="007B6A0F">
        <w:rPr>
          <w:sz w:val="24"/>
          <w:szCs w:val="24"/>
        </w:rPr>
        <w:t xml:space="preserve"> </w:t>
      </w:r>
      <w:r>
        <w:rPr>
          <w:sz w:val="24"/>
          <w:szCs w:val="24"/>
        </w:rPr>
        <w:t>Application Program Interface</w:t>
      </w:r>
    </w:p>
    <w:p w14:paraId="01F18800" w14:textId="3055CE0D" w:rsidR="007B6A0F" w:rsidRDefault="00FB2EBC" w:rsidP="007B6A0F">
      <w:pPr>
        <w:pStyle w:val="ListParagraph"/>
        <w:numPr>
          <w:ilvl w:val="0"/>
          <w:numId w:val="1"/>
        </w:numPr>
        <w:spacing w:line="360" w:lineRule="auto"/>
        <w:rPr>
          <w:sz w:val="24"/>
          <w:szCs w:val="24"/>
        </w:rPr>
      </w:pPr>
      <w:r>
        <w:rPr>
          <w:sz w:val="24"/>
          <w:szCs w:val="24"/>
        </w:rPr>
        <w:t>ADC</w:t>
      </w:r>
      <w:r w:rsidR="007B6A0F">
        <w:rPr>
          <w:sz w:val="24"/>
          <w:szCs w:val="24"/>
        </w:rPr>
        <w:t xml:space="preserve"> </w:t>
      </w:r>
      <w:r>
        <w:rPr>
          <w:sz w:val="24"/>
          <w:szCs w:val="24"/>
        </w:rPr>
        <w:t>–</w:t>
      </w:r>
      <w:r w:rsidR="007B6A0F">
        <w:rPr>
          <w:sz w:val="24"/>
          <w:szCs w:val="24"/>
        </w:rPr>
        <w:t xml:space="preserve"> </w:t>
      </w:r>
      <w:r>
        <w:rPr>
          <w:sz w:val="24"/>
          <w:szCs w:val="24"/>
        </w:rPr>
        <w:t>Analog to Digital Converter</w:t>
      </w:r>
    </w:p>
    <w:p w14:paraId="29FB0B38" w14:textId="063C7E1A" w:rsidR="007B6A0F" w:rsidRDefault="00FB2EBC" w:rsidP="007B6A0F">
      <w:pPr>
        <w:pStyle w:val="ListParagraph"/>
        <w:numPr>
          <w:ilvl w:val="0"/>
          <w:numId w:val="1"/>
        </w:numPr>
        <w:spacing w:line="360" w:lineRule="auto"/>
        <w:rPr>
          <w:sz w:val="24"/>
          <w:szCs w:val="24"/>
        </w:rPr>
      </w:pPr>
      <w:r>
        <w:rPr>
          <w:sz w:val="24"/>
          <w:szCs w:val="24"/>
        </w:rPr>
        <w:t>BJT</w:t>
      </w:r>
      <w:r w:rsidR="007B6A0F">
        <w:rPr>
          <w:sz w:val="24"/>
          <w:szCs w:val="24"/>
        </w:rPr>
        <w:t xml:space="preserve"> – </w:t>
      </w:r>
      <w:r>
        <w:rPr>
          <w:sz w:val="24"/>
          <w:szCs w:val="24"/>
        </w:rPr>
        <w:t>Bipolar Junction Transistor</w:t>
      </w:r>
    </w:p>
    <w:p w14:paraId="1EEA2510" w14:textId="0AE1C633" w:rsidR="007B6A0F" w:rsidRDefault="00FB2EBC" w:rsidP="007B6A0F">
      <w:pPr>
        <w:pStyle w:val="ListParagraph"/>
        <w:numPr>
          <w:ilvl w:val="0"/>
          <w:numId w:val="1"/>
        </w:numPr>
        <w:spacing w:line="360" w:lineRule="auto"/>
        <w:rPr>
          <w:sz w:val="24"/>
          <w:szCs w:val="24"/>
        </w:rPr>
      </w:pPr>
      <w:r>
        <w:rPr>
          <w:sz w:val="24"/>
          <w:szCs w:val="24"/>
        </w:rPr>
        <w:t>UART</w:t>
      </w:r>
      <w:r w:rsidR="007B6A0F">
        <w:rPr>
          <w:sz w:val="24"/>
          <w:szCs w:val="24"/>
        </w:rPr>
        <w:t xml:space="preserve"> – Universal </w:t>
      </w:r>
      <w:r>
        <w:rPr>
          <w:sz w:val="24"/>
          <w:szCs w:val="24"/>
        </w:rPr>
        <w:t>Asynchronous Receiver Transmitter</w:t>
      </w:r>
    </w:p>
    <w:p w14:paraId="6ADC9147" w14:textId="35051915" w:rsidR="007B6A0F" w:rsidRPr="00542999" w:rsidRDefault="001B7BA3" w:rsidP="00542999">
      <w:pPr>
        <w:pStyle w:val="ListParagraph"/>
        <w:numPr>
          <w:ilvl w:val="0"/>
          <w:numId w:val="1"/>
        </w:numPr>
        <w:spacing w:line="360" w:lineRule="auto"/>
        <w:rPr>
          <w:sz w:val="24"/>
          <w:szCs w:val="24"/>
        </w:rPr>
      </w:pPr>
      <w:r>
        <w:rPr>
          <w:sz w:val="24"/>
          <w:szCs w:val="24"/>
        </w:rPr>
        <w:t>OOK</w:t>
      </w:r>
      <w:r w:rsidR="007B6A0F">
        <w:rPr>
          <w:sz w:val="24"/>
          <w:szCs w:val="24"/>
        </w:rPr>
        <w:t xml:space="preserve"> – </w:t>
      </w:r>
      <w:r>
        <w:rPr>
          <w:sz w:val="24"/>
          <w:szCs w:val="24"/>
        </w:rPr>
        <w:t>ON OFF Keying</w:t>
      </w:r>
    </w:p>
    <w:p w14:paraId="2ABE40AA" w14:textId="051C377D" w:rsidR="007B6A0F" w:rsidRPr="001C084B" w:rsidRDefault="0007083F" w:rsidP="007B6A0F">
      <w:pPr>
        <w:pStyle w:val="ListParagraph"/>
        <w:numPr>
          <w:ilvl w:val="0"/>
          <w:numId w:val="1"/>
        </w:numPr>
        <w:spacing w:line="360" w:lineRule="auto"/>
        <w:rPr>
          <w:sz w:val="24"/>
          <w:szCs w:val="24"/>
        </w:rPr>
      </w:pPr>
      <w:r>
        <w:rPr>
          <w:sz w:val="24"/>
          <w:szCs w:val="24"/>
        </w:rPr>
        <w:t>OFDM</w:t>
      </w:r>
      <w:r w:rsidR="007B6A0F">
        <w:rPr>
          <w:sz w:val="24"/>
          <w:szCs w:val="24"/>
        </w:rPr>
        <w:t xml:space="preserve"> – </w:t>
      </w:r>
      <w:r>
        <w:rPr>
          <w:sz w:val="24"/>
          <w:szCs w:val="24"/>
        </w:rPr>
        <w:t>Orthogonal Frequency Division Multiplexing</w:t>
      </w:r>
    </w:p>
    <w:p w14:paraId="5FC37493" w14:textId="12291CE6" w:rsidR="007B6A0F" w:rsidRPr="005E28F1" w:rsidRDefault="0007083F" w:rsidP="007B6A0F">
      <w:pPr>
        <w:pStyle w:val="ListParagraph"/>
        <w:numPr>
          <w:ilvl w:val="0"/>
          <w:numId w:val="1"/>
        </w:numPr>
        <w:spacing w:line="360" w:lineRule="auto"/>
        <w:rPr>
          <w:sz w:val="24"/>
          <w:szCs w:val="24"/>
        </w:rPr>
      </w:pPr>
      <w:r>
        <w:rPr>
          <w:sz w:val="24"/>
          <w:szCs w:val="24"/>
        </w:rPr>
        <w:t>MIMO</w:t>
      </w:r>
      <w:r w:rsidR="007B6A0F">
        <w:rPr>
          <w:sz w:val="24"/>
          <w:szCs w:val="24"/>
        </w:rPr>
        <w:t xml:space="preserve"> – </w:t>
      </w:r>
      <w:r>
        <w:rPr>
          <w:sz w:val="24"/>
          <w:szCs w:val="24"/>
        </w:rPr>
        <w:t>Multiple Input Multiple Output</w:t>
      </w:r>
    </w:p>
    <w:p w14:paraId="685C1BCB" w14:textId="77777777" w:rsidR="007B6A0F" w:rsidRPr="003D4C60" w:rsidRDefault="007B6A0F" w:rsidP="007B6A0F">
      <w:pPr>
        <w:pStyle w:val="ListParagraph"/>
        <w:spacing w:line="360" w:lineRule="auto"/>
        <w:rPr>
          <w:b/>
          <w:sz w:val="32"/>
          <w:szCs w:val="32"/>
        </w:rPr>
      </w:pPr>
    </w:p>
    <w:p w14:paraId="30A32645" w14:textId="77777777" w:rsidR="007B6A0F" w:rsidRDefault="007B6A0F" w:rsidP="007B6A0F">
      <w:pPr>
        <w:spacing w:line="360" w:lineRule="auto"/>
        <w:jc w:val="both"/>
        <w:rPr>
          <w:sz w:val="24"/>
          <w:szCs w:val="24"/>
        </w:rPr>
      </w:pPr>
    </w:p>
    <w:p w14:paraId="7DFFF1A4" w14:textId="77777777" w:rsidR="007B6A0F" w:rsidRDefault="007B6A0F" w:rsidP="007B6A0F">
      <w:pPr>
        <w:spacing w:line="360" w:lineRule="auto"/>
        <w:jc w:val="both"/>
        <w:rPr>
          <w:sz w:val="24"/>
          <w:szCs w:val="24"/>
        </w:rPr>
      </w:pPr>
    </w:p>
    <w:p w14:paraId="5EE612D8" w14:textId="77777777" w:rsidR="007B6A0F" w:rsidRDefault="007B6A0F" w:rsidP="007B6A0F">
      <w:pPr>
        <w:spacing w:line="360" w:lineRule="auto"/>
        <w:jc w:val="both"/>
        <w:rPr>
          <w:sz w:val="24"/>
          <w:szCs w:val="24"/>
        </w:rPr>
      </w:pPr>
    </w:p>
    <w:p w14:paraId="3B6DC275" w14:textId="77777777" w:rsidR="007B6A0F" w:rsidRDefault="007B6A0F" w:rsidP="007B6A0F">
      <w:pPr>
        <w:spacing w:line="360" w:lineRule="auto"/>
        <w:jc w:val="both"/>
        <w:rPr>
          <w:sz w:val="24"/>
          <w:szCs w:val="24"/>
        </w:rPr>
      </w:pPr>
    </w:p>
    <w:p w14:paraId="7CC9E21C" w14:textId="77777777" w:rsidR="007B6A0F" w:rsidRDefault="007B6A0F" w:rsidP="007B6A0F">
      <w:pPr>
        <w:spacing w:line="360" w:lineRule="auto"/>
        <w:jc w:val="both"/>
        <w:rPr>
          <w:sz w:val="24"/>
          <w:szCs w:val="24"/>
        </w:rPr>
      </w:pPr>
    </w:p>
    <w:p w14:paraId="67F443AE" w14:textId="77777777" w:rsidR="007B6A0F" w:rsidRDefault="007B6A0F" w:rsidP="007B6A0F">
      <w:pPr>
        <w:spacing w:line="360" w:lineRule="auto"/>
        <w:jc w:val="both"/>
        <w:rPr>
          <w:sz w:val="24"/>
          <w:szCs w:val="24"/>
        </w:rPr>
      </w:pPr>
    </w:p>
    <w:p w14:paraId="20D55FA0" w14:textId="77777777" w:rsidR="007B6A0F" w:rsidRDefault="007B6A0F" w:rsidP="007B6A0F">
      <w:pPr>
        <w:spacing w:line="360" w:lineRule="auto"/>
        <w:jc w:val="both"/>
        <w:rPr>
          <w:sz w:val="24"/>
          <w:szCs w:val="24"/>
        </w:rPr>
      </w:pPr>
    </w:p>
    <w:p w14:paraId="34C248CE" w14:textId="77777777" w:rsidR="007B6A0F" w:rsidRDefault="007B6A0F" w:rsidP="007B6A0F">
      <w:pPr>
        <w:spacing w:line="360" w:lineRule="auto"/>
        <w:jc w:val="both"/>
        <w:rPr>
          <w:sz w:val="24"/>
          <w:szCs w:val="24"/>
        </w:rPr>
      </w:pPr>
    </w:p>
    <w:p w14:paraId="1C6FCBD9" w14:textId="77777777" w:rsidR="007B6A0F" w:rsidRDefault="007B6A0F" w:rsidP="007B6A0F">
      <w:pPr>
        <w:spacing w:line="360" w:lineRule="auto"/>
        <w:jc w:val="both"/>
        <w:rPr>
          <w:sz w:val="24"/>
          <w:szCs w:val="24"/>
        </w:rPr>
      </w:pPr>
    </w:p>
    <w:sectPr w:rsidR="007B6A0F" w:rsidSect="0018389E">
      <w:footerReference w:type="default" r:id="rId8"/>
      <w:pgSz w:w="12240" w:h="15840"/>
      <w:pgMar w:top="1080" w:right="1440" w:bottom="1080" w:left="1800" w:header="720" w:footer="720" w:gutter="0"/>
      <w:pgBorders>
        <w:top w:val="thinThickSmallGap" w:sz="18" w:space="20" w:color="auto"/>
        <w:left w:val="thinThickSmallGap" w:sz="18" w:space="20" w:color="auto"/>
        <w:bottom w:val="thickThinSmallGap" w:sz="18" w:space="20" w:color="auto"/>
        <w:right w:val="thickThinSmallGap" w:sz="18" w:space="20"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9E754" w14:textId="77777777" w:rsidR="00077D64" w:rsidRDefault="00077D64" w:rsidP="007B6A0F">
      <w:r>
        <w:separator/>
      </w:r>
    </w:p>
  </w:endnote>
  <w:endnote w:type="continuationSeparator" w:id="0">
    <w:p w14:paraId="0179B9A6" w14:textId="77777777" w:rsidR="00077D64" w:rsidRDefault="00077D64" w:rsidP="007B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35765"/>
      <w:docPartObj>
        <w:docPartGallery w:val="Page Numbers (Bottom of Page)"/>
        <w:docPartUnique/>
      </w:docPartObj>
    </w:sdtPr>
    <w:sdtEndPr/>
    <w:sdtContent>
      <w:p w14:paraId="3440A402" w14:textId="77777777" w:rsidR="007B6A0F" w:rsidRDefault="007B6A0F">
        <w:pPr>
          <w:pStyle w:val="Footer"/>
          <w:jc w:val="right"/>
        </w:pPr>
        <w:r>
          <w:t>Page</w:t>
        </w:r>
        <w:r w:rsidR="000B202D">
          <w:t xml:space="preserve"> </w:t>
        </w:r>
        <w:r>
          <w:t xml:space="preserve">| </w:t>
        </w:r>
        <w:r w:rsidR="003F3302">
          <w:fldChar w:fldCharType="begin"/>
        </w:r>
        <w:r w:rsidR="003F3302">
          <w:instrText xml:space="preserve"> PAGE   \* MERGEFORMAT </w:instrText>
        </w:r>
        <w:r w:rsidR="003F3302">
          <w:fldChar w:fldCharType="separate"/>
        </w:r>
        <w:r w:rsidR="00D75826">
          <w:rPr>
            <w:noProof/>
          </w:rPr>
          <w:t>i</w:t>
        </w:r>
        <w:r w:rsidR="003F3302">
          <w:rPr>
            <w:noProof/>
          </w:rPr>
          <w:fldChar w:fldCharType="end"/>
        </w:r>
      </w:p>
    </w:sdtContent>
  </w:sdt>
  <w:p w14:paraId="2EE0B88B" w14:textId="77777777" w:rsidR="00571343" w:rsidRPr="00571343" w:rsidRDefault="00077D64">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E4119" w14:textId="77777777" w:rsidR="00077D64" w:rsidRDefault="00077D64" w:rsidP="007B6A0F">
      <w:r>
        <w:separator/>
      </w:r>
    </w:p>
  </w:footnote>
  <w:footnote w:type="continuationSeparator" w:id="0">
    <w:p w14:paraId="464E7171" w14:textId="77777777" w:rsidR="00077D64" w:rsidRDefault="00077D64" w:rsidP="007B6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E6528"/>
    <w:multiLevelType w:val="hybridMultilevel"/>
    <w:tmpl w:val="FFF2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YwNTYBUkDSxNRESUcpOLW4ODM/D6TAqBYAo/ISciwAAAA="/>
  </w:docVars>
  <w:rsids>
    <w:rsidRoot w:val="007B6A0F"/>
    <w:rsid w:val="00047CA1"/>
    <w:rsid w:val="0007083F"/>
    <w:rsid w:val="00077D64"/>
    <w:rsid w:val="000B202D"/>
    <w:rsid w:val="00181ECD"/>
    <w:rsid w:val="0018389E"/>
    <w:rsid w:val="001B7BA3"/>
    <w:rsid w:val="002D6B6F"/>
    <w:rsid w:val="003611DD"/>
    <w:rsid w:val="003F3302"/>
    <w:rsid w:val="004945F0"/>
    <w:rsid w:val="00542999"/>
    <w:rsid w:val="00631DB3"/>
    <w:rsid w:val="006B21B3"/>
    <w:rsid w:val="0072306E"/>
    <w:rsid w:val="00750AEC"/>
    <w:rsid w:val="007B6A0F"/>
    <w:rsid w:val="00937CBE"/>
    <w:rsid w:val="009560DD"/>
    <w:rsid w:val="00B0748C"/>
    <w:rsid w:val="00B15DD7"/>
    <w:rsid w:val="00D75826"/>
    <w:rsid w:val="00DA165A"/>
    <w:rsid w:val="00E057E4"/>
    <w:rsid w:val="00F60A76"/>
    <w:rsid w:val="00FB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FEEE"/>
  <w15:docId w15:val="{411461A7-EB58-445F-9F1E-85EA7CB2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6A0F"/>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A0F"/>
    <w:pPr>
      <w:tabs>
        <w:tab w:val="center" w:pos="4680"/>
        <w:tab w:val="right" w:pos="9360"/>
      </w:tabs>
    </w:pPr>
  </w:style>
  <w:style w:type="character" w:customStyle="1" w:styleId="HeaderChar">
    <w:name w:val="Header Char"/>
    <w:basedOn w:val="DefaultParagraphFont"/>
    <w:link w:val="Header"/>
    <w:uiPriority w:val="99"/>
    <w:rsid w:val="007B6A0F"/>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7B6A0F"/>
    <w:pPr>
      <w:tabs>
        <w:tab w:val="center" w:pos="4680"/>
        <w:tab w:val="right" w:pos="9360"/>
      </w:tabs>
    </w:pPr>
  </w:style>
  <w:style w:type="character" w:customStyle="1" w:styleId="FooterChar">
    <w:name w:val="Footer Char"/>
    <w:basedOn w:val="DefaultParagraphFont"/>
    <w:link w:val="Footer"/>
    <w:uiPriority w:val="99"/>
    <w:rsid w:val="007B6A0F"/>
    <w:rPr>
      <w:rFonts w:ascii="Times New Roman" w:eastAsia="Times New Roman" w:hAnsi="Times New Roman" w:cs="Times New Roman"/>
      <w:lang w:val="en-US" w:bidi="en-US"/>
    </w:rPr>
  </w:style>
  <w:style w:type="paragraph" w:styleId="ListParagraph">
    <w:name w:val="List Paragraph"/>
    <w:basedOn w:val="Normal"/>
    <w:uiPriority w:val="34"/>
    <w:qFormat/>
    <w:rsid w:val="007B6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B1A-53B3-4D24-9804-66F8F77E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 Gurumoorthy</dc:creator>
  <cp:lastModifiedBy>Manav Gurumoorthy</cp:lastModifiedBy>
  <cp:revision>13</cp:revision>
  <cp:lastPrinted>2019-06-04T08:02:00Z</cp:lastPrinted>
  <dcterms:created xsi:type="dcterms:W3CDTF">2019-06-04T07:10:00Z</dcterms:created>
  <dcterms:modified xsi:type="dcterms:W3CDTF">2019-06-04T08:02:00Z</dcterms:modified>
</cp:coreProperties>
</file>