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Marketing Kit</w:t>
      </w:r>
    </w:p>
    <w:p/>
    <w:p>
      <w:pPr>
        <w:jc w:val="center"/>
      </w:pPr>
      <w:r>
        <w:rPr>
          <w:sz w:val="32"/>
        </w:rPr>
        <w:t>Toys R Us</w:t>
      </w:r>
    </w:p>
    <w:p/>
    <w:p>
      <w:pPr>
        <w:jc w:val="center"/>
      </w:pPr>
      <w:r>
        <w:rPr>
          <w:i/>
          <w:sz w:val="24"/>
        </w:rPr>
        <w:t>February 2026</w:t>
      </w:r>
    </w:p>
    <w:p>
      <w:r>
        <w:br w:type="page"/>
      </w:r>
    </w:p>
    <w:p>
      <w:pPr>
        <w:pStyle w:val="Heading1"/>
      </w:pPr>
      <w:r>
        <w:rPr>
          <w:b/>
          <w:sz w:val="36"/>
        </w:rPr>
        <w:t>Table of Contents</w:t>
      </w:r>
    </w:p>
    <w:p>
      <w:r>
        <w:t>1. Overview</w:t>
      </w:r>
    </w:p>
    <w:p>
      <w:r>
        <w:t>2. The Goal</w:t>
      </w:r>
    </w:p>
    <w:p>
      <w:r>
        <w:t>3. Key Findings</w:t>
      </w:r>
    </w:p>
    <w:p>
      <w:r>
        <w:t>4. Market Landscape</w:t>
      </w:r>
    </w:p>
    <w:p>
      <w:r>
        <w:t>5. Audience &amp; Personas</w:t>
      </w:r>
    </w:p>
    <w:p>
      <w:r>
        <w:t>6. Brand Voice</w:t>
      </w:r>
    </w:p>
    <w:p>
      <w:r>
        <w:t>7. Content Strategy</w:t>
      </w:r>
    </w:p>
    <w:p>
      <w:r>
        <w:t>8. Social Strategy</w:t>
      </w:r>
    </w:p>
    <w:p>
      <w:r>
        <w:t>9. Campaign Structure</w:t>
      </w:r>
    </w:p>
    <w:p>
      <w:r>
        <w:t>10. Engagement Framework</w:t>
      </w:r>
    </w:p>
    <w:p>
      <w:r>
        <w:br w:type="page"/>
      </w:r>
    </w:p>
    <w:p>
      <w:pPr>
        <w:pStyle w:val="Heading1"/>
      </w:pPr>
      <w:r>
        <w:rPr>
          <w:b/>
          <w:sz w:val="36"/>
        </w:rPr>
        <w:t>Overview</w:t>
      </w:r>
    </w:p>
    <w:p>
      <w:pPr>
        <w:pStyle w:val="Heading3"/>
      </w:pPr>
      <w:r>
        <w:t>Market Position and Strategic Foundation</w:t>
      </w:r>
    </w:p>
    <w:p>
      <w:r>
        <w:t>Toys R Us represents more than a retail destination—it is a comprehensive ecosystem designed to deliver joy and developmental value through curated play experiences. This Marketing Kit captures the strategic framework, market insights, and positioning needed to reclaim market leadership in the $109 billion global toy industry.</w:t>
      </w:r>
    </w:p>
    <w:p>
      <w:pPr>
        <w:pStyle w:val="Heading3"/>
      </w:pPr>
      <w:r>
        <w:t>The purpose of this kit is to:</w:t>
      </w:r>
    </w:p>
    <w:p>
      <w:pPr>
        <w:pStyle w:val="ListBullet"/>
      </w:pPr>
      <w:r>
        <w:t>Position Toys R Us as the definitive authority on childhood development through play</w:t>
      </w:r>
    </w:p>
    <w:p>
      <w:pPr>
        <w:pStyle w:val="ListBullet"/>
      </w:pPr>
      <w:r>
        <w:t>Define target segments across parents, gift-givers, and educational institutions</w:t>
      </w:r>
    </w:p>
    <w:p>
      <w:pPr>
        <w:pStyle w:val="ListBullet"/>
      </w:pPr>
      <w:r>
        <w:t>Establish competitive differentiation against Amazon, Target, and specialty retailers</w:t>
      </w:r>
    </w:p>
    <w:p>
      <w:pPr>
        <w:pStyle w:val="ListBullet"/>
      </w:pPr>
      <w:r>
        <w:t>Document brand voice, messaging hierarchy, and customer experience standards</w:t>
      </w:r>
    </w:p>
    <w:p>
      <w:pPr>
        <w:pStyle w:val="ListBullet"/>
      </w:pPr>
      <w:r>
        <w:t>Provide actionable strategies for omnichannel growth and market expansion</w:t>
      </w:r>
    </w:p>
    <w:p>
      <w:pPr>
        <w:pStyle w:val="Heading3"/>
      </w:pPr>
      <w:r>
        <w:t>Strategic Context and Market Opportunity</w:t>
      </w:r>
    </w:p>
    <w:p>
      <w:r>
        <w:t>The toy retail landscape has fundamentally shifted since 2017. E-commerce now represents 15% of toy sales, yet 85% of purchases still happen in physical stores. Parents increasingly seek curated experiences over transactional shopping. Educational toys grew 8.2% annually through 2023, driven by STEM learning priorities.</w:t>
      </w:r>
    </w:p>
    <w:p>
      <w:pPr>
        <w:pStyle w:val="Heading3"/>
      </w:pPr>
      <w:r>
        <w:t>Competitive Landscape Analysis</w:t>
      </w:r>
    </w:p>
    <w:p>
      <w:r>
        <w:t>Traditional big-box retailers compete on price and convenience. Specialty toy stores offer expertise but lack scale. Amazon dominates online but cannot replicate hands-on discovery experiences. This creates a strategic opening for experiential retail that combines physical interaction with digital convenience.</w:t>
      </w:r>
    </w:p>
    <w:p>
      <w:pPr>
        <w:pStyle w:val="Heading3"/>
      </w:pPr>
      <w:r>
        <w:t>Growth Framework and Business Objectives</w:t>
      </w:r>
    </w:p>
    <w:p>
      <w:r>
        <w:t>Market leadership requires three pillars: product curation that drives discovery, store experiences that build community, and digital integration that extends engagement. Success metrics include market share recovery, customer lifetime value expansion, and establishment as the trusted advisor for developmental play.</w:t>
      </w:r>
    </w:p>
    <w:p>
      <w:r>
        <w:br w:type="page"/>
      </w:r>
    </w:p>
    <w:p>
      <w:pPr>
        <w:pStyle w:val="Heading1"/>
      </w:pPr>
      <w:r>
        <w:rPr>
          <w:b/>
          <w:sz w:val="36"/>
        </w:rPr>
        <w:t>Key Findings</w:t>
      </w:r>
    </w:p>
    <w:p>
      <w:pPr>
        <w:pStyle w:val="Heading3"/>
      </w:pPr>
      <w:r>
        <w:t>01 | Joy Has Become Commoditized</w:t>
      </w:r>
    </w:p>
    <w:p>
      <w:r>
        <w:t>The toy industry treats happiness as a product feature instead of the core experience. Mass retailers focus on inventory turnover and price competition. This approach strips away the wonder and discovery that defines childhood play. Toys R Us can reclaim emotional connection as the primary differentiator.</w:t>
      </w:r>
    </w:p>
    <w:p>
      <w:pPr>
        <w:pStyle w:val="Heading3"/>
      </w:pPr>
      <w:r>
        <w:t>02 | Digital Natives Demand Physical Experiences</w:t>
      </w:r>
    </w:p>
    <w:p>
      <w:r>
        <w:t>Gen Alpha children spend 7+ hours daily on screens yet crave tactile, imaginative play. Parents recognize this gap and actively seek alternatives to digital entertainment. The pendulum is swinging back toward hands-on creativity and social interaction. Physical toy experiences now carry premium value in an oversaturated digital world.</w:t>
      </w:r>
    </w:p>
    <w:p>
      <w:pPr>
        <w:pStyle w:val="Heading3"/>
      </w:pPr>
      <w:r>
        <w:t>03 | Discovery is the Missing Element</w:t>
      </w:r>
    </w:p>
    <w:p>
      <w:r>
        <w:t>Amazon and big-box stores optimize for convenience, not exploration. Children lose the magic of stumbling upon unexpected toys and experiences. Traditional retail creates transactional relationships instead of memorable journeys. The discovery process itself has become more valuable than individual products.</w:t>
      </w:r>
    </w:p>
    <w:p>
      <w:pPr>
        <w:pStyle w:val="Heading3"/>
      </w:pPr>
      <w:r>
        <w:t>04 | Experience Retail is Reshaping Commerce</w:t>
      </w:r>
    </w:p>
    <w:p>
      <w:r>
        <w:t>Successful retailers now compete on experiential value, not just product selection. Nike Town, Apple Stores, and Disney prove customers pay premiums for immersive environments. The toy category remains stuck in traditional retail thinking. Transformation requires shifting from selling products to creating experiences.</w:t>
      </w:r>
    </w:p>
    <w:p>
      <w:pPr>
        <w:pStyle w:val="Heading3"/>
      </w:pPr>
      <w:r>
        <w:t>05 | Parents Seek Curation Over Choice</w:t>
      </w:r>
    </w:p>
    <w:p>
      <w:r>
        <w:t>Decision paralysis affects toy purchases when parents face endless options without guidance. Millennial parents value expert recommendations and educational benefits over brand recognition. They want partners who understand child development, not just inventory managers. Trusted curation commands higher margins than commodity retail.</w:t>
      </w:r>
    </w:p>
    <w:p>
      <w:pPr>
        <w:pStyle w:val="Heading3"/>
      </w:pPr>
      <w:r>
        <w:t>06 | Gravity Cannot Create Lift</w:t>
      </w:r>
    </w:p>
    <w:p>
      <w:r>
        <w:t>Traditional competitors focus on pulling customers down through price competition and promotional cycles. This race-to-the-bottom approach erodes brand value and customer loyalty. Sustainable growth requires lifting the entire category through innovation and experience elevation. Leadership means defying gravitational forces that commoditize the industry.</w:t>
      </w:r>
    </w:p>
    <w:p>
      <w:r>
        <w:br w:type="page"/>
      </w:r>
    </w:p>
    <w:p>
      <w:pPr>
        <w:pStyle w:val="Heading1"/>
      </w:pPr>
      <w:r>
        <w:rPr>
          <w:b/>
          <w:sz w:val="36"/>
        </w:rPr>
        <w:t>Market Landscape</w:t>
      </w:r>
    </w:p>
    <w:p>
      <w:pPr>
        <w:pStyle w:val="Heading3"/>
      </w:pPr>
      <w:r>
        <w:t>Macro Trends &amp; Growth</w:t>
      </w:r>
    </w:p>
    <w:p>
      <w:r>
        <w:t>Digital transformation accelerates childhood development. 73% of children ages 3-8 now use tablets daily, reshaping how kids learn and play.</w:t>
      </w:r>
    </w:p>
    <w:p>
      <w:r>
        <w:t>Experience economy dominates retail. Physical toy stores generate 40% higher profit margins than online-only retailers through interactive demonstrations and immediate gratification.</w:t>
      </w:r>
    </w:p>
    <w:p>
      <w:r>
        <w:t>Nostalgia drives purchasing power. Millennials control $1.4 trillion in spending power and actively seek brands that connect their childhood memories with their children's experiences.</w:t>
      </w:r>
    </w:p>
    <w:p>
      <w:r>
        <w:t>Sustainability becomes non-negotiable. 68% of parents prioritize eco-friendly toys, driving a $3.2 billion market for sustainable play products by 2024.</w:t>
      </w:r>
    </w:p>
    <w:p>
      <w:r>
        <w:t>Educational play gains priority. The global educational toys market reaches $34.4 billion in 2024, growing 8.5% annually as parents invest in developmental benefits.</w:t>
      </w:r>
    </w:p>
    <w:p>
      <w:pPr>
        <w:pStyle w:val="Heading3"/>
      </w:pPr>
      <w:r>
        <w:t>Competitor Landscape &amp; Buying Behavior</w:t>
      </w:r>
    </w:p>
    <w:p>
      <w:pPr>
        <w:pStyle w:val="Heading3"/>
      </w:pPr>
      <w:r>
        <w:t>Traditional Retailers</w:t>
      </w:r>
    </w:p>
    <w:p>
      <w:r>
        <w:t>Big box stores sell "convenience." Walmart and Target offer low prices and broad selection but lack specialized expertise and curated experiences.</w:t>
      </w:r>
    </w:p>
    <w:p>
      <w:pPr>
        <w:pStyle w:val="Heading3"/>
      </w:pPr>
      <w:r>
        <w:t>Specialty Chains</w:t>
      </w:r>
    </w:p>
    <w:p>
      <w:r>
        <w:t>Learning stores sell "education." Companies like LeapFrog focus on developmental benefits but miss the pure joy and imagination elements of play.</w:t>
      </w:r>
    </w:p>
    <w:p>
      <w:pPr>
        <w:pStyle w:val="Heading3"/>
      </w:pPr>
      <w:r>
        <w:t>Digital Platforms</w:t>
      </w:r>
    </w:p>
    <w:p>
      <w:r>
        <w:t>E-commerce giants sell "efficiency." Amazon delivers speed and selection but eliminates the tactile discovery experience crucial for toy purchases.</w:t>
      </w:r>
    </w:p>
    <w:p>
      <w:pPr>
        <w:pStyle w:val="Heading3"/>
      </w:pPr>
      <w:r>
        <w:t>Experience Destinations</w:t>
      </w:r>
    </w:p>
    <w:p>
      <w:r>
        <w:t>Entertainment venues sell "events." Chuck E. Cheese and Dave &amp; Busters create memorable moments but don't extend the magic home through retail.</w:t>
      </w:r>
    </w:p>
    <w:p>
      <w:r>
        <w:t>Toys R Us sells "wonder." Our approach combines curated discovery, expert guidance, and magical experiences that bridge the gap between entertainment and retail, creating lasting memories that competitors leave behind.</w:t>
      </w:r>
    </w:p>
    <w:p>
      <w:r>
        <w:br w:type="page"/>
      </w:r>
    </w:p>
    <w:p>
      <w:pPr>
        <w:pStyle w:val="Heading1"/>
      </w:pPr>
      <w:r>
        <w:rPr>
          <w:b/>
          <w:sz w:val="36"/>
        </w:rPr>
        <w:t>Audience &amp; Personas</w:t>
      </w:r>
    </w:p>
    <w:p>
      <w:r>
        <w:rPr>
          <w:b/>
        </w:rPr>
        <w:t>The Overwhelmed Experience Director:</w:t>
      </w:r>
      <w:r>
        <w:t xml:space="preserve"> Senior leaders at entertainment venues who struggle to create memorable experiences while managing operational complexity and rising guest expectations.</w:t>
      </w:r>
    </w:p>
    <w:p>
      <w:pPr>
        <w:pStyle w:val="Heading3"/>
      </w:pPr>
      <w:r>
        <w:t>Profile</w:t>
      </w:r>
    </w:p>
    <w:p>
      <w:r>
        <w:t>Experience Directors, Operations VPs, and Guest Services Managers at theme parks, family entertainment centers, and hospitality venues with 500+ employees. They oversee multi-million dollar guest experience budgets.</w:t>
      </w:r>
    </w:p>
    <w:p>
      <w:pPr>
        <w:pStyle w:val="Heading3"/>
      </w:pPr>
      <w:r>
        <w:t>Motivation</w:t>
      </w:r>
    </w:p>
    <w:p>
      <w:r>
        <w:t>Transform ordinary visits into unforgettable memories that drive repeat business. They want to be known for creating magic, not managing logistics.</w:t>
      </w:r>
    </w:p>
    <w:p>
      <w:pPr>
        <w:pStyle w:val="Heading3"/>
      </w:pPr>
      <w:r>
        <w:t>Needs</w:t>
      </w:r>
    </w:p>
    <w:p>
      <w:r>
        <w:t>Scalable solutions that enhance guest delight without overwhelming staff. They require vendors who understand experience design and can deliver consistent joy across multiple touchpoints.</w:t>
      </w:r>
    </w:p>
    <w:p>
      <w:pPr>
        <w:pStyle w:val="Heading3"/>
      </w:pPr>
      <w:r>
        <w:t>Messaging</w:t>
      </w:r>
    </w:p>
    <w:p>
      <w:r>
        <w:t>"Turn operations into experiences that guests never forget."</w:t>
      </w:r>
    </w:p>
    <w:p>
      <w:pPr>
        <w:pStyle w:val="Heading3"/>
      </w:pPr>
      <w:r>
        <w:t>Demographic</w:t>
      </w:r>
    </w:p>
    <w:p>
      <w:r>
        <w:t>Millennials and Gen X professionals aged 32-48 in entertainment, hospitality, and leisure industries. Work for companies generating $10M-$500M annually.</w:t>
      </w:r>
    </w:p>
    <w:p>
      <w:pPr>
        <w:pStyle w:val="Heading3"/>
      </w:pPr>
      <w:r>
        <w:t>Psychographic</w:t>
      </w:r>
    </w:p>
    <w:p>
      <w:r>
        <w:t>Creative problem-solvers who balance artistic vision with business metrics. Value innovation and emotional impact over pure efficiency. Feel pressure to compete with digital entertainment.</w:t>
      </w:r>
    </w:p>
    <w:p>
      <w:pPr>
        <w:pStyle w:val="Heading3"/>
      </w:pPr>
      <w:r>
        <w:t>Buying Behavior</w:t>
      </w:r>
    </w:p>
    <w:p>
      <w:r>
        <w:t>Evaluates vendors based on portfolio of successful experience transformations. Prefers partners who speak both operational language and experience design. Willing to invest premium for proven emotional impact.</w:t>
      </w:r>
    </w:p>
    <w:p>
      <w:r>
        <w:t>---</w:t>
      </w:r>
    </w:p>
    <w:p>
      <w:r>
        <w:rPr>
          <w:b/>
        </w:rPr>
        <w:t>The Stressed Facility Manager:</w:t>
      </w:r>
      <w:r>
        <w:t xml:space="preserve"> Operations leaders at large venues who battle constant maintenance issues, safety concerns, and budget pressures while trying to keep guests happy.</w:t>
      </w:r>
    </w:p>
    <w:p>
      <w:pPr>
        <w:pStyle w:val="Heading3"/>
      </w:pPr>
      <w:r>
        <w:t>Profile</w:t>
      </w:r>
    </w:p>
    <w:p>
      <w:r>
        <w:t>Facility Managers, Operations Directors, and Site Supervisors at shopping malls, airports, hospitals, and corporate campuses managing 100,000+ square feet of space.</w:t>
      </w:r>
    </w:p>
    <w:p>
      <w:pPr>
        <w:pStyle w:val="Heading3"/>
      </w:pPr>
      <w:r>
        <w:t>Motivation</w:t>
      </w:r>
    </w:p>
    <w:p>
      <w:r>
        <w:t>Maintain safe, functional environments that support positive user experiences. They want to prevent problems before they impact operations or guest satisfaction.</w:t>
      </w:r>
    </w:p>
    <w:p>
      <w:pPr>
        <w:pStyle w:val="Heading3"/>
      </w:pPr>
      <w:r>
        <w:t>Needs</w:t>
      </w:r>
    </w:p>
    <w:p>
      <w:r>
        <w:t>Reliable systems that reduce emergency repairs and improve space utilization. They require vendors who understand the complexity of multi-use facilities and regulatory requirements.</w:t>
      </w:r>
    </w:p>
    <w:p>
      <w:pPr>
        <w:pStyle w:val="Heading3"/>
      </w:pPr>
      <w:r>
        <w:t>Messaging</w:t>
      </w:r>
    </w:p>
    <w:p>
      <w:r>
        <w:t>"Keep spaces running smoothly so experiences can flourish."</w:t>
      </w:r>
    </w:p>
    <w:p>
      <w:pPr>
        <w:pStyle w:val="Heading3"/>
      </w:pPr>
      <w:r>
        <w:t>Demographic</w:t>
      </w:r>
    </w:p>
    <w:p>
      <w:r>
        <w:t>Gen X and Baby Boomer professionals aged 40-60 in facilities management, real estate, and operations. Manage annual budgets between $500K-$5M.</w:t>
      </w:r>
    </w:p>
    <w:p>
      <w:pPr>
        <w:pStyle w:val="Heading3"/>
      </w:pPr>
      <w:r>
        <w:t>Psychographic</w:t>
      </w:r>
    </w:p>
    <w:p>
      <w:r>
        <w:t>Detail-oriented pragmatists who prioritize safety and efficiency. Value proven solutions over cutting-edge technology. Feel constant pressure to do more with less budget.</w:t>
      </w:r>
    </w:p>
    <w:p>
      <w:pPr>
        <w:pStyle w:val="Heading3"/>
      </w:pPr>
      <w:r>
        <w:t>Buying Behavior</w:t>
      </w:r>
    </w:p>
    <w:p>
      <w:r>
        <w:t>Focuses on ROI, reliability, and vendor stability. Prefers long-term partnerships with companies that provide comprehensive support. Makes decisions based on risk mitigation and cost control.</w:t>
      </w:r>
    </w:p>
    <w:p>
      <w:r>
        <w:t>---</w:t>
      </w:r>
    </w:p>
    <w:p>
      <w:r>
        <w:rPr>
          <w:b/>
        </w:rPr>
        <w:t>The Innovation-Hungry Brand Manager:</w:t>
      </w:r>
      <w:r>
        <w:t xml:space="preserve"> Marketing leaders at consumer-facing companies who need breakthrough campaigns that create emotional connections and drive measurable business results.</w:t>
      </w:r>
    </w:p>
    <w:p>
      <w:pPr>
        <w:pStyle w:val="Heading3"/>
      </w:pPr>
      <w:r>
        <w:t>Profile</w:t>
      </w:r>
    </w:p>
    <w:p>
      <w:r>
        <w:t>Brand Managers, Marketing Directors, and CMOs at consumer goods, retail, and service companies with $25M+ annual revenue. They manage brand portfolios and customer acquisition strategies.</w:t>
      </w:r>
    </w:p>
    <w:p>
      <w:pPr>
        <w:pStyle w:val="Heading3"/>
      </w:pPr>
      <w:r>
        <w:t>Motivation</w:t>
      </w:r>
    </w:p>
    <w:p>
      <w:r>
        <w:t>Build brands that customers love and choose repeatedly. They want to create cultural moments that generate organic buzz and lasting brand affinity.</w:t>
      </w:r>
    </w:p>
    <w:p>
      <w:pPr>
        <w:pStyle w:val="Heading3"/>
      </w:pPr>
      <w:r>
        <w:t>Needs</w:t>
      </w:r>
    </w:p>
    <w:p>
      <w:r>
        <w:t>Creative partners who understand consumer psychology and can translate brand values into compelling experiences. They require measurable impact on brand perception and sales.</w:t>
      </w:r>
    </w:p>
    <w:p>
      <w:pPr>
        <w:pStyle w:val="Heading3"/>
      </w:pPr>
      <w:r>
        <w:t>Messaging</w:t>
      </w:r>
    </w:p>
    <w:p>
      <w:r>
        <w:t>"Transform brand interactions into customer obsessions."</w:t>
      </w:r>
    </w:p>
    <w:p>
      <w:pPr>
        <w:pStyle w:val="Heading3"/>
      </w:pPr>
      <w:r>
        <w:t>Demographic</w:t>
      </w:r>
    </w:p>
    <w:p>
      <w:r>
        <w:t>Millennial and Gen X professionals aged 28-45 in consumer marketing, retail, and brand management. Work for companies with marketing budgets exceeding $1M annually.</w:t>
      </w:r>
    </w:p>
    <w:p>
      <w:pPr>
        <w:pStyle w:val="Heading3"/>
      </w:pPr>
      <w:r>
        <w:t>Psychographic</w:t>
      </w:r>
    </w:p>
    <w:p>
      <w:r>
        <w:t>Creative strategists who blend analytical thinking with emotional intelligence. Value authenticity and customer-centricity. Feel pressure to cut through digital noise and create meaningful connections.</w:t>
      </w:r>
    </w:p>
    <w:p>
      <w:pPr>
        <w:pStyle w:val="Heading3"/>
      </w:pPr>
      <w:r>
        <w:t>Buying Behavior</w:t>
      </w:r>
    </w:p>
    <w:p>
      <w:r>
        <w:t>Selects vendors based on creative portfolio and measurable results. Prefers agencies that understand both brand strategy and customer experience. Invests in partnerships that deliver both creative excellence and business impact.</w:t>
      </w:r>
    </w:p>
    <w:p>
      <w:r>
        <w:br w:type="page"/>
      </w:r>
    </w:p>
    <w:p>
      <w:pPr>
        <w:pStyle w:val="Heading1"/>
      </w:pPr>
      <w:r>
        <w:rPr>
          <w:b/>
          <w:sz w:val="36"/>
        </w:rPr>
        <w:t>Brand Voice</w:t>
      </w:r>
    </w:p>
    <w:p>
      <w:pPr>
        <w:pStyle w:val="Heading3"/>
      </w:pPr>
      <w:r>
        <w:t>Brand Essence</w:t>
      </w:r>
    </w:p>
    <w:p>
      <w:r>
        <w:t>Wonder without limits. Toys R Us transforms childhood moments into lifelong memories by creating spaces where imagination runs free and joy becomes the currency. We don't just sell toys - we architect experiences that defy the ordinary rules of growing up.</w:t>
      </w:r>
    </w:p>
    <w:p>
      <w:pPr>
        <w:pStyle w:val="Heading3"/>
      </w:pPr>
      <w:r>
        <w:t>Brand Purpose</w:t>
      </w:r>
    </w:p>
    <w:p>
      <w:r>
        <w:t>We exist to preserve the magic of childhood in a world that rushes kids toward adulthood. Every product, every interaction, every store visit should remind families that play is not frivolous - it's fundamental.</w:t>
      </w:r>
    </w:p>
    <w:p>
      <w:pPr>
        <w:pStyle w:val="Heading3"/>
      </w:pPr>
      <w:r>
        <w:t>Brand Personality</w:t>
      </w:r>
    </w:p>
    <w:p>
      <w:r>
        <w:rPr>
          <w:b/>
        </w:rPr>
        <w:t>Adjectives:</w:t>
      </w:r>
      <w:r>
        <w:t xml:space="preserve"> Boundless, joyful, rebellious, imaginative, inclusive, nostalgic, optimistic</w:t>
      </w:r>
    </w:p>
    <w:p>
      <w:r>
        <w:rPr>
          <w:b/>
        </w:rPr>
        <w:t>Expression:</w:t>
      </w:r>
      <w:r>
        <w:t xml:space="preserve"> We speak with childlike wonder but adult wisdom. Our tone bounces between excitement and gentle guidance. We celebrate mess-making, dream-chasing, and rule-breaking. We're the fun aunt who shows up with the perfect gift and stays for the adventure.</w:t>
      </w:r>
    </w:p>
    <w:p>
      <w:pPr>
        <w:pStyle w:val="Heading3"/>
      </w:pPr>
      <w:r>
        <w:t>Tone &amp; Voice Examples</w:t>
      </w:r>
    </w:p>
    <w:p>
      <w:r>
        <w:t>"Growing up is optional. Growing curious is everything."</w:t>
      </w:r>
    </w:p>
    <w:p>
      <w:r>
        <w:t>"We don't believe in age limits on imagination."</w:t>
      </w:r>
    </w:p>
    <w:p>
      <w:r>
        <w:t>"The best toys don't come with instructions - they come with possibilities."</w:t>
      </w:r>
    </w:p>
    <w:p>
      <w:r>
        <w:t>"Gravity may pull you down, but wonder lifts you higher."</w:t>
      </w:r>
    </w:p>
    <w:p>
      <w:r>
        <w:t>"Every child deserves a universe where 'because' isn't a good enough reason."</w:t>
      </w:r>
    </w:p>
    <w:p>
      <w:pPr>
        <w:pStyle w:val="Heading3"/>
      </w:pPr>
      <w:r>
        <w:t>Voice in Action</w:t>
      </w:r>
    </w:p>
    <w:p>
      <w:r>
        <w:rPr>
          <w:b/>
        </w:rPr>
        <w:t>Homepage headline:</w:t>
      </w:r>
      <w:r>
        <w:t xml:space="preserve"> "Where wonder weighs more than gravity."</w:t>
      </w:r>
    </w:p>
    <w:p>
      <w:r>
        <w:rPr>
          <w:b/>
        </w:rPr>
        <w:t>LinkedIn caption:</w:t>
      </w:r>
      <w:r>
        <w:t xml:space="preserve"> "While competitors focus on educational value and developmental milestones, we focus on something simpler: Does it make kids' eyes light up? That spark matters more than any curriculum standard."</w:t>
      </w:r>
    </w:p>
    <w:p>
      <w:r>
        <w:rPr>
          <w:b/>
        </w:rPr>
        <w:t>Twitter/X post:</w:t>
      </w:r>
      <w:r>
        <w:t xml:space="preserve"> "Reminder: The opposite of play isn't work. It's despair. We're in the business of preventing that."</w:t>
      </w:r>
    </w:p>
    <w:p>
      <w:r>
        <w:rPr>
          <w:b/>
        </w:rPr>
        <w:t>Sales deck slide:</w:t>
      </w:r>
      <w:r>
        <w:t xml:space="preserve"> "Market size: Every child who's ever wondered 'what if?' Revenue model: Joy, measured in giggles per minute."</w:t>
      </w:r>
    </w:p>
    <w:p>
      <w:pPr>
        <w:pStyle w:val="Heading3"/>
      </w:pPr>
      <w:r>
        <w:t>Taglines (Evaluated)</w:t>
      </w:r>
    </w:p>
    <w:p>
      <w:r>
        <w:t>✅ "Wonder weighs more than gravity." ✅ "Growing up is optional." ✅ "Imagination without limits." ✅ "Where joy defies physics." ✅ "Play like gravity doesn't exist." ✅ "Wonder is our only rule."</w:t>
      </w:r>
    </w:p>
    <w:p>
      <w:r>
        <w:t>❌ "Bringing families together through play." (generic, every toy company says this) ❌ "Quality toys for growing minds." (corporate, forgettable) ❌ "Your one-stop shop for fun." (retail-focused, not magical)</w:t>
      </w:r>
    </w:p>
    <w:p>
      <w:pPr>
        <w:pStyle w:val="Heading3"/>
      </w:pPr>
      <w:r>
        <w:t>Do's &amp; Don'ts</w:t>
      </w:r>
    </w:p>
    <w:p>
      <w:r>
        <w:t xml:space="preserve">✅ </w:t>
      </w:r>
      <w:r>
        <w:rPr>
          <w:b/>
        </w:rPr>
        <w:t>Do:</w:t>
      </w:r>
      <w:r>
        <w:t xml:space="preserve"> Celebrate mess-making and rule-breaking as signs of healthy imagination ✅ </w:t>
      </w:r>
      <w:r>
        <w:rPr>
          <w:b/>
        </w:rPr>
        <w:t>Do:</w:t>
      </w:r>
      <w:r>
        <w:t xml:space="preserve"> Speak to the child inside every adult, not just the parent ✅ </w:t>
      </w:r>
      <w:r>
        <w:rPr>
          <w:b/>
        </w:rPr>
        <w:t>Do:</w:t>
      </w:r>
      <w:r>
        <w:t xml:space="preserve"> Use wonder and curiosity as our north star for every decision ✅ </w:t>
      </w:r>
      <w:r>
        <w:rPr>
          <w:b/>
        </w:rPr>
        <w:t>Do:</w:t>
      </w:r>
      <w:r>
        <w:t xml:space="preserve"> Champion play as essential, not optional ✅ </w:t>
      </w:r>
      <w:r>
        <w:rPr>
          <w:b/>
        </w:rPr>
        <w:t>Do:</w:t>
      </w:r>
      <w:r>
        <w:t xml:space="preserve"> Acknowledge that growing up happens but growing curious never stops</w:t>
      </w:r>
    </w:p>
    <w:p>
      <w:r>
        <w:t xml:space="preserve">❌ </w:t>
      </w:r>
      <w:r>
        <w:rPr>
          <w:b/>
        </w:rPr>
        <w:t>Don't:</w:t>
      </w:r>
      <w:r>
        <w:t xml:space="preserve"> Lecture parents about developmental benefits ❌ </w:t>
      </w:r>
      <w:r>
        <w:rPr>
          <w:b/>
        </w:rPr>
        <w:t>Don't:</w:t>
      </w:r>
      <w:r>
        <w:t xml:space="preserve"> Use corporate speak when magic language works better ❌ </w:t>
      </w:r>
      <w:r>
        <w:rPr>
          <w:b/>
        </w:rPr>
        <w:t>Don't:</w:t>
      </w:r>
      <w:r>
        <w:t xml:space="preserve"> Apologize for being "just" a toy company ❌ </w:t>
      </w:r>
      <w:r>
        <w:rPr>
          <w:b/>
        </w:rPr>
        <w:t>Don't:</w:t>
      </w:r>
      <w:r>
        <w:t xml:space="preserve"> Focus on price over wonder ❌ </w:t>
      </w:r>
      <w:r>
        <w:rPr>
          <w:b/>
        </w:rPr>
        <w:t>Don't:</w:t>
      </w:r>
      <w:r>
        <w:t xml:space="preserve"> Treat imagination like it has an expiration date</w:t>
      </w:r>
    </w:p>
    <w:p>
      <w:r>
        <w:br w:type="page"/>
      </w:r>
    </w:p>
    <w:p>
      <w:pPr>
        <w:pStyle w:val="Heading1"/>
      </w:pPr>
      <w:r>
        <w:rPr>
          <w:b/>
          <w:sz w:val="36"/>
        </w:rPr>
        <w:t>Keyword Strategy</w:t>
      </w:r>
    </w:p>
    <w:p>
      <w:pPr>
        <w:pStyle w:val="Heading3"/>
      </w:pPr>
      <w:r>
        <w:t>Content Strategy: Toys R Us</w:t>
      </w:r>
    </w:p>
    <w:p>
      <w:pPr>
        <w:pStyle w:val="Heading3"/>
      </w:pPr>
      <w:r>
        <w:t>**Keyword Strategy**</w:t>
      </w:r>
    </w:p>
    <w:p>
      <w:pPr>
        <w:pStyle w:val="Heading3"/>
      </w:pPr>
      <w:r>
        <w:t>Core Service Keywords (High Intent, Direct Fit)</w:t>
      </w:r>
    </w:p>
    <w:p>
      <w:pPr>
        <w:pStyle w:val="ListBullet"/>
      </w:pPr>
      <w:r>
        <w:t>toy store experience design</w:t>
      </w:r>
    </w:p>
    <w:p>
      <w:pPr>
        <w:pStyle w:val="ListBullet"/>
      </w:pPr>
      <w:r>
        <w:t>childhood development through play</w:t>
      </w:r>
    </w:p>
    <w:p>
      <w:pPr>
        <w:pStyle w:val="ListBullet"/>
      </w:pPr>
      <w:r>
        <w:t>premium educational toys</w:t>
      </w:r>
    </w:p>
    <w:p>
      <w:pPr>
        <w:pStyle w:val="ListBullet"/>
      </w:pPr>
      <w:r>
        <w:t>family entertainment destinations</w:t>
      </w:r>
    </w:p>
    <w:p>
      <w:pPr>
        <w:pStyle w:val="ListBullet"/>
      </w:pPr>
      <w:r>
        <w:t>interactive toy demonstrations</w:t>
      </w:r>
    </w:p>
    <w:p>
      <w:pPr>
        <w:pStyle w:val="ListBullet"/>
      </w:pPr>
      <w:r>
        <w:t>curated play experiences</w:t>
      </w:r>
    </w:p>
    <w:p>
      <w:pPr>
        <w:pStyle w:val="ListBullet"/>
      </w:pPr>
      <w:r>
        <w:t>developmental toy consulting</w:t>
      </w:r>
    </w:p>
    <w:p>
      <w:pPr>
        <w:pStyle w:val="Heading3"/>
      </w:pPr>
      <w:r>
        <w:t>Use Case Keywords (Functional Benefits)</w:t>
      </w:r>
    </w:p>
    <w:p>
      <w:pPr>
        <w:pStyle w:val="ListBullet"/>
      </w:pPr>
      <w:r>
        <w:t>toys that spark imagination</w:t>
      </w:r>
    </w:p>
    <w:p>
      <w:pPr>
        <w:pStyle w:val="ListBullet"/>
      </w:pPr>
      <w:r>
        <w:t>learning through play solutions</w:t>
      </w:r>
    </w:p>
    <w:p>
      <w:pPr>
        <w:pStyle w:val="ListBullet"/>
      </w:pPr>
      <w:r>
        <w:t>screen-free entertainment options</w:t>
      </w:r>
    </w:p>
    <w:p>
      <w:pPr>
        <w:pStyle w:val="ListBullet"/>
      </w:pPr>
      <w:r>
        <w:t>social skill development toys</w:t>
      </w:r>
    </w:p>
    <w:p>
      <w:pPr>
        <w:pStyle w:val="ListBullet"/>
      </w:pPr>
      <w:r>
        <w:t>creativity building playsets</w:t>
      </w:r>
    </w:p>
    <w:p>
      <w:pPr>
        <w:pStyle w:val="ListBullet"/>
      </w:pPr>
      <w:r>
        <w:t>STEM learning through toys</w:t>
      </w:r>
    </w:p>
    <w:p>
      <w:pPr>
        <w:pStyle w:val="ListBullet"/>
      </w:pPr>
      <w:r>
        <w:t>milestone celebration experiences</w:t>
      </w:r>
    </w:p>
    <w:p>
      <w:pPr>
        <w:pStyle w:val="Heading3"/>
      </w:pPr>
      <w:r>
        <w:t>Trust &amp; Differentiation Keywords (Market Drivers)</w:t>
      </w:r>
    </w:p>
    <w:p>
      <w:pPr>
        <w:pStyle w:val="ListBullet"/>
      </w:pPr>
      <w:r>
        <w:t>joy-driven retail experience</w:t>
      </w:r>
    </w:p>
    <w:p>
      <w:pPr>
        <w:pStyle w:val="ListBullet"/>
      </w:pPr>
      <w:r>
        <w:t>happiness through quality play</w:t>
      </w:r>
    </w:p>
    <w:p>
      <w:pPr>
        <w:pStyle w:val="ListBullet"/>
      </w:pPr>
      <w:r>
        <w:t>trusted childhood memories</w:t>
      </w:r>
    </w:p>
    <w:p>
      <w:pPr>
        <w:pStyle w:val="ListBullet"/>
      </w:pPr>
      <w:r>
        <w:t>expert toy curation</w:t>
      </w:r>
    </w:p>
    <w:p>
      <w:pPr>
        <w:pStyle w:val="ListBullet"/>
      </w:pPr>
      <w:r>
        <w:t>play-based learning advocacy</w:t>
      </w:r>
    </w:p>
    <w:p>
      <w:pPr>
        <w:pStyle w:val="ListBullet"/>
      </w:pPr>
      <w:r>
        <w:t>family bonding through toys</w:t>
      </w:r>
    </w:p>
    <w:p>
      <w:pPr>
        <w:pStyle w:val="ListBullet"/>
      </w:pPr>
      <w:r>
        <w:t>imagination over algorithms</w:t>
      </w:r>
    </w:p>
    <w:p>
      <w:pPr>
        <w:pStyle w:val="Heading3"/>
      </w:pPr>
      <w:r>
        <w:t>B2B/Channel Keywords (Partnership + Ecosystem)</w:t>
      </w:r>
    </w:p>
    <w:p>
      <w:pPr>
        <w:pStyle w:val="ListBullet"/>
      </w:pPr>
      <w:r>
        <w:t>toy manufacturer partnerships</w:t>
      </w:r>
    </w:p>
    <w:p>
      <w:pPr>
        <w:pStyle w:val="ListBullet"/>
      </w:pPr>
      <w:r>
        <w:t>educational institution toy programs</w:t>
      </w:r>
    </w:p>
    <w:p>
      <w:pPr>
        <w:pStyle w:val="ListBullet"/>
      </w:pPr>
      <w:r>
        <w:t>daycare center play solutions</w:t>
      </w:r>
    </w:p>
    <w:p>
      <w:pPr>
        <w:pStyle w:val="ListBullet"/>
      </w:pPr>
      <w:r>
        <w:t>pediatric therapy toy resources</w:t>
      </w:r>
    </w:p>
    <w:p>
      <w:pPr>
        <w:pStyle w:val="ListBullet"/>
      </w:pPr>
      <w:r>
        <w:t>family entertainment venue partnerships</w:t>
      </w:r>
    </w:p>
    <w:p>
      <w:pPr>
        <w:pStyle w:val="ListBullet"/>
      </w:pPr>
      <w:r>
        <w:t>children's museum collaborations</w:t>
      </w:r>
    </w:p>
    <w:p>
      <w:pPr>
        <w:pStyle w:val="ListBullet"/>
      </w:pPr>
      <w:r>
        <w:t>parent educator toy recommendations</w:t>
      </w:r>
    </w:p>
    <w:p>
      <w:pPr>
        <w:pStyle w:val="Heading3"/>
      </w:pPr>
      <w:r>
        <w:t>**Blog Strategy**</w:t>
      </w:r>
    </w:p>
    <w:p>
      <w:pPr>
        <w:pStyle w:val="Heading3"/>
      </w:pPr>
      <w:r>
        <w:t>Hub 1: The Science of Play (Education Hub)</w:t>
      </w:r>
    </w:p>
    <w:p>
      <w:pPr>
        <w:pStyle w:val="Heading3"/>
      </w:pPr>
      <w:r>
        <w:t>Spoke: "Why Unstructured Play Beats Screen Time for Brain Development"</w:t>
      </w:r>
    </w:p>
    <w:p>
      <w:r>
        <w:t>Research-backed analysis of neuroplasticity benefits from hands-on play experiences.</w:t>
      </w:r>
    </w:p>
    <w:p>
      <w:pPr>
        <w:pStyle w:val="Heading3"/>
      </w:pPr>
      <w:r>
        <w:t>Spoke: "The Hidden Learning Power of Simple Building Blocks"</w:t>
      </w:r>
    </w:p>
    <w:p>
      <w:r>
        <w:t>How basic construction toys develop spatial reasoning and problem-solving skills.</w:t>
      </w:r>
    </w:p>
    <w:p>
      <w:pPr>
        <w:pStyle w:val="Heading3"/>
      </w:pPr>
      <w:r>
        <w:t>Spoke: "Social Skills Start in the Toy Aisle: What Parents Miss"</w:t>
      </w:r>
    </w:p>
    <w:p>
      <w:r>
        <w:t>Evidence-based guide to selecting toys that build emotional intelligence and cooperation.</w:t>
      </w:r>
    </w:p>
    <w:p>
      <w:pPr>
        <w:pStyle w:val="Heading3"/>
      </w:pPr>
      <w:r>
        <w:t>Spoke: "From Chaos to Creativity: Why Messy Play Matters"</w:t>
      </w:r>
    </w:p>
    <w:p>
      <w:r>
        <w:t>Scientific breakdown of how sensory play experiences wire developing brains.</w:t>
      </w:r>
    </w:p>
    <w:p>
      <w:pPr>
        <w:pStyle w:val="Heading3"/>
      </w:pPr>
      <w:r>
        <w:t>Hub 2: Choosing Joy Over Algorithms (Systems Hub)</w:t>
      </w:r>
    </w:p>
    <w:p>
      <w:pPr>
        <w:pStyle w:val="Heading3"/>
      </w:pPr>
      <w:r>
        <w:t>Spoke: "5 Signs Your Child's Toy Collection Lacks Real Play Value"</w:t>
      </w:r>
    </w:p>
    <w:p>
      <w:r>
        <w:t>Diagnostic framework for evaluating toy quality versus marketing hype.</w:t>
      </w:r>
    </w:p>
    <w:p>
      <w:pPr>
        <w:pStyle w:val="Heading3"/>
      </w:pPr>
      <w:r>
        <w:t>Spoke: "Building a Play Space That Grows With Your Child"</w:t>
      </w:r>
    </w:p>
    <w:p>
      <w:r>
        <w:t>Strategic approach to toy rotation and environment design for sustained engagement.</w:t>
      </w:r>
    </w:p>
    <w:p>
      <w:pPr>
        <w:pStyle w:val="Heading3"/>
      </w:pPr>
      <w:r>
        <w:t>Spoke: "The 10-Minute Rule: Testing Toys Before You Buy"</w:t>
      </w:r>
    </w:p>
    <w:p>
      <w:r>
        <w:t>Practical evaluation system for identifying toys with lasting appeal.</w:t>
      </w:r>
    </w:p>
    <w:p>
      <w:pPr>
        <w:pStyle w:val="Heading3"/>
      </w:pPr>
      <w:r>
        <w:t>Spoke: "Quality Over Quantity: The Minimalist Toy Box That Maximizes Fun"</w:t>
      </w:r>
    </w:p>
    <w:p>
      <w:r>
        <w:t>Curation strategies for parents overwhelmed by endless toy options.</w:t>
      </w:r>
    </w:p>
    <w:p>
      <w:pPr>
        <w:pStyle w:val="Heading3"/>
      </w:pPr>
      <w:r>
        <w:t>Hub 3: Milestones and Magic Moments (Industry Hub)</w:t>
      </w:r>
    </w:p>
    <w:p>
      <w:pPr>
        <w:pStyle w:val="Heading3"/>
      </w:pPr>
      <w:r>
        <w:t>Spoke: "Age-Appropriate Doesn't Mean Age-Restrictive: A Developmental Guide"</w:t>
      </w:r>
    </w:p>
    <w:p>
      <w:r>
        <w:t>How to match toys to individual development rather than arbitrary age ranges.</w:t>
      </w:r>
    </w:p>
    <w:p>
      <w:pPr>
        <w:pStyle w:val="Heading3"/>
      </w:pPr>
      <w:r>
        <w:t>Spoke: "Holiday Gift Giving That Creates Memories, Not Clutter"</w:t>
      </w:r>
    </w:p>
    <w:p>
      <w:r>
        <w:t>Strategic approach to meaningful gift selection that builds family traditions.</w:t>
      </w:r>
    </w:p>
    <w:p>
      <w:pPr>
        <w:pStyle w:val="Heading3"/>
      </w:pPr>
      <w:r>
        <w:t>Spoke: "The Comeback of Classic Toys in a Digital World"</w:t>
      </w:r>
    </w:p>
    <w:p>
      <w:r>
        <w:t>Market analysis of why traditional toys outperform tech alternatives for development.</w:t>
      </w:r>
    </w:p>
    <w:p>
      <w:pPr>
        <w:pStyle w:val="Heading3"/>
      </w:pPr>
      <w:r>
        <w:t>Spoke: "Special Needs, Special Play: Adaptive Toys That Include Everyone"</w:t>
      </w:r>
    </w:p>
    <w:p>
      <w:r>
        <w:t>Comprehensive guide to inclusive play experiences for diverse abilities.</w:t>
      </w:r>
    </w:p>
    <w:p>
      <w:pPr>
        <w:pStyle w:val="Heading3"/>
      </w:pPr>
      <w:r>
        <w:t>Hub 4: Community Through Play (Partnership Hub)</w:t>
      </w:r>
    </w:p>
    <w:p>
      <w:pPr>
        <w:pStyle w:val="Heading3"/>
      </w:pPr>
      <w:r>
        <w:t>Spoke: "Why Local Toy Stores Beat Online Shopping for Child Development"</w:t>
      </w:r>
    </w:p>
    <w:p>
      <w:r>
        <w:t>Economic and developmental case for community-based toy retail experiences.</w:t>
      </w:r>
    </w:p>
    <w:p>
      <w:pPr>
        <w:pStyle w:val="Heading3"/>
      </w:pPr>
      <w:r>
        <w:t>Spoke: "Teachers' Secret Weapon: Classroom Toys That Actually Work"</w:t>
      </w:r>
    </w:p>
    <w:p>
      <w:r>
        <w:t>Educator insights on toys that enhance learning versus those that distract.</w:t>
      </w:r>
    </w:p>
    <w:p>
      <w:pPr>
        <w:pStyle w:val="Heading3"/>
      </w:pPr>
      <w:r>
        <w:t>Spoke: "Building Playgroups That Last: The Social Architecture of Childhood"</w:t>
      </w:r>
    </w:p>
    <w:p>
      <w:r>
        <w:t>Framework for creating sustainable community connections through shared play experiences.</w:t>
      </w:r>
    </w:p>
    <w:p>
      <w:pPr>
        <w:pStyle w:val="Heading3"/>
      </w:pPr>
      <w:r>
        <w:t>Blog Structure Guidelines</w:t>
      </w:r>
    </w:p>
    <w:p>
      <w:pPr>
        <w:pStyle w:val="Heading3"/>
      </w:pPr>
      <w:r>
        <w:t>Target Specifications</w:t>
      </w:r>
    </w:p>
    <w:p>
      <w:r>
        <w:t>Each blog post targets 1,200-1,500 words with deep research integration. Content includes developmental psychology citations, market trend analysis, and practical implementation guides.</w:t>
      </w:r>
    </w:p>
    <w:p>
      <w:pPr>
        <w:pStyle w:val="Heading3"/>
      </w:pPr>
      <w:r>
        <w:t>Content Architecture</w:t>
      </w:r>
    </w:p>
    <w:p>
      <w:r>
        <w:t>Posts open with relatable parent scenarios, transition to research-backed insights, provide actionable frameworks, and close with community-building calls to action.</w:t>
      </w:r>
    </w:p>
    <w:p>
      <w:pPr>
        <w:pStyle w:val="Heading3"/>
      </w:pPr>
      <w:r>
        <w:t>Internal Linking Strategy</w:t>
      </w:r>
    </w:p>
    <w:p>
      <w:r>
        <w:t>Hub posts link to related spoke content, creating content clusters that boost domain authority. Product pages receive contextual links from relevant educational content.</w:t>
      </w:r>
    </w:p>
    <w:p>
      <w:pPr>
        <w:pStyle w:val="Heading3"/>
      </w:pPr>
      <w:r>
        <w:t>Conversion Integration</w:t>
      </w:r>
    </w:p>
    <w:p>
      <w:r>
        <w:t>Each post includes soft CTAs for store visits, expert consultations, or exclusive play experience events that build community engagement beyond transactions.</w:t>
      </w:r>
    </w:p>
    <w:p>
      <w:r>
        <w:br w:type="page"/>
      </w:r>
    </w:p>
    <w:p>
      <w:pPr>
        <w:pStyle w:val="Heading1"/>
      </w:pPr>
      <w:r>
        <w:rPr>
          <w:b/>
          <w:sz w:val="36"/>
        </w:rPr>
        <w:t>Social Strategy</w:t>
      </w:r>
    </w:p>
    <w:p>
      <w:pPr>
        <w:pStyle w:val="Heading3"/>
      </w:pPr>
      <w:r>
        <w:t>Social Media Strategy: Toys R Us</w:t>
      </w:r>
    </w:p>
    <w:p>
      <w:pPr>
        <w:pStyle w:val="Heading3"/>
      </w:pPr>
      <w:r>
        <w:t>Content Preferences</w:t>
      </w:r>
    </w:p>
    <w:p>
      <w:pPr>
        <w:pStyle w:val="Heading3"/>
      </w:pPr>
      <w:r>
        <w:t>Joy-First Visual Storytelling</w:t>
      </w:r>
    </w:p>
    <w:p>
      <w:r>
        <w:t>Toys R Us social content leads with emotional moments that capture childhood wonder. Every post showcases real families discovering magic through play. Visual content emphasizes bright, authentic moments over staged product shots.</w:t>
      </w:r>
    </w:p>
    <w:p>
      <w:pPr>
        <w:pStyle w:val="Heading3"/>
      </w:pPr>
      <w:r>
        <w:t>Nostalgic Authority Positioning</w:t>
      </w:r>
    </w:p>
    <w:p>
      <w:r>
        <w:t>Content balances childhood nostalgia with modern parenting insights. Posts demonstrate deep understanding of generational play patterns. The brand voice remains playful yet authoritative on child development through toys.</w:t>
      </w:r>
    </w:p>
    <w:p>
      <w:pPr>
        <w:pStyle w:val="Heading3"/>
      </w:pPr>
      <w:r>
        <w:t>Community-Driven Discovery</w:t>
      </w:r>
    </w:p>
    <w:p>
      <w:r>
        <w:t>User-generated content drives 60% of posting strategy. Parents sharing genuine play moments create authentic brand advocacy. Content amplifies real families rather than manufactured brand messaging.</w:t>
      </w:r>
    </w:p>
    <w:p>
      <w:pPr>
        <w:pStyle w:val="Heading3"/>
      </w:pPr>
      <w:r>
        <w:t>Required Content Mix</w:t>
      </w:r>
    </w:p>
    <w:p>
      <w:pPr>
        <w:pStyle w:val="ListBullet"/>
      </w:pPr>
      <w:r>
        <w:t>Proof &amp; Case Posts: 35%</w:t>
      </w:r>
    </w:p>
    <w:p>
      <w:pPr>
        <w:pStyle w:val="ListBullet"/>
      </w:pPr>
      <w:r>
        <w:t>Thought Leadership: 20%</w:t>
      </w:r>
    </w:p>
    <w:p>
      <w:pPr>
        <w:pStyle w:val="ListBullet"/>
      </w:pPr>
      <w:r>
        <w:t>How-To &amp; Education: 25%</w:t>
      </w:r>
    </w:p>
    <w:p>
      <w:pPr>
        <w:pStyle w:val="ListBullet"/>
      </w:pPr>
      <w:r>
        <w:t>Company/Partner News: 10%</w:t>
      </w:r>
    </w:p>
    <w:p>
      <w:pPr>
        <w:pStyle w:val="ListBullet"/>
      </w:pPr>
      <w:r>
        <w:t>Community Engagement: 10%</w:t>
      </w:r>
    </w:p>
    <w:p>
      <w:pPr>
        <w:pStyle w:val="Heading3"/>
      </w:pPr>
      <w:r>
        <w:t>Primary Goals</w:t>
      </w:r>
    </w:p>
    <w:p>
      <w:pPr>
        <w:pStyle w:val="ListNumber"/>
      </w:pPr>
      <w:r>
        <w:t>Drive 40% increase in family engagement through user-generated play content</w:t>
      </w:r>
    </w:p>
    <w:p>
      <w:pPr>
        <w:pStyle w:val="ListNumber"/>
      </w:pPr>
      <w:r>
        <w:t>Establish thought leadership position in developmental play education</w:t>
      </w:r>
    </w:p>
    <w:p>
      <w:pPr>
        <w:pStyle w:val="ListNumber"/>
      </w:pPr>
      <w:r>
        <w:t>Generate 25% lift in store visits through location-based community building</w:t>
      </w:r>
    </w:p>
    <w:p>
      <w:pPr>
        <w:pStyle w:val="ListNumber"/>
      </w:pPr>
      <w:r>
        <w:t>Build brand loyalty among millennial parents through nostalgic storytelling</w:t>
      </w:r>
    </w:p>
    <w:p>
      <w:pPr>
        <w:pStyle w:val="Heading3"/>
      </w:pPr>
      <w:r>
        <w:t>Post Examples</w:t>
      </w:r>
    </w:p>
    <w:p>
      <w:pPr>
        <w:pStyle w:val="Heading3"/>
      </w:pPr>
      <w:r>
        <w:t>Static Feed: Developmental Play Proof</w:t>
      </w:r>
    </w:p>
    <w:p>
      <w:r>
        <w:rPr>
          <w:b/>
        </w:rPr>
        <w:t>Summary:</w:t>
      </w:r>
      <w:r>
        <w:t xml:space="preserve">  Showcase specific toys driving measurable developmental milestones in real children.</w:t>
      </w:r>
    </w:p>
    <w:p>
      <w:r>
        <w:rPr>
          <w:b/>
        </w:rPr>
        <w:t>Copy:</w:t>
      </w:r>
      <w:r>
        <w:t xml:space="preserve">  Building blocks aren't just toys. They're brain architects. Watch 4-year-old Maya master spatial reasoning through our STEM collection. What skills is your child building today?</w:t>
      </w:r>
    </w:p>
    <w:p>
      <w:r>
        <w:rPr>
          <w:b/>
        </w:rPr>
        <w:t>Hashtags:</w:t>
      </w:r>
      <w:r>
        <w:t xml:space="preserve">  #ToysRUs #STEMPlay #ChildDevelopment #BuildingMinds #ParentingWins #PlayMatters #LearningThroughPlay #FamilyTime</w:t>
      </w:r>
    </w:p>
    <w:p>
      <w:r>
        <w:rPr>
          <w:b/>
        </w:rPr>
        <w:t>Design Goal:</w:t>
      </w:r>
      <w:r>
        <w:t xml:space="preserve">  Split-screen showing child playing and developmental milestone chart. Clean typography with age-appropriate color palette. Clear product integration without sales pressure.</w:t>
      </w:r>
    </w:p>
    <w:p>
      <w:r>
        <w:rPr>
          <w:b/>
        </w:rPr>
        <w:t>Frequency:</w:t>
      </w:r>
      <w:r>
        <w:t xml:space="preserve">  Three times per week.</w:t>
      </w:r>
    </w:p>
    <w:p>
      <w:pPr>
        <w:pStyle w:val="Heading3"/>
      </w:pPr>
      <w:r>
        <w:t>Dynamic Stories: Behind-the-Scenes Magic</w:t>
      </w:r>
    </w:p>
    <w:p>
      <w:r>
        <w:rPr>
          <w:b/>
        </w:rPr>
        <w:t>Summary:</w:t>
      </w:r>
      <w:r>
        <w:t xml:space="preserve">  Pull back the curtain on toy selection process and quality standards.</w:t>
      </w:r>
    </w:p>
    <w:p>
      <w:r>
        <w:rPr>
          <w:b/>
        </w:rPr>
        <w:t>Copy:</w:t>
      </w:r>
      <w:r>
        <w:t xml:space="preserve">  Every toy passes 47 safety tests before reaching our shelves. Here's how we ensure your child's playtime stays magical and safe.</w:t>
      </w:r>
    </w:p>
    <w:p>
      <w:r>
        <w:rPr>
          <w:b/>
        </w:rPr>
        <w:t>Hashtags:</w:t>
      </w:r>
      <w:r>
        <w:t xml:space="preserve">  #SafetyFirst #QualityMatters #BehindTheScenes #ToyTesting #ParentPeaceOfMind #ToysRUs</w:t>
      </w:r>
    </w:p>
    <w:p>
      <w:r>
        <w:rPr>
          <w:b/>
        </w:rPr>
        <w:t>Design Goal:</w:t>
      </w:r>
      <w:r>
        <w:t xml:space="preserve">  Fast-paced montage of testing facilities and quality checks. Upbeat music with safety statistics overlay. Professional yet approachable presentation style.</w:t>
      </w:r>
    </w:p>
    <w:p>
      <w:r>
        <w:rPr>
          <w:b/>
        </w:rPr>
        <w:t>Frequency:</w:t>
      </w:r>
      <w:r>
        <w:t xml:space="preserve">  Daily stories during peak engagement hours.</w:t>
      </w:r>
    </w:p>
    <w:p>
      <w:pPr>
        <w:pStyle w:val="Heading3"/>
      </w:pPr>
      <w:r>
        <w:t>Dynamic Reels: Educational Play Tutorials</w:t>
      </w:r>
    </w:p>
    <w:p>
      <w:r>
        <w:rPr>
          <w:b/>
        </w:rPr>
        <w:t>Summary:</w:t>
      </w:r>
      <w:r>
        <w:t xml:space="preserve">  Quick tutorials showing parents how to maximize learning through specific toy categories.</w:t>
      </w:r>
    </w:p>
    <w:p>
      <w:r>
        <w:rPr>
          <w:b/>
        </w:rPr>
        <w:t>Copy:</w:t>
      </w:r>
      <w:r>
        <w:t xml:space="preserve">  Turn bath time into science class. Three simple experiments using everyday bath toys that teach cause and effect.</w:t>
      </w:r>
    </w:p>
    <w:p>
      <w:r>
        <w:rPr>
          <w:b/>
        </w:rPr>
        <w:t>Hashtags:</w:t>
      </w:r>
      <w:r>
        <w:t xml:space="preserve">  #PlayHacks #LearningFun #ParentingTips #BathTimeScience #EducationalPlay #ToysRUs #STEM #FamilyFun</w:t>
      </w:r>
    </w:p>
    <w:p>
      <w:r>
        <w:rPr>
          <w:b/>
        </w:rPr>
        <w:t>Design Goal:</w:t>
      </w:r>
      <w:r>
        <w:t xml:space="preserve">  Quick-cut tutorial with clear steps and engaging transitions. Parent and child demonstrating together. Text overlays for key learning points.</w:t>
      </w:r>
    </w:p>
    <w:p>
      <w:r>
        <w:rPr>
          <w:b/>
        </w:rPr>
        <w:t>Frequency:</w:t>
      </w:r>
      <w:r>
        <w:t xml:space="preserve">  Two times per week.</w:t>
      </w:r>
    </w:p>
    <w:p>
      <w:pPr>
        <w:pStyle w:val="Heading3"/>
      </w:pPr>
      <w:r>
        <w:t>Community Spotlight: Family Stories</w:t>
      </w:r>
    </w:p>
    <w:p>
      <w:r>
        <w:rPr>
          <w:b/>
        </w:rPr>
        <w:t>Summary:</w:t>
      </w:r>
      <w:r>
        <w:t xml:space="preserve">  Feature real families and their unique play traditions or toy discoveries.</w:t>
      </w:r>
    </w:p>
    <w:p>
      <w:r>
        <w:rPr>
          <w:b/>
        </w:rPr>
        <w:t>Copy:</w:t>
      </w:r>
      <w:r>
        <w:t xml:space="preserve">  Meet the Johnson family. Their weekly toy rotation system keeps playtime fresh and teaches sharing. What family traditions make play special at your house?</w:t>
      </w:r>
    </w:p>
    <w:p>
      <w:r>
        <w:rPr>
          <w:b/>
        </w:rPr>
        <w:t>Hashtags:</w:t>
      </w:r>
      <w:r>
        <w:t xml:space="preserve">  #FamilySpotlight #PlayTraditions #CommunityLove #ParentingWins #ToysRUs #FamilyTime #SharedJoy #PlayInspiration</w:t>
      </w:r>
    </w:p>
    <w:p>
      <w:r>
        <w:rPr>
          <w:b/>
        </w:rPr>
        <w:t>Design Goal:</w:t>
      </w:r>
      <w:r>
        <w:t xml:space="preserve">  Warm, documentary-style photography showcasing authentic family moments. Minimal text overlay preserving genuine emotion. Consistent brand watermark placement.</w:t>
      </w:r>
    </w:p>
    <w:p>
      <w:r>
        <w:rPr>
          <w:b/>
        </w:rPr>
        <w:t>Frequency:</w:t>
      </w:r>
      <w:r>
        <w:t xml:space="preserve">  Once per week.</w:t>
      </w:r>
    </w:p>
    <w:p>
      <w:pPr>
        <w:pStyle w:val="Heading3"/>
      </w:pPr>
      <w:r>
        <w:t>Content Guidelines</w:t>
      </w:r>
    </w:p>
    <w:p>
      <w:pPr>
        <w:pStyle w:val="Heading3"/>
      </w:pPr>
      <w:r>
        <w:t>Visual Design Standards</w:t>
      </w:r>
    </w:p>
    <w:p>
      <w:r>
        <w:t>Grid maintains consistent bright, optimistic color palette across all posts. Typography uses playful yet readable fonts with high contrast. White space prevents visual clutter while maintaining energy.</w:t>
      </w:r>
    </w:p>
    <w:p>
      <w:pPr>
        <w:pStyle w:val="Heading3"/>
      </w:pPr>
      <w:r>
        <w:t>Copy Structure Principles</w:t>
      </w:r>
    </w:p>
    <w:p>
      <w:r>
        <w:t>Every post opens with relatable parent insight or child development fact. Middle section connects insight to specific play experience. Closing question drives community engagement without aggressive selling.</w:t>
      </w:r>
    </w:p>
    <w:p>
      <w:pPr>
        <w:pStyle w:val="Heading3"/>
      </w:pPr>
      <w:r>
        <w:t>Posting Cadence Framework</w:t>
      </w:r>
    </w:p>
    <w:p>
      <w:r>
        <w:t>Monday and Wednesday feature educational content during morning parent scroll time. Friday posts celebrate weekend family time preparation. Weekend content amplifies user-generated family moments and community stories.</w:t>
      </w:r>
    </w:p>
    <w:p>
      <w:r>
        <w:br w:type="page"/>
      </w:r>
    </w:p>
    <w:p>
      <w:pPr>
        <w:pStyle w:val="Heading1"/>
      </w:pPr>
      <w:r>
        <w:rPr>
          <w:b/>
          <w:sz w:val="36"/>
        </w:rPr>
        <w:t>Campaign Structure</w:t>
      </w:r>
    </w:p>
    <w:p>
      <w:pPr>
        <w:pStyle w:val="Heading3"/>
      </w:pPr>
      <w:r>
        <w:t>Campaign Structure</w:t>
      </w:r>
    </w:p>
    <w:p>
      <w:pPr>
        <w:pStyle w:val="Heading3"/>
      </w:pPr>
      <w:r>
        <w:t>Campaign Framework</w:t>
      </w:r>
    </w:p>
    <w:p>
      <w:r>
        <w:t>Each Toys R Us campaign delivers happiness through structured touchpoints. Every campaign includes specific assets designed to move families from awareness to purchase.</w:t>
      </w:r>
    </w:p>
    <w:p>
      <w:pPr>
        <w:pStyle w:val="Heading3"/>
      </w:pPr>
      <w:r>
        <w:t>Core Campaign Components</w:t>
      </w:r>
    </w:p>
    <w:p>
      <w:pPr>
        <w:pStyle w:val="ListBullet"/>
      </w:pPr>
      <w:r>
        <w:t>4-6 email sequences targeting different family dynamics</w:t>
      </w:r>
    </w:p>
    <w:p>
      <w:pPr>
        <w:pStyle w:val="ListBullet"/>
      </w:pPr>
      <w:r>
        <w:t>6-12 social posts across Instagram, TikTok, and Facebook</w:t>
      </w:r>
    </w:p>
    <w:p>
      <w:pPr>
        <w:pStyle w:val="ListBullet"/>
      </w:pPr>
      <w:r>
        <w:t>2-3 blog articles featuring play-based learning insights</w:t>
      </w:r>
    </w:p>
    <w:p>
      <w:pPr>
        <w:pStyle w:val="ListBullet"/>
      </w:pPr>
      <w:r>
        <w:t>1-2 landing pages optimized for mobile shopping</w:t>
      </w:r>
    </w:p>
    <w:p>
      <w:pPr>
        <w:pStyle w:val="ListBullet"/>
      </w:pPr>
      <w:r>
        <w:t>Product demonstration videos showcasing joy moments</w:t>
      </w:r>
    </w:p>
    <w:p>
      <w:pPr>
        <w:pStyle w:val="ListBullet"/>
      </w:pPr>
      <w:r>
        <w:t>Conversion tracking through family engagement metrics</w:t>
      </w:r>
    </w:p>
    <w:p>
      <w:pPr>
        <w:pStyle w:val="Heading3"/>
      </w:pPr>
      <w:r>
        <w:t>Measurement Strategy</w:t>
      </w:r>
    </w:p>
    <w:p>
      <w:r>
        <w:t>Campaign success measures emotional connection alongside revenue. Key metrics include time spent with content, social sharing rates, and repeat purchase behavior within 90 days.</w:t>
      </w:r>
    </w:p>
    <w:p>
      <w:pPr>
        <w:pStyle w:val="Heading3"/>
      </w:pPr>
      <w:r>
        <w:t>Campaign Types</w:t>
      </w:r>
    </w:p>
    <w:p>
      <w:pPr>
        <w:pStyle w:val="Heading3"/>
      </w:pPr>
      <w:r>
        <w:t>Evergreen Campaigns</w:t>
      </w:r>
    </w:p>
    <w:p>
      <w:r>
        <w:t>Evergreen campaigns sustain year-round happiness delivery. These campaigns run continuously, adapting to seasonal play patterns without major restructuring.</w:t>
      </w:r>
    </w:p>
    <w:p>
      <w:r>
        <w:t>Key components include educational content about child development through play. Email sequences focus on age-appropriate toy recommendations. Social content highlights everyday magic moments families create together.</w:t>
      </w:r>
    </w:p>
    <w:p>
      <w:r>
        <w:t>Focus areas center on developmental milestones and imaginative play expansion. Content addresses how toys build confidence, creativity, and family bonding experiences.</w:t>
      </w:r>
    </w:p>
    <w:p>
      <w:pPr>
        <w:pStyle w:val="Heading3"/>
      </w:pPr>
      <w:r>
        <w:t>Prospecting Campaigns</w:t>
      </w:r>
    </w:p>
    <w:p>
      <w:r>
        <w:t>Prospecting campaigns introduce new families to the Toys R Us happiness ecosystem. These campaigns target parents discovering the brand during key life transitions.</w:t>
      </w:r>
    </w:p>
    <w:p>
      <w:r>
        <w:t>Key components feature gift-giving guidance and age-specific play recommendations. Email sequences nurture new subscribers through curated toy collections. Social content showcases diverse families experiencing joy through play.</w:t>
      </w:r>
    </w:p>
    <w:p>
      <w:r>
        <w:t>Focus areas emphasize first birthday celebrations and holiday gift discovery. Content positions Toys R Us as the trusted guide for meaningful play experiences.</w:t>
      </w:r>
    </w:p>
    <w:p>
      <w:pPr>
        <w:pStyle w:val="Heading3"/>
      </w:pPr>
      <w:r>
        <w:t>Event/Launch Campaigns</w:t>
      </w:r>
    </w:p>
    <w:p>
      <w:r>
        <w:t>Event campaigns amplify major toy releases and seasonal celebrations. These campaigns create urgency around limited-time happiness opportunities.</w:t>
      </w:r>
    </w:p>
    <w:p>
      <w:r>
        <w:t>Key components include exclusive preview access and early-bird pricing. Email sequences build anticipation through countdown timers and sneak peeks. Social content generates buzz through unboxing experiences and family reactions.</w:t>
      </w:r>
    </w:p>
    <w:p>
      <w:r>
        <w:t>Focus areas target holiday shopping seasons and blockbuster toy launches. Content creates FOMO around must-have items while celebrating family traditions.</w:t>
      </w:r>
    </w:p>
    <w:p>
      <w:pPr>
        <w:pStyle w:val="Heading3"/>
      </w:pPr>
      <w:r>
        <w:t>Landing Page Structure</w:t>
      </w:r>
    </w:p>
    <w:p>
      <w:pPr>
        <w:pStyle w:val="Heading3"/>
      </w:pPr>
      <w:r>
        <w:t>Hero Section</w:t>
      </w:r>
    </w:p>
    <w:p>
      <w:r>
        <w:t>Headline captures the magic of childhood wonder. Subheadline reinforces developmental benefits through play. Primary CTA drives immediate toy discovery browsing.</w:t>
      </w:r>
    </w:p>
    <w:p>
      <w:pPr>
        <w:pStyle w:val="Heading3"/>
      </w:pPr>
      <w:r>
        <w:t>Product Showcase Section</w:t>
      </w:r>
    </w:p>
    <w:p>
      <w:r>
        <w:t>Featured toys organized by age and interest categories. Visual demonstrations show children engaged in active play. Benefits highlight learning outcomes and skill development.</w:t>
      </w:r>
    </w:p>
    <w:p>
      <w:pPr>
        <w:pStyle w:val="Heading3"/>
      </w:pPr>
      <w:r>
        <w:t>Problem Solution Section</w:t>
      </w:r>
    </w:p>
    <w:p>
      <w:r>
        <w:t>Addresses parent concerns about screen time and meaningful engagement. Positions physical toys as solutions for creativity and family bonding. Shows before/after scenarios of engaged vs. distracted children.</w:t>
      </w:r>
    </w:p>
    <w:p>
      <w:pPr>
        <w:pStyle w:val="Heading3"/>
      </w:pPr>
      <w:r>
        <w:t>Trust Building Section</w:t>
      </w:r>
    </w:p>
    <w:p>
      <w:r>
        <w:t>Safety certifications and quality standards prominently displayed. Expert endorsements from child development specialists. Parent testimonials sharing transformation stories through play.</w:t>
      </w:r>
    </w:p>
    <w:p>
      <w:pPr>
        <w:pStyle w:val="Heading3"/>
      </w:pPr>
      <w:r>
        <w:t>Social Proof Section</w:t>
      </w:r>
    </w:p>
    <w:p>
      <w:r>
        <w:t>Customer reviews with photos of children playing happily. User-generated content from social media campaigns. Awards and recognition from parenting organizations.</w:t>
      </w:r>
    </w:p>
    <w:p>
      <w:pPr>
        <w:pStyle w:val="Heading3"/>
      </w:pPr>
      <w:r>
        <w:t>Urgency/Offer Section</w:t>
      </w:r>
    </w:p>
    <w:p>
      <w:r>
        <w:t>Limited-time promotions and exclusive bundle deals. Seasonal messaging around gift-giving occasions. Free shipping thresholds and membership benefits.</w:t>
      </w:r>
    </w:p>
    <w:p>
      <w:pPr>
        <w:pStyle w:val="Heading3"/>
      </w:pPr>
      <w:r>
        <w:t>Final CTA Section</w:t>
      </w:r>
    </w:p>
    <w:p>
      <w:r>
        <w:t>Clear path to purchase with multiple payment options. Gift wrapping and personalization services highlighted. Easy return policy reduces purchase anxiety.</w:t>
      </w:r>
    </w:p>
    <w:p>
      <w:pPr>
        <w:pStyle w:val="Heading3"/>
      </w:pPr>
      <w:r>
        <w:t>Landing Page Types</w:t>
      </w:r>
    </w:p>
    <w:p>
      <w:pPr>
        <w:pStyle w:val="Heading3"/>
      </w:pPr>
      <w:r>
        <w:t>Category Discovery Pages</w:t>
      </w:r>
    </w:p>
    <w:p>
      <w:r>
        <w:rPr>
          <w:b/>
        </w:rPr>
        <w:t>Purpose:</w:t>
      </w:r>
      <w:r>
        <w:t xml:space="preserve">  Help parents find age-appropriate toys quickly. CTA focuses on "Shop by Age" or "Find Perfect Toys."</w:t>
      </w:r>
    </w:p>
    <w:p>
      <w:pPr>
        <w:pStyle w:val="Heading3"/>
      </w:pPr>
      <w:r>
        <w:t>Gift Guide Pages</w:t>
      </w:r>
    </w:p>
    <w:p>
      <w:r>
        <w:rPr>
          <w:b/>
        </w:rPr>
        <w:t>Purpose:</w:t>
      </w:r>
      <w:r>
        <w:t xml:space="preserve">  Simplify holiday and birthday shopping decisions. CTA emphasizes "Complete Your Gift List" or "Add to Cart."</w:t>
      </w:r>
    </w:p>
    <w:p>
      <w:pPr>
        <w:pStyle w:val="Heading3"/>
      </w:pPr>
      <w:r>
        <w:t>New Product Launch Pages</w:t>
      </w:r>
    </w:p>
    <w:p>
      <w:r>
        <w:rPr>
          <w:b/>
        </w:rPr>
        <w:t>Purpose:</w:t>
      </w:r>
      <w:r>
        <w:t xml:space="preserve">  Generate excitement around exclusive toy releases. CTA creates urgency with "Pre-Order Now" or "Join Waitlist."</w:t>
      </w:r>
    </w:p>
    <w:p>
      <w:r>
        <w:br w:type="page"/>
      </w:r>
    </w:p>
    <w:p>
      <w:pPr>
        <w:pStyle w:val="Heading1"/>
      </w:pPr>
      <w:r>
        <w:rPr>
          <w:b/>
          <w:sz w:val="36"/>
        </w:rPr>
        <w:t>Engagement Framework</w:t>
      </w:r>
    </w:p>
    <w:p>
      <w:pPr>
        <w:pStyle w:val="Heading3"/>
      </w:pPr>
      <w:r>
        <w:t>Strategic Engagement Framework</w:t>
      </w:r>
    </w:p>
    <w:p>
      <w:pPr>
        <w:pStyle w:val="Heading3"/>
      </w:pPr>
      <w:r>
        <w:t>Foundation Priorities</w:t>
      </w:r>
    </w:p>
    <w:p>
      <w:r>
        <w:t>This framework transforms joy delivery into systematic market dominance through three interconnected initiatives. Each initiative builds momentum toward sustainable growth while establishing Toys R Us as the definitive happiness platform.</w:t>
      </w:r>
    </w:p>
    <w:p>
      <w:r>
        <w:t>The strategic hierarchy flows from initiatives to projects to deliverables to tasks. This structure ensures every tactical action serves larger strategic objectives. Market leadership requires coordinated execution across customer experience, operational excellence, and competitive positioning.</w:t>
      </w:r>
    </w:p>
    <w:p>
      <w:pPr>
        <w:pStyle w:val="Heading3"/>
      </w:pPr>
      <w:r>
        <w:t>Initiative 1: Joy Experience Mastery</w:t>
      </w:r>
    </w:p>
    <w:p>
      <w:pPr>
        <w:pStyle w:val="Heading3"/>
      </w:pPr>
      <w:r>
        <w:t>Market Leadership Through Emotional Connection</w:t>
      </w:r>
    </w:p>
    <w:p>
      <w:r>
        <w:t>This initiative establishes Toys R Us as the premier destination for creating memorable moments. We transform shopping from transaction to experience through immersive environments and personalized engagement.</w:t>
      </w:r>
    </w:p>
    <w:p>
      <w:pPr>
        <w:pStyle w:val="Heading3"/>
      </w:pPr>
      <w:r>
        <w:t>Alignment:</w:t>
      </w:r>
    </w:p>
    <w:p>
      <w:pPr>
        <w:pStyle w:val="ListBullet"/>
      </w:pPr>
      <w:r>
        <w:t>Position happiness as measurable business outcome rather than abstract concept</w:t>
      </w:r>
    </w:p>
    <w:p>
      <w:pPr>
        <w:pStyle w:val="ListBullet"/>
      </w:pPr>
      <w:r>
        <w:t>Create emotional loyalty that transcends price-based competition</w:t>
      </w:r>
    </w:p>
    <w:p>
      <w:pPr>
        <w:pStyle w:val="ListBullet"/>
      </w:pPr>
      <w:r>
        <w:t>Build brand equity through consistent joy delivery across all touchpoints</w:t>
      </w:r>
    </w:p>
    <w:p>
      <w:pPr>
        <w:pStyle w:val="Heading3"/>
      </w:pPr>
      <w:r>
        <w:t>Actions:</w:t>
      </w:r>
    </w:p>
    <w:p>
      <w:pPr>
        <w:pStyle w:val="ListBullet"/>
      </w:pPr>
      <w:r>
        <w:t>Launch happiness measurement system tracking customer emotional responses in real-time</w:t>
      </w:r>
    </w:p>
    <w:p>
      <w:pPr>
        <w:pStyle w:val="ListBullet"/>
      </w:pPr>
      <w:r>
        <w:t>Deploy experience architects in flagship locations to orchestrate memorable shopping journeys</w:t>
      </w:r>
    </w:p>
    <w:p>
      <w:pPr>
        <w:pStyle w:val="ListBullet"/>
      </w:pPr>
      <w:r>
        <w:t>Create personalized joy profiles using behavioral data and preference mapping</w:t>
      </w:r>
    </w:p>
    <w:p>
      <w:pPr>
        <w:pStyle w:val="ListBullet"/>
      </w:pPr>
      <w:r>
        <w:t>Establish happiness guarantee program with measurable satisfaction commitments</w:t>
      </w:r>
    </w:p>
    <w:p>
      <w:pPr>
        <w:pStyle w:val="Heading3"/>
      </w:pPr>
      <w:r>
        <w:t>Initiative 2: Gravity-Defying Innovation</w:t>
      </w:r>
    </w:p>
    <w:p>
      <w:pPr>
        <w:pStyle w:val="Heading3"/>
      </w:pPr>
      <w:r>
        <w:t>Product Development That Transcends Limitations</w:t>
      </w:r>
    </w:p>
    <w:p>
      <w:r>
        <w:t>This initiative develops breakthrough products that challenge conventional play patterns. We create toys that inspire imagination beyond physical constraints while building sustainable competitive advantages.</w:t>
      </w:r>
    </w:p>
    <w:p>
      <w:pPr>
        <w:pStyle w:val="Heading3"/>
      </w:pPr>
      <w:r>
        <w:t>Actions:</w:t>
      </w:r>
    </w:p>
    <w:p>
      <w:pPr>
        <w:pStyle w:val="ListBullet"/>
      </w:pPr>
      <w:r>
        <w:t>Partner with aerospace engineers to develop zero-gravity simulation play experiences</w:t>
      </w:r>
    </w:p>
    <w:p>
      <w:pPr>
        <w:pStyle w:val="ListBullet"/>
      </w:pPr>
      <w:r>
        <w:t>Launch anti-gravity toy line featuring magnetic levitation and suspension technologies</w:t>
      </w:r>
    </w:p>
    <w:p>
      <w:pPr>
        <w:pStyle w:val="ListBullet"/>
      </w:pPr>
      <w:r>
        <w:t>Create imagination amplification workshops where children design impossible toys</w:t>
      </w:r>
    </w:p>
    <w:p>
      <w:pPr>
        <w:pStyle w:val="ListBullet"/>
      </w:pPr>
      <w:r>
        <w:t>Establish innovation labs in major markets for rapid prototyping and testing</w:t>
      </w:r>
    </w:p>
    <w:p>
      <w:pPr>
        <w:pStyle w:val="Heading3"/>
      </w:pPr>
      <w:r>
        <w:t>Initiative 3: Operational Joy Architecture</w:t>
      </w:r>
    </w:p>
    <w:p>
      <w:pPr>
        <w:pStyle w:val="Heading3"/>
      </w:pPr>
      <w:r>
        <w:t>Scale Through Systematic Happiness Delivery</w:t>
      </w:r>
    </w:p>
    <w:p>
      <w:r>
        <w:t>This initiative builds infrastructure for consistent joy delivery at enterprise scale. We systematize the creation of magical moments while maintaining authentic emotional connections.</w:t>
      </w:r>
    </w:p>
    <w:p>
      <w:pPr>
        <w:pStyle w:val="Heading3"/>
      </w:pPr>
      <w:r>
        <w:t>Actions:</w:t>
      </w:r>
    </w:p>
    <w:p>
      <w:pPr>
        <w:pStyle w:val="ListBullet"/>
      </w:pPr>
      <w:r>
        <w:t>Implement joy operations platform tracking happiness metrics across all customer interactions</w:t>
      </w:r>
    </w:p>
    <w:p>
      <w:pPr>
        <w:pStyle w:val="ListBullet"/>
      </w:pPr>
      <w:r>
        <w:t>Train joy specialists using proven methodologies for creating memorable experiences</w:t>
      </w:r>
    </w:p>
    <w:p>
      <w:pPr>
        <w:pStyle w:val="ListBullet"/>
      </w:pPr>
      <w:r>
        <w:t>Deploy happiness analytics to predict and prevent customer disappointment before it occurs</w:t>
      </w:r>
    </w:p>
    <w:p>
      <w:pPr>
        <w:pStyle w:val="Heading3"/>
      </w:pPr>
      <w:r>
        <w:t>Measurement Framework</w:t>
      </w:r>
    </w:p>
    <w:p>
      <w:pPr>
        <w:pStyle w:val="Heading3"/>
      </w:pPr>
      <w:r>
        <w:t>Key Metrics:</w:t>
      </w:r>
    </w:p>
    <w:p>
      <w:pPr>
        <w:pStyle w:val="ListBullet"/>
      </w:pPr>
      <w:r>
        <w:t>Joy Satisfaction Score: Customer emotional response ratings averaged across all touchpoints</w:t>
      </w:r>
    </w:p>
    <w:p>
      <w:pPr>
        <w:pStyle w:val="ListBullet"/>
      </w:pPr>
      <w:r>
        <w:t>Gravity Defiance Index: Innovation pipeline strength measured by breakthrough product launches</w:t>
      </w:r>
    </w:p>
    <w:p>
      <w:pPr>
        <w:pStyle w:val="ListBullet"/>
      </w:pPr>
      <w:r>
        <w:t>Happiness Delivery Efficiency: Operational metrics tracking consistent joy creation at scale</w:t>
      </w:r>
    </w:p>
    <w:p>
      <w:pPr>
        <w:pStyle w:val="ListBullet"/>
      </w:pPr>
      <w:r>
        <w:t>Market Leadership Position: Brand recognition and preference in happiness delivery category</w:t>
      </w:r>
    </w:p>
    <w:p>
      <w:r>
        <w:br w:type="page"/>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