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8554E" w14:textId="71A60284" w:rsidR="005E63F0" w:rsidRDefault="005E63F0">
      <w:r w:rsidRPr="00B00113">
        <w:rPr>
          <w:b/>
        </w:rPr>
        <w:t>Title of the Project:</w:t>
      </w:r>
      <w:r w:rsidR="00287684" w:rsidRPr="00B00113">
        <w:rPr>
          <w:b/>
        </w:rPr>
        <w:t xml:space="preserve"> </w:t>
      </w:r>
      <w:r w:rsidR="00B16A53" w:rsidRPr="00B16A53">
        <w:t>Where is your Cure?</w:t>
      </w:r>
    </w:p>
    <w:p w14:paraId="7CBDAFED" w14:textId="3935B062" w:rsidR="0000002B" w:rsidRDefault="0000002B">
      <w:r w:rsidRPr="0000002B">
        <w:rPr>
          <w:b/>
        </w:rPr>
        <w:t>Team name:</w:t>
      </w:r>
      <w:r>
        <w:t xml:space="preserve"> The Curators</w:t>
      </w:r>
    </w:p>
    <w:p w14:paraId="5F085737" w14:textId="77777777" w:rsidR="007E0CD9" w:rsidRDefault="005E63F0">
      <w:r w:rsidRPr="00B00113">
        <w:rPr>
          <w:b/>
        </w:rPr>
        <w:t>Team members:</w:t>
      </w:r>
      <w:r>
        <w:t xml:space="preserve"> </w:t>
      </w:r>
      <w:proofErr w:type="spellStart"/>
      <w:r>
        <w:t>Tianhao</w:t>
      </w:r>
      <w:proofErr w:type="spellEnd"/>
      <w:r>
        <w:t xml:space="preserve"> Lu, </w:t>
      </w:r>
      <w:proofErr w:type="spellStart"/>
      <w:r>
        <w:t>Guangyu</w:t>
      </w:r>
      <w:proofErr w:type="spellEnd"/>
      <w:r>
        <w:t xml:space="preserve"> Wang, </w:t>
      </w:r>
      <w:proofErr w:type="spellStart"/>
      <w:r>
        <w:t>Bernat</w:t>
      </w:r>
      <w:proofErr w:type="spellEnd"/>
      <w:r>
        <w:t xml:space="preserve"> </w:t>
      </w:r>
      <w:proofErr w:type="spellStart"/>
      <w:r>
        <w:t>Ivancsics</w:t>
      </w:r>
      <w:proofErr w:type="spellEnd"/>
      <w:r>
        <w:t xml:space="preserve"> and Sarah </w:t>
      </w:r>
      <w:proofErr w:type="spellStart"/>
      <w:r>
        <w:t>Salvadore</w:t>
      </w:r>
      <w:proofErr w:type="spellEnd"/>
    </w:p>
    <w:p w14:paraId="07FC2665" w14:textId="419F8F9F" w:rsidR="00B16A53" w:rsidRDefault="007E0CD9">
      <w:r w:rsidRPr="007E0CD9">
        <w:rPr>
          <w:b/>
        </w:rPr>
        <w:t>Data Source:</w:t>
      </w:r>
      <w:r>
        <w:t xml:space="preserve"> Open CMS Payments</w:t>
      </w:r>
      <w:bookmarkStart w:id="0" w:name="_GoBack"/>
      <w:bookmarkEnd w:id="0"/>
      <w:r w:rsidR="00B16A53" w:rsidRPr="00B16A53">
        <w:br/>
      </w:r>
    </w:p>
    <w:p w14:paraId="0A57F35A" w14:textId="4CA17CFB" w:rsidR="00B514FA" w:rsidRDefault="00507118" w:rsidP="00507118">
      <w:r>
        <w:t xml:space="preserve">Ever wonder where the </w:t>
      </w:r>
      <w:r w:rsidR="00827319">
        <w:t xml:space="preserve">next affordable cancer drug could come from? Who is on the threshold of a breakthrough in HIV/AIDS cure? </w:t>
      </w:r>
      <w:r w:rsidR="00B514FA">
        <w:t xml:space="preserve">Going by the data, even </w:t>
      </w:r>
      <w:r w:rsidR="00B11A70">
        <w:t xml:space="preserve">a handful of </w:t>
      </w:r>
      <w:r w:rsidR="00B514FA">
        <w:t>research centers across New York can be at the forefront of curing life-threatening diseases</w:t>
      </w:r>
      <w:r w:rsidR="00827319">
        <w:t xml:space="preserve">. The project </w:t>
      </w:r>
      <w:r>
        <w:t xml:space="preserve">‘Where is your cure?’ probes into the </w:t>
      </w:r>
      <w:r w:rsidR="005D00B0">
        <w:t>various medical research center</w:t>
      </w:r>
      <w:r w:rsidR="001C5CBE">
        <w:t>s</w:t>
      </w:r>
      <w:r w:rsidR="005D00B0">
        <w:t xml:space="preserve"> working on cures</w:t>
      </w:r>
      <w:r w:rsidR="001C5CBE">
        <w:t xml:space="preserve">, their funding and people who channel the resources. </w:t>
      </w:r>
    </w:p>
    <w:p w14:paraId="5B1EB843" w14:textId="00421632" w:rsidR="00D72F98" w:rsidRDefault="007B6412" w:rsidP="00827319">
      <w:r>
        <w:t xml:space="preserve">Our project </w:t>
      </w:r>
      <w:r w:rsidR="00400319">
        <w:t>takes a look at the</w:t>
      </w:r>
      <w:r>
        <w:t xml:space="preserve"> </w:t>
      </w:r>
      <w:r w:rsidR="00400319">
        <w:t>various</w:t>
      </w:r>
      <w:r>
        <w:t xml:space="preserve"> research </w:t>
      </w:r>
      <w:r w:rsidR="00D72F98">
        <w:t xml:space="preserve">and medical centers </w:t>
      </w:r>
      <w:r>
        <w:t xml:space="preserve">in the New York area, </w:t>
      </w:r>
      <w:r w:rsidR="00D72F98">
        <w:t>which Universities are they affiliated to, what</w:t>
      </w:r>
      <w:r>
        <w:t xml:space="preserve"> work </w:t>
      </w:r>
      <w:r w:rsidR="00D72F98">
        <w:t xml:space="preserve">are they doing </w:t>
      </w:r>
      <w:r>
        <w:t xml:space="preserve">in research and how much money is pumped into them. It tries to find answers to who are the pharmaceutical companies sponsoring the studies and what drugs are they interested in testing. </w:t>
      </w:r>
    </w:p>
    <w:p w14:paraId="448FC3F9" w14:textId="77777777" w:rsidR="00D72F98" w:rsidRDefault="007B6412" w:rsidP="00827319">
      <w:r>
        <w:t xml:space="preserve">But most importantly, when we pursued the journalistic adage of ‘follow the money’, we </w:t>
      </w:r>
      <w:r w:rsidR="00D72F98">
        <w:t xml:space="preserve">almost </w:t>
      </w:r>
      <w:r>
        <w:t>always stumbled upon the Principal Investigator or the PI.</w:t>
      </w:r>
    </w:p>
    <w:p w14:paraId="5A5DF4EE" w14:textId="6ACE7ED5" w:rsidR="002A5634" w:rsidRDefault="00D72F98" w:rsidP="00827319">
      <w:r>
        <w:t xml:space="preserve">While investigating our dataset we found that the PI is </w:t>
      </w:r>
      <w:r w:rsidR="007E0CD9">
        <w:t>one of the most powerful person</w:t>
      </w:r>
      <w:r>
        <w:t xml:space="preserve"> when it came to the allocation of research funds. These PIs, leading the research teams </w:t>
      </w:r>
      <w:r w:rsidR="001C5CBE">
        <w:t>are</w:t>
      </w:r>
      <w:r>
        <w:t xml:space="preserve"> </w:t>
      </w:r>
      <w:r w:rsidR="002A5634">
        <w:t>the main players who</w:t>
      </w:r>
      <w:r w:rsidR="001C5CBE">
        <w:t xml:space="preserve"> act</w:t>
      </w:r>
      <w:r w:rsidR="002A5634">
        <w:t xml:space="preserve"> as the bridge between big </w:t>
      </w:r>
      <w:r w:rsidR="00B00113">
        <w:t>pharma</w:t>
      </w:r>
      <w:r w:rsidR="002A5634">
        <w:t xml:space="preserve"> and medical researchers.</w:t>
      </w:r>
      <w:r w:rsidR="005D00B0">
        <w:t xml:space="preserve"> We </w:t>
      </w:r>
      <w:r w:rsidR="001C5CBE">
        <w:t>made</w:t>
      </w:r>
      <w:r w:rsidR="005D00B0">
        <w:t xml:space="preserve"> the connection between the PIs, research centers and </w:t>
      </w:r>
      <w:r w:rsidR="00B00113">
        <w:t>pharma</w:t>
      </w:r>
      <w:r w:rsidR="005D00B0">
        <w:t xml:space="preserve">.  </w:t>
      </w:r>
      <w:r w:rsidR="002A5634">
        <w:t xml:space="preserve"> </w:t>
      </w:r>
    </w:p>
    <w:p w14:paraId="618A479E" w14:textId="5751E110" w:rsidR="00D72F98" w:rsidRDefault="00827319" w:rsidP="002A5634">
      <w:r>
        <w:t>Parsing the dataset was tough</w:t>
      </w:r>
      <w:r w:rsidR="002A5634">
        <w:t>,</w:t>
      </w:r>
      <w:r>
        <w:t xml:space="preserve"> as it</w:t>
      </w:r>
      <w:r w:rsidR="007B6412">
        <w:t xml:space="preserve"> was rich and</w:t>
      </w:r>
      <w:r>
        <w:t xml:space="preserve"> exhaustive. We </w:t>
      </w:r>
      <w:r w:rsidR="007B6412">
        <w:t>decided to narrow down the focus and concentrate solely on</w:t>
      </w:r>
      <w:r>
        <w:t xml:space="preserve"> the New</w:t>
      </w:r>
      <w:r w:rsidR="007B6412">
        <w:t xml:space="preserve"> York a</w:t>
      </w:r>
      <w:r>
        <w:t>rea</w:t>
      </w:r>
      <w:r w:rsidR="007B6412">
        <w:t>.</w:t>
      </w:r>
      <w:r w:rsidR="002A5634">
        <w:t xml:space="preserve"> That helped us in forming a</w:t>
      </w:r>
      <w:r w:rsidR="00D72F98">
        <w:t xml:space="preserve"> counter narrative to the </w:t>
      </w:r>
      <w:hyperlink r:id="rId5" w:history="1">
        <w:r w:rsidR="00D72F98" w:rsidRPr="001C5CBE">
          <w:rPr>
            <w:rStyle w:val="Hyperlink"/>
          </w:rPr>
          <w:t>obvious</w:t>
        </w:r>
      </w:hyperlink>
      <w:r w:rsidR="00D72F98">
        <w:t xml:space="preserve"> </w:t>
      </w:r>
      <w:hyperlink r:id="rId6" w:history="1">
        <w:r w:rsidR="00D72F98" w:rsidRPr="001C5CBE">
          <w:rPr>
            <w:rStyle w:val="Hyperlink"/>
          </w:rPr>
          <w:t>angles</w:t>
        </w:r>
      </w:hyperlink>
      <w:r w:rsidR="00D72F98">
        <w:t xml:space="preserve"> the </w:t>
      </w:r>
      <w:r w:rsidR="00B00113">
        <w:t xml:space="preserve">larger </w:t>
      </w:r>
      <w:r w:rsidR="00D72F98">
        <w:t>data</w:t>
      </w:r>
      <w:r w:rsidR="00B00113">
        <w:t>set</w:t>
      </w:r>
      <w:r w:rsidR="00D72F98">
        <w:t xml:space="preserve"> led us to. </w:t>
      </w:r>
      <w:r w:rsidR="005D00B0">
        <w:t xml:space="preserve">It also backed us in constructing a comparatively strong journalistic structure and </w:t>
      </w:r>
      <w:r w:rsidR="007E0CD9">
        <w:t>report</w:t>
      </w:r>
      <w:r w:rsidR="005D00B0">
        <w:t xml:space="preserve">.  </w:t>
      </w:r>
    </w:p>
    <w:p w14:paraId="10EA6D97" w14:textId="77777777" w:rsidR="00780AE3" w:rsidRDefault="00B16A53" w:rsidP="00507118">
      <w:r w:rsidRPr="00B16A53">
        <w:br/>
      </w:r>
    </w:p>
    <w:sectPr w:rsidR="00780AE3" w:rsidSect="009A6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A53"/>
    <w:rsid w:val="0000002B"/>
    <w:rsid w:val="00193D6A"/>
    <w:rsid w:val="001C5CBE"/>
    <w:rsid w:val="00287684"/>
    <w:rsid w:val="002A5634"/>
    <w:rsid w:val="00400319"/>
    <w:rsid w:val="00507118"/>
    <w:rsid w:val="005D00B0"/>
    <w:rsid w:val="005E63F0"/>
    <w:rsid w:val="00617466"/>
    <w:rsid w:val="007B6412"/>
    <w:rsid w:val="007E0CD9"/>
    <w:rsid w:val="00827319"/>
    <w:rsid w:val="009A6A6F"/>
    <w:rsid w:val="00B00113"/>
    <w:rsid w:val="00B11A70"/>
    <w:rsid w:val="00B16A53"/>
    <w:rsid w:val="00B514FA"/>
    <w:rsid w:val="00D72F98"/>
    <w:rsid w:val="00E1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1382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C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publica.org/series/dollars-for-docs" TargetMode="External"/><Relationship Id="rId6" Type="http://schemas.openxmlformats.org/officeDocument/2006/relationships/hyperlink" Target="http://www.propublica.org/series/overdos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B84E9-E23F-E34E-9FFF-264B3E0D8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281</Words>
  <Characters>1602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2015-11-15T14:53:00Z</dcterms:created>
  <dcterms:modified xsi:type="dcterms:W3CDTF">2015-11-15T18:14:00Z</dcterms:modified>
</cp:coreProperties>
</file>