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7D9C" w:rsidRDefault="00A91B99">
      <w:pPr>
        <w:pStyle w:val="normal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Subnetting Scenario</w:t>
      </w:r>
    </w:p>
    <w:p w:rsidR="00D77D9C" w:rsidRDefault="00D77D9C">
      <w:pPr>
        <w:pStyle w:val="normal0"/>
        <w:rPr>
          <w:b/>
          <w:sz w:val="28"/>
          <w:szCs w:val="28"/>
        </w:rPr>
      </w:pPr>
    </w:p>
    <w:p w:rsidR="00D77D9C" w:rsidRDefault="00A91B99">
      <w:pPr>
        <w:pStyle w:val="normal0"/>
        <w:ind w:firstLine="720"/>
      </w:pPr>
      <w:r>
        <w:t xml:space="preserve">You work for the Ursa Major company. The company’s headquarters is located in Dubhe city. Your company plans to launch a new office in Merak city. With the new office, your company decided to renew its network infrastructure. They establish new departments in the headquarters. </w:t>
      </w:r>
    </w:p>
    <w:p w:rsidR="00D77D9C" w:rsidRDefault="00A91B99">
      <w:pPr>
        <w:pStyle w:val="normal0"/>
        <w:ind w:firstLine="720"/>
      </w:pPr>
      <w:r>
        <w:t>To install the new network, your company applied to IANA for an IP address. IANA registered the IP address 195.168.10.0/24 to your company.</w:t>
      </w:r>
    </w:p>
    <w:p w:rsidR="00D77D9C" w:rsidRDefault="00A91B99">
      <w:pPr>
        <w:pStyle w:val="normal0"/>
        <w:ind w:firstLine="720"/>
      </w:pPr>
      <w:r>
        <w:t>According to the below network diagram, prepare the IP addressing plan for each network segment taking into account the number of hosts in each segment.</w:t>
      </w:r>
    </w:p>
    <w:p w:rsidR="00D77D9C" w:rsidRDefault="00D77D9C">
      <w:pPr>
        <w:pStyle w:val="normal0"/>
        <w:ind w:firstLine="720"/>
      </w:pPr>
    </w:p>
    <w:p w:rsidR="00D77D9C" w:rsidRDefault="00A91B99">
      <w:pPr>
        <w:pStyle w:val="normal0"/>
      </w:pPr>
      <w:r>
        <w:rPr>
          <w:noProof/>
        </w:rPr>
        <w:drawing>
          <wp:inline distT="114300" distB="114300" distL="114300" distR="114300">
            <wp:extent cx="5943600" cy="3886200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77D9C" w:rsidRDefault="00D77D9C">
      <w:pPr>
        <w:pStyle w:val="normal0"/>
      </w:pPr>
    </w:p>
    <w:p w:rsidR="00D77D9C" w:rsidRDefault="00D77D9C">
      <w:pPr>
        <w:pStyle w:val="normal0"/>
      </w:pPr>
    </w:p>
    <w:p w:rsidR="00D77D9C" w:rsidRDefault="00D77D9C">
      <w:pPr>
        <w:pStyle w:val="normal0"/>
      </w:pPr>
    </w:p>
    <w:p w:rsidR="00D77D9C" w:rsidRDefault="00D77D9C">
      <w:pPr>
        <w:pStyle w:val="normal0"/>
      </w:pPr>
    </w:p>
    <w:p w:rsidR="00D77D9C" w:rsidRDefault="00D77D9C">
      <w:pPr>
        <w:pStyle w:val="normal0"/>
      </w:pPr>
    </w:p>
    <w:p w:rsidR="00D77D9C" w:rsidRDefault="00D77D9C">
      <w:pPr>
        <w:pStyle w:val="normal0"/>
      </w:pPr>
    </w:p>
    <w:p w:rsidR="00D77D9C" w:rsidRDefault="00D77D9C">
      <w:pPr>
        <w:pStyle w:val="normal0"/>
      </w:pPr>
    </w:p>
    <w:p w:rsidR="00D77D9C" w:rsidRDefault="00D77D9C">
      <w:pPr>
        <w:pStyle w:val="normal0"/>
      </w:pPr>
    </w:p>
    <w:p w:rsidR="00D77D9C" w:rsidRDefault="00D77D9C">
      <w:pPr>
        <w:pStyle w:val="normal0"/>
      </w:pPr>
    </w:p>
    <w:p w:rsidR="00B878FD" w:rsidRDefault="00B878FD">
      <w:pPr>
        <w:pStyle w:val="normal0"/>
      </w:pPr>
    </w:p>
    <w:p w:rsidR="00D77D9C" w:rsidRDefault="00D77D9C">
      <w:pPr>
        <w:pStyle w:val="normal0"/>
      </w:pPr>
    </w:p>
    <w:p w:rsidR="00D77D9C" w:rsidRDefault="00A91B99">
      <w:pPr>
        <w:pStyle w:val="normal0"/>
      </w:pPr>
      <w:r>
        <w:lastRenderedPageBreak/>
        <w:t>Answer the following questions:</w:t>
      </w:r>
    </w:p>
    <w:p w:rsidR="00D77D9C" w:rsidRDefault="00D77D9C">
      <w:pPr>
        <w:pStyle w:val="normal0"/>
      </w:pPr>
    </w:p>
    <w:p w:rsidR="00D77D9C" w:rsidRDefault="00A91B99">
      <w:pPr>
        <w:pStyle w:val="normal0"/>
      </w:pPr>
      <w:r>
        <w:t xml:space="preserve">1. Based on the topology, how many subnets are needed? </w:t>
      </w:r>
    </w:p>
    <w:tbl>
      <w:tblPr>
        <w:tblStyle w:val="a"/>
        <w:tblW w:w="15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560"/>
      </w:tblGrid>
      <w:tr w:rsidR="00D77D9C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D9C" w:rsidRDefault="00481C1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</w:tr>
    </w:tbl>
    <w:p w:rsidR="00D77D9C" w:rsidRDefault="00D77D9C">
      <w:pPr>
        <w:pStyle w:val="normal0"/>
      </w:pPr>
    </w:p>
    <w:p w:rsidR="00D77D9C" w:rsidRDefault="00A91B99">
      <w:pPr>
        <w:pStyle w:val="normal0"/>
      </w:pPr>
      <w:r>
        <w:t>2. How many bits must be borrowed to support the number of subnets in the topology?</w:t>
      </w:r>
    </w:p>
    <w:tbl>
      <w:tblPr>
        <w:tblStyle w:val="a0"/>
        <w:tblW w:w="15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515"/>
      </w:tblGrid>
      <w:tr w:rsidR="00D77D9C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D9C" w:rsidRDefault="00481C1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</w:tr>
    </w:tbl>
    <w:p w:rsidR="00D77D9C" w:rsidRDefault="00D77D9C">
      <w:pPr>
        <w:pStyle w:val="normal0"/>
      </w:pPr>
    </w:p>
    <w:p w:rsidR="00D77D9C" w:rsidRDefault="00A91B99">
      <w:pPr>
        <w:pStyle w:val="normal0"/>
      </w:pPr>
      <w:r>
        <w:t>3. With the borrowed bits, how many subnets can be created?</w:t>
      </w:r>
    </w:p>
    <w:tbl>
      <w:tblPr>
        <w:tblStyle w:val="a1"/>
        <w:tblW w:w="15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515"/>
      </w:tblGrid>
      <w:tr w:rsidR="00D77D9C"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D9C" w:rsidRDefault="00481C1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</w:t>
            </w:r>
          </w:p>
        </w:tc>
      </w:tr>
    </w:tbl>
    <w:p w:rsidR="00D77D9C" w:rsidRDefault="00D77D9C">
      <w:pPr>
        <w:pStyle w:val="normal0"/>
      </w:pPr>
    </w:p>
    <w:p w:rsidR="00D77D9C" w:rsidRDefault="00A91B99">
      <w:pPr>
        <w:pStyle w:val="normal0"/>
      </w:pPr>
      <w:r>
        <w:t>4. How many usable hosts per subnet can be assigned an IP address with the remaining bits?</w:t>
      </w:r>
    </w:p>
    <w:tbl>
      <w:tblPr>
        <w:tblStyle w:val="a2"/>
        <w:tblW w:w="15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500"/>
      </w:tblGrid>
      <w:tr w:rsidR="00D77D9C"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D9C" w:rsidRDefault="00481C1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30</w:t>
            </w:r>
          </w:p>
        </w:tc>
      </w:tr>
    </w:tbl>
    <w:p w:rsidR="00D77D9C" w:rsidRDefault="00D77D9C">
      <w:pPr>
        <w:pStyle w:val="normal0"/>
      </w:pPr>
    </w:p>
    <w:p w:rsidR="00D77D9C" w:rsidRDefault="00A91B99">
      <w:pPr>
        <w:pStyle w:val="normal0"/>
      </w:pPr>
      <w:r>
        <w:t>5. Calculate the binary values for the subnets.</w:t>
      </w:r>
    </w:p>
    <w:tbl>
      <w:tblPr>
        <w:tblStyle w:val="a3"/>
        <w:tblW w:w="520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5203"/>
      </w:tblGrid>
      <w:tr w:rsidR="00D77D9C" w:rsidTr="00481C1B">
        <w:tc>
          <w:tcPr>
            <w:tcW w:w="52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D9C" w:rsidRDefault="00A91B99">
            <w:pPr>
              <w:pStyle w:val="normal0"/>
            </w:pPr>
            <w:r>
              <w:t>195.168.10.</w:t>
            </w:r>
            <w:r w:rsidR="00481C1B">
              <w:t xml:space="preserve">00000000 - 0 - </w:t>
            </w:r>
            <w:r w:rsidR="00481C1B" w:rsidRPr="00481C1B">
              <w:t>195.168.10.0/27</w:t>
            </w:r>
          </w:p>
        </w:tc>
      </w:tr>
      <w:tr w:rsidR="00D77D9C" w:rsidTr="00481C1B">
        <w:tc>
          <w:tcPr>
            <w:tcW w:w="52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D9C" w:rsidRDefault="00A91B99">
            <w:pPr>
              <w:pStyle w:val="normal0"/>
            </w:pPr>
            <w:r>
              <w:t>195.168.10.</w:t>
            </w:r>
            <w:r w:rsidR="00481C1B" w:rsidRPr="00481C1B">
              <w:t>00100000</w:t>
            </w:r>
            <w:r w:rsidR="00481C1B">
              <w:t xml:space="preserve"> - 32 - </w:t>
            </w:r>
            <w:r w:rsidR="00481C1B" w:rsidRPr="00481C1B">
              <w:t>195.168.10.32/27</w:t>
            </w:r>
          </w:p>
        </w:tc>
      </w:tr>
      <w:tr w:rsidR="00D77D9C" w:rsidTr="00481C1B">
        <w:tc>
          <w:tcPr>
            <w:tcW w:w="52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D9C" w:rsidRDefault="00A91B99">
            <w:pPr>
              <w:pStyle w:val="normal0"/>
            </w:pPr>
            <w:r>
              <w:t>195.168.10.</w:t>
            </w:r>
            <w:r w:rsidR="00481C1B" w:rsidRPr="00481C1B">
              <w:t>01000000</w:t>
            </w:r>
            <w:r w:rsidR="00481C1B">
              <w:t xml:space="preserve"> </w:t>
            </w:r>
            <w:r w:rsidR="00C959B8">
              <w:t>–</w:t>
            </w:r>
            <w:r w:rsidR="00481C1B">
              <w:t xml:space="preserve"> 64</w:t>
            </w:r>
            <w:r w:rsidR="00C959B8">
              <w:t xml:space="preserve"> - 195.168.10.64</w:t>
            </w:r>
            <w:r w:rsidR="00C959B8" w:rsidRPr="00481C1B">
              <w:t>/27</w:t>
            </w:r>
          </w:p>
        </w:tc>
      </w:tr>
      <w:tr w:rsidR="00D77D9C" w:rsidTr="00481C1B">
        <w:tc>
          <w:tcPr>
            <w:tcW w:w="52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D9C" w:rsidRDefault="00A91B99" w:rsidP="00481C1B">
            <w:pPr>
              <w:pStyle w:val="normal0"/>
            </w:pPr>
            <w:r>
              <w:t>195.168.10.</w:t>
            </w:r>
            <w:r w:rsidR="00481C1B" w:rsidRPr="00481C1B">
              <w:t>01100000</w:t>
            </w:r>
            <w:r w:rsidR="00481C1B">
              <w:t xml:space="preserve"> - 96</w:t>
            </w:r>
            <w:r w:rsidR="00C959B8">
              <w:t xml:space="preserve"> - 195.168.10.128</w:t>
            </w:r>
            <w:r w:rsidR="00C959B8" w:rsidRPr="00481C1B">
              <w:t>/27</w:t>
            </w:r>
          </w:p>
        </w:tc>
      </w:tr>
      <w:tr w:rsidR="00D77D9C" w:rsidTr="00481C1B">
        <w:tc>
          <w:tcPr>
            <w:tcW w:w="52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D9C" w:rsidRDefault="00A91B99" w:rsidP="00481C1B">
            <w:pPr>
              <w:pStyle w:val="normal0"/>
            </w:pPr>
            <w:r>
              <w:t>195.168.10.</w:t>
            </w:r>
            <w:r w:rsidR="00481C1B" w:rsidRPr="00481C1B">
              <w:t>10000000</w:t>
            </w:r>
            <w:r w:rsidR="00481C1B">
              <w:t xml:space="preserve"> - 128</w:t>
            </w:r>
            <w:r w:rsidR="00C959B8">
              <w:t xml:space="preserve"> - 195.168.10.160</w:t>
            </w:r>
            <w:r w:rsidR="00C959B8" w:rsidRPr="00481C1B">
              <w:t>/27</w:t>
            </w:r>
          </w:p>
        </w:tc>
      </w:tr>
      <w:tr w:rsidR="00D77D9C" w:rsidTr="00481C1B">
        <w:tc>
          <w:tcPr>
            <w:tcW w:w="52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C1B" w:rsidRDefault="00A91B99" w:rsidP="00481C1B">
            <w:pPr>
              <w:pStyle w:val="normal0"/>
            </w:pPr>
            <w:r>
              <w:t>195.168.10.</w:t>
            </w:r>
            <w:r w:rsidR="00481C1B" w:rsidRPr="00481C1B">
              <w:t>10100000</w:t>
            </w:r>
            <w:r w:rsidR="00481C1B">
              <w:t xml:space="preserve"> - 160</w:t>
            </w:r>
            <w:r w:rsidR="00C959B8">
              <w:t xml:space="preserve"> - 195.168.10.192</w:t>
            </w:r>
            <w:r w:rsidR="00C959B8" w:rsidRPr="00481C1B">
              <w:t>/27</w:t>
            </w:r>
          </w:p>
        </w:tc>
      </w:tr>
      <w:tr w:rsidR="00D77D9C" w:rsidTr="00481C1B">
        <w:tc>
          <w:tcPr>
            <w:tcW w:w="52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D9C" w:rsidRDefault="00A91B99" w:rsidP="00481C1B">
            <w:pPr>
              <w:pStyle w:val="normal0"/>
            </w:pPr>
            <w:r>
              <w:t>195.168.10.</w:t>
            </w:r>
            <w:r w:rsidR="00481C1B" w:rsidRPr="00481C1B">
              <w:t>11000000</w:t>
            </w:r>
            <w:r w:rsidR="00481C1B">
              <w:t xml:space="preserve"> - 192</w:t>
            </w:r>
            <w:r w:rsidR="00C959B8">
              <w:t xml:space="preserve"> - 195.168.10.224</w:t>
            </w:r>
            <w:r w:rsidR="00C959B8" w:rsidRPr="00481C1B">
              <w:t>/27</w:t>
            </w:r>
          </w:p>
        </w:tc>
      </w:tr>
      <w:tr w:rsidR="00D77D9C" w:rsidTr="00481C1B">
        <w:tc>
          <w:tcPr>
            <w:tcW w:w="52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D9C" w:rsidRDefault="00A91B99" w:rsidP="00481C1B">
            <w:pPr>
              <w:pStyle w:val="normal0"/>
            </w:pPr>
            <w:r>
              <w:t>195.168.10.</w:t>
            </w:r>
            <w:r w:rsidR="00481C1B" w:rsidRPr="00481C1B">
              <w:t>11100000</w:t>
            </w:r>
            <w:r w:rsidR="00481C1B">
              <w:t xml:space="preserve"> - 224</w:t>
            </w:r>
            <w:r w:rsidR="00C959B8">
              <w:t xml:space="preserve"> - 195.168.10.256</w:t>
            </w:r>
            <w:r w:rsidR="00C959B8" w:rsidRPr="00481C1B">
              <w:t>/27</w:t>
            </w:r>
          </w:p>
        </w:tc>
      </w:tr>
    </w:tbl>
    <w:p w:rsidR="00D77D9C" w:rsidRDefault="00D77D9C">
      <w:pPr>
        <w:pStyle w:val="normal0"/>
      </w:pPr>
    </w:p>
    <w:p w:rsidR="00D77D9C" w:rsidRDefault="00A91B99">
      <w:pPr>
        <w:pStyle w:val="normal0"/>
      </w:pPr>
      <w:r>
        <w:t>6. Calculate the binary and decimal value of the new subnet mask.</w:t>
      </w:r>
    </w:p>
    <w:tbl>
      <w:tblPr>
        <w:tblStyle w:val="a4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00"/>
        <w:gridCol w:w="8160"/>
      </w:tblGrid>
      <w:tr w:rsidR="00D77D9C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D9C" w:rsidRDefault="00A91B9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Binary</w:t>
            </w:r>
          </w:p>
        </w:tc>
        <w:tc>
          <w:tcPr>
            <w:tcW w:w="8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D9C" w:rsidRDefault="00481C1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81C1B">
              <w:t>11111111.11111111.11111111.11100000</w:t>
            </w:r>
          </w:p>
        </w:tc>
      </w:tr>
      <w:tr w:rsidR="00D77D9C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D9C" w:rsidRDefault="00A91B9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Decimal</w:t>
            </w:r>
          </w:p>
        </w:tc>
        <w:tc>
          <w:tcPr>
            <w:tcW w:w="8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D9C" w:rsidRDefault="00481C1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81C1B">
              <w:t>255.255.255.224</w:t>
            </w:r>
          </w:p>
        </w:tc>
      </w:tr>
    </w:tbl>
    <w:p w:rsidR="00D77D9C" w:rsidRDefault="00D77D9C">
      <w:pPr>
        <w:pStyle w:val="normal0"/>
      </w:pPr>
    </w:p>
    <w:p w:rsidR="00D77D9C" w:rsidRDefault="00D77D9C">
      <w:pPr>
        <w:pStyle w:val="normal0"/>
      </w:pPr>
    </w:p>
    <w:p w:rsidR="00D77D9C" w:rsidRDefault="00D77D9C">
      <w:pPr>
        <w:pStyle w:val="normal0"/>
      </w:pPr>
    </w:p>
    <w:p w:rsidR="00D77D9C" w:rsidRDefault="00D77D9C">
      <w:pPr>
        <w:pStyle w:val="normal0"/>
      </w:pPr>
    </w:p>
    <w:p w:rsidR="00D77D9C" w:rsidRDefault="00D77D9C">
      <w:pPr>
        <w:pStyle w:val="normal0"/>
      </w:pPr>
    </w:p>
    <w:p w:rsidR="00D77D9C" w:rsidRDefault="00D77D9C">
      <w:pPr>
        <w:pStyle w:val="normal0"/>
      </w:pPr>
    </w:p>
    <w:p w:rsidR="00D77D9C" w:rsidRDefault="00A91B99">
      <w:pPr>
        <w:pStyle w:val="normal0"/>
      </w:pPr>
      <w:r>
        <w:lastRenderedPageBreak/>
        <w:t xml:space="preserve">7. Fill in the below table, listing the decimal value of all available subnets, the first and last usable host address, and the broadcast address. </w:t>
      </w:r>
    </w:p>
    <w:p w:rsidR="00B878FD" w:rsidRDefault="00B878FD">
      <w:pPr>
        <w:pStyle w:val="normal0"/>
      </w:pPr>
    </w:p>
    <w:tbl>
      <w:tblPr>
        <w:tblStyle w:val="a5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</w:tblGrid>
      <w:tr w:rsidR="00D77D9C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D9C" w:rsidRDefault="00A91B9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Subnet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D9C" w:rsidRDefault="00A91B9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Subnet ID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D9C" w:rsidRDefault="00A91B9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First Usable Host Address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D9C" w:rsidRDefault="00A91B99">
            <w:pPr>
              <w:pStyle w:val="normal0"/>
              <w:widowControl w:val="0"/>
              <w:spacing w:line="240" w:lineRule="auto"/>
            </w:pPr>
            <w:r>
              <w:t>Last Usable Host Address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D9C" w:rsidRDefault="00A91B9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Broadcast Address</w:t>
            </w:r>
          </w:p>
        </w:tc>
      </w:tr>
      <w:tr w:rsidR="00D77D9C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D9C" w:rsidRDefault="00A91B9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Marketing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D9C" w:rsidRDefault="00481C1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195.168.10.0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D9C" w:rsidRDefault="00481C1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195.168.10.1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D9C" w:rsidRDefault="00481C1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195.168.10.30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D9C" w:rsidRDefault="00481C1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195.168.10.31</w:t>
            </w:r>
          </w:p>
        </w:tc>
      </w:tr>
      <w:tr w:rsidR="00D77D9C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D9C" w:rsidRDefault="00A91B9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Support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D9C" w:rsidRDefault="00481C1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195.168.10.32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D9C" w:rsidRDefault="00481C1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195.168.10.33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D9C" w:rsidRDefault="00481C1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195.168.10.62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D9C" w:rsidRDefault="00481C1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195.168.10.63</w:t>
            </w:r>
          </w:p>
        </w:tc>
      </w:tr>
      <w:tr w:rsidR="00D77D9C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D9C" w:rsidRDefault="00A91B9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HR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D9C" w:rsidRDefault="00481C1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195.168.10.64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D9C" w:rsidRDefault="00481C1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195.168.10.65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D9C" w:rsidRDefault="00481C1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195.168.10.94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D9C" w:rsidRDefault="00481C1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195.168.10.95</w:t>
            </w:r>
          </w:p>
        </w:tc>
      </w:tr>
      <w:tr w:rsidR="00D77D9C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D9C" w:rsidRDefault="00A91B9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Operations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D9C" w:rsidRDefault="00481C1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195.168.10.96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D9C" w:rsidRDefault="00481C1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195.168.10.97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D9C" w:rsidRDefault="00481C1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195.168.10.126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D9C" w:rsidRDefault="00481C1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195.168.10.127</w:t>
            </w:r>
          </w:p>
        </w:tc>
      </w:tr>
      <w:tr w:rsidR="00D77D9C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D9C" w:rsidRDefault="00A91B9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Research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D9C" w:rsidRDefault="00481C1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195.168.10.128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D9C" w:rsidRDefault="00481C1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195.168.10.129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D9C" w:rsidRDefault="00481C1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195.168.10.158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D9C" w:rsidRDefault="00481C1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195.168.10.159</w:t>
            </w:r>
          </w:p>
        </w:tc>
      </w:tr>
    </w:tbl>
    <w:p w:rsidR="00D77D9C" w:rsidRDefault="00D77D9C">
      <w:pPr>
        <w:pStyle w:val="normal0"/>
      </w:pPr>
    </w:p>
    <w:p w:rsidR="00D77D9C" w:rsidRDefault="00D77D9C">
      <w:pPr>
        <w:pStyle w:val="normal0"/>
      </w:pPr>
    </w:p>
    <w:sectPr w:rsidR="00D77D9C" w:rsidSect="00D77D9C">
      <w:headerReference w:type="default" r:id="rId7"/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4468" w:rsidRDefault="00784468" w:rsidP="00D77D9C">
      <w:pPr>
        <w:spacing w:line="240" w:lineRule="auto"/>
      </w:pPr>
      <w:r>
        <w:separator/>
      </w:r>
    </w:p>
  </w:endnote>
  <w:endnote w:type="continuationSeparator" w:id="1">
    <w:p w:rsidR="00784468" w:rsidRDefault="00784468" w:rsidP="00D77D9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4468" w:rsidRDefault="00784468" w:rsidP="00D77D9C">
      <w:pPr>
        <w:spacing w:line="240" w:lineRule="auto"/>
      </w:pPr>
      <w:r>
        <w:separator/>
      </w:r>
    </w:p>
  </w:footnote>
  <w:footnote w:type="continuationSeparator" w:id="1">
    <w:p w:rsidR="00784468" w:rsidRDefault="00784468" w:rsidP="00D77D9C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7D9C" w:rsidRDefault="00D77D9C">
    <w:pPr>
      <w:pStyle w:val="normal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77D9C"/>
    <w:rsid w:val="00481C1B"/>
    <w:rsid w:val="00784468"/>
    <w:rsid w:val="00A91B99"/>
    <w:rsid w:val="00B878FD"/>
    <w:rsid w:val="00C959B8"/>
    <w:rsid w:val="00D77D9C"/>
    <w:rsid w:val="00E371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tr-TR" w:eastAsia="tr-T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71AB"/>
  </w:style>
  <w:style w:type="paragraph" w:styleId="Balk1">
    <w:name w:val="heading 1"/>
    <w:basedOn w:val="normal0"/>
    <w:next w:val="normal0"/>
    <w:rsid w:val="00D77D9C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alk2">
    <w:name w:val="heading 2"/>
    <w:basedOn w:val="normal0"/>
    <w:next w:val="normal0"/>
    <w:rsid w:val="00D77D9C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alk3">
    <w:name w:val="heading 3"/>
    <w:basedOn w:val="normal0"/>
    <w:next w:val="normal0"/>
    <w:rsid w:val="00D77D9C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alk4">
    <w:name w:val="heading 4"/>
    <w:basedOn w:val="normal0"/>
    <w:next w:val="normal0"/>
    <w:rsid w:val="00D77D9C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alk5">
    <w:name w:val="heading 5"/>
    <w:basedOn w:val="normal0"/>
    <w:next w:val="normal0"/>
    <w:rsid w:val="00D77D9C"/>
    <w:pPr>
      <w:keepNext/>
      <w:keepLines/>
      <w:spacing w:before="240" w:after="80"/>
      <w:outlineLvl w:val="4"/>
    </w:pPr>
    <w:rPr>
      <w:color w:val="666666"/>
    </w:rPr>
  </w:style>
  <w:style w:type="paragraph" w:styleId="Balk6">
    <w:name w:val="heading 6"/>
    <w:basedOn w:val="normal0"/>
    <w:next w:val="normal0"/>
    <w:rsid w:val="00D77D9C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normal0">
    <w:name w:val="normal"/>
    <w:rsid w:val="00D77D9C"/>
  </w:style>
  <w:style w:type="table" w:customStyle="1" w:styleId="TableNormal">
    <w:name w:val="Table Normal"/>
    <w:rsid w:val="00D77D9C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0"/>
    <w:next w:val="normal0"/>
    <w:rsid w:val="00D77D9C"/>
    <w:pPr>
      <w:keepNext/>
      <w:keepLines/>
      <w:spacing w:after="60"/>
    </w:pPr>
    <w:rPr>
      <w:sz w:val="52"/>
      <w:szCs w:val="52"/>
    </w:rPr>
  </w:style>
  <w:style w:type="paragraph" w:styleId="AltKonuBal">
    <w:name w:val="Subtitle"/>
    <w:basedOn w:val="normal0"/>
    <w:next w:val="normal0"/>
    <w:rsid w:val="00D77D9C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D77D9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D77D9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D77D9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sid w:val="00D77D9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rsid w:val="00D77D9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rsid w:val="00D77D9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rsid w:val="00D77D9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481C1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481C1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309</Words>
  <Characters>1764</Characters>
  <Application>Microsoft Office Word</Application>
  <DocSecurity>0</DocSecurity>
  <Lines>14</Lines>
  <Paragraphs>4</Paragraphs>
  <ScaleCrop>false</ScaleCrop>
  <Company/>
  <LinksUpToDate>false</LinksUpToDate>
  <CharactersWithSpaces>2069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4</cp:revision>
  <dcterms:created xsi:type="dcterms:W3CDTF">2020-06-07T19:54:00Z</dcterms:created>
  <dcterms:modified xsi:type="dcterms:W3CDTF">2020-09-03T18:30:00Z</dcterms:modified>
</cp:coreProperties>
</file>