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76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Bruce Ingalls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| Tampa </w:t>
      </w:r>
      <w:r>
        <w:rPr>
          <w:rFonts w:ascii="Arial" w:hAnsi="Arial"/>
        </w:rPr>
        <w:t>Bay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 xml:space="preserve">FL </w:t>
      </w:r>
      <w:r>
        <w:rPr>
          <w:rFonts w:ascii="Arial" w:hAnsi="Arial"/>
        </w:rPr>
        <w:t>34652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| </w:t>
      </w:r>
      <w:r>
        <w:rPr>
          <w:rStyle w:val="Hyperlink"/>
          <w:rFonts w:ascii="Arial" w:hAnsi="Arial"/>
          <w:u w:val="none"/>
        </w:rPr>
        <w:t xml:space="preserve">✉️ </w:t>
      </w:r>
      <w:hyperlink r:id="rId2">
        <w:r>
          <w:rPr>
            <w:rStyle w:val="Hyperlink"/>
            <w:rFonts w:ascii="Arial" w:hAnsi="Arial"/>
            <w:sz w:val="18"/>
            <w:szCs w:val="18"/>
            <w:u w:val="none"/>
          </w:rPr>
          <w:t xml:space="preserve">bruce.ingalls </w:t>
        </w:r>
        <w:r>
          <w:rPr>
            <w:rStyle w:val="Hyperlink"/>
            <w:rFonts w:ascii="Arial" w:hAnsi="Arial"/>
            <w:sz w:val="18"/>
            <w:szCs w:val="18"/>
            <w:u w:val="none"/>
          </w:rPr>
          <w:t>@</w:t>
        </w:r>
        <w:r>
          <w:rPr>
            <w:rStyle w:val="Hyperlink"/>
            <w:rFonts w:ascii="Arial" w:hAnsi="Arial"/>
            <w:sz w:val="18"/>
            <w:szCs w:val="18"/>
            <w:u w:val="none"/>
          </w:rPr>
          <w:t xml:space="preserve"> gmail</w:t>
        </w:r>
      </w:hyperlink>
      <w:r>
        <w:rPr>
          <w:rFonts w:ascii="Arial" w:hAnsi="Arial"/>
          <w:sz w:val="18"/>
          <w:szCs w:val="18"/>
          <w:u w:val="none"/>
        </w:rPr>
        <w:t xml:space="preserve"> |  </w:t>
      </w:r>
      <w:r>
        <w:rPr>
          <w:rFonts w:ascii="Arial" w:hAnsi="Arial"/>
        </w:rPr>
        <w:drawing>
          <wp:inline distT="0" distB="0" distL="0" distR="0">
            <wp:extent cx="127000" cy="122555"/>
            <wp:effectExtent l="0" t="0" r="0" b="0"/>
            <wp:docPr id="1" name="Image7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 Copy 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CC"/>
          <w:sz w:val="18"/>
          <w:szCs w:val="18"/>
          <w:u w:val="none"/>
        </w:rPr>
        <w:t xml:space="preserve"> </w:t>
      </w:r>
      <w:hyperlink r:id="rId4">
        <w:r>
          <w:rPr>
            <w:rStyle w:val="Hyperlink"/>
            <w:rFonts w:ascii="Arial" w:hAnsi="Arial"/>
            <w:color w:val="0000FF"/>
            <w:sz w:val="18"/>
            <w:szCs w:val="18"/>
            <w:u w:val="single"/>
          </w:rPr>
          <w:t>https://b</w:t>
        </w:r>
        <w:r>
          <w:rPr>
            <w:rStyle w:val="Hyperlink"/>
            <w:rFonts w:ascii="Arial" w:hAnsi="Arial"/>
            <w:color w:val="0000FF"/>
            <w:sz w:val="18"/>
            <w:szCs w:val="18"/>
            <w:u w:val="single"/>
          </w:rPr>
          <w:t>ruce-sdb71</w:t>
        </w:r>
        <w:r>
          <w:rPr>
            <w:rStyle w:val="Hyperlink"/>
            <w:rFonts w:ascii="Arial" w:hAnsi="Arial"/>
            <w:color w:val="0000FF"/>
            <w:sz w:val="18"/>
            <w:szCs w:val="18"/>
            <w:u w:val="single"/>
          </w:rPr>
          <w:t>.github.io</w:t>
        </w:r>
      </w:hyperlink>
    </w:p>
    <w:p>
      <w:pPr>
        <w:pStyle w:val="Heading3"/>
        <w:ind w:hanging="0" w:start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1038860</wp:posOffset>
                </wp:positionH>
                <wp:positionV relativeFrom="paragraph">
                  <wp:posOffset>18415</wp:posOffset>
                </wp:positionV>
                <wp:extent cx="4817110" cy="14605"/>
                <wp:effectExtent l="635" t="635" r="635" b="635"/>
                <wp:wrapNone/>
                <wp:docPr id="2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160" cy="14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8pt,1.45pt" to="461.05pt,2.5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>S</w: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>UMMARY</w: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ab/>
      </w:r>
      <w:r>
        <w:rPr>
          <w:rStyle w:val="Hyperlink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Full Stack Engineer with over 10 years of PHP / Laravel and JavaScript.</w:t>
      </w:r>
    </w:p>
    <w:p>
      <w:pPr>
        <w:pStyle w:val="BodyText"/>
        <w:rPr/>
      </w:pP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A founding member of NY Web Performance group certified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in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security.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These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skills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ensured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critical needs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demanded at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major national websites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I joined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.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Innovat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ed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testing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such as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QA test plans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&amp;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CI/CD,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improving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agil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ity in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these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enterprise systems.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Br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ought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fresh responsive mobile UX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to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delight customers.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Experience in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cludes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media, e-commerce &amp; health.</w:t>
      </w:r>
    </w:p>
    <w:p>
      <w:pPr>
        <w:pStyle w:val="Heading4"/>
        <w:ind w:hanging="0" w:start="0"/>
        <w:rPr>
          <w:rFonts w:ascii="Arial" w:hAnsi="Arial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⛭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kills over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10 years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&amp; recent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Bootstrap;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HTML5;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SASS; Tailwind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CSS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JavaScrip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t;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jQuery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;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Node.js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; TypeScript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Linux system admin;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Bash;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CI/CD;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Git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Flow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My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QL;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Redis;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OOP Object Oriented Programming</w:t>
      </w:r>
    </w:p>
    <w:p>
      <w:pPr>
        <w:pStyle w:val="Normal"/>
        <w:snapToGrid w:val="false"/>
        <w:jc w:val="both"/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PH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8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;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Laravel /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Symfony; LAMP</w:t>
      </w:r>
    </w:p>
    <w:p>
      <w:pPr>
        <w:pStyle w:val="Heading4"/>
        <w:ind w:hanging="0" w:start="0"/>
        <w:rPr>
          <w:rFonts w:ascii="Arial" w:hAnsi="Arial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⛭ </w:t>
      </w:r>
      <w:r>
        <w:rPr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b w:val="false"/>
          <w:bCs w:val="false"/>
          <w:i w:val="false"/>
          <w:iCs w:val="false"/>
          <w:sz w:val="24"/>
          <w:szCs w:val="24"/>
        </w:rPr>
        <w:t>kills under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10 years </w:t>
      </w:r>
      <w:r>
        <w:rPr>
          <w:b w:val="false"/>
          <w:bCs w:val="false"/>
          <w:i w:val="false"/>
          <w:iCs w:val="false"/>
          <w:sz w:val="24"/>
          <w:szCs w:val="24"/>
        </w:rPr>
        <w:t>or less recent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Alpine; Livewire; React; Vue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Amazon AWS; Azure;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Docker;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Terraform; Vagrant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C; C++; C#; Dot Net;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Java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DBA;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DynamoDB;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MongoDB; Oracle; SQL Server; etc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Testing: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MSW;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Pest; PhpU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nit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; Playwright;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Postman;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Selenium</w:t>
      </w:r>
    </w:p>
    <w:p>
      <w:pPr>
        <w:pStyle w:val="Normal"/>
        <w:snapToGrid w:val="false"/>
        <w:rPr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</w:r>
    </w:p>
    <w:p>
      <w:pPr>
        <w:pStyle w:val="Heading2"/>
        <w:spacing w:before="274" w:after="130"/>
        <w:ind w:hanging="576" w:start="576" w:end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👔 </w:t>
      </w:r>
      <w:r>
        <w:rPr>
          <w:rFonts w:ascii="Verdana" w:hAnsi="Verdana"/>
          <w:color w:val="000000"/>
          <w:sz w:val="22"/>
          <w:szCs w:val="22"/>
        </w:rPr>
        <w:t>PROFESSIONAL EXPERIENCE</w:t>
      </w:r>
    </w:p>
    <w:tbl>
      <w:tblPr>
        <w:tblW w:w="5000" w:type="pct"/>
        <w:jc w:val="start"/>
        <w:tblInd w:w="0" w:type="dxa"/>
        <w:shd w:fill="DEE6EF" w:val="clear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58"/>
      </w:tblGrid>
      <w:tr>
        <w:trPr/>
        <w:tc>
          <w:tcPr>
            <w:tcW w:w="10858" w:type="dxa"/>
            <w:tcBorders>
              <w:top w:val="single" w:sz="4" w:space="0" w:color="000000"/>
            </w:tcBorders>
            <w:shd w:fill="DEE6EF" w:val="clear"/>
          </w:tcPr>
          <w:p>
            <w:pPr>
              <w:pStyle w:val="Heading4"/>
              <w:spacing w:before="63" w:after="63"/>
              <w:ind w:hanging="0" w:start="0"/>
              <w:rPr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👔 </w:t>
            </w:r>
            <w:r>
              <w:rPr>
                <w:sz w:val="20"/>
                <w:szCs w:val="20"/>
              </w:rPr>
              <w:t xml:space="preserve">Full stack engineer | </w:t>
            </w:r>
            <w:r>
              <w:rPr>
                <w:sz w:val="20"/>
                <w:szCs w:val="20"/>
              </w:rPr>
              <w:t>Hotwire Communications  |  Fort Lauderdale, FL  |  2022 – 2025</w:t>
            </w:r>
          </w:p>
        </w:tc>
      </w:tr>
      <w:tr>
        <w:trPr/>
        <w:tc>
          <w:tcPr>
            <w:tcW w:w="10858" w:type="dxa"/>
            <w:tcBorders/>
            <w:shd w:fill="DEE6EF" w:val="clear"/>
          </w:tcPr>
          <w:p>
            <w:pPr>
              <w:pStyle w:val="Normal"/>
              <w:snapToGrid w:val="false"/>
              <w:spacing w:lineRule="auto" w:line="240"/>
              <w:ind w:hanging="0" w:start="360" w:end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Laravel PHP</w:t>
            </w:r>
            <w:r>
              <w:rPr>
                <w:rFonts w:ascii="Arial" w:hAnsi="Arial"/>
                <w:sz w:val="18"/>
                <w:szCs w:val="18"/>
              </w:rPr>
              <w:t>8</w:t>
            </w:r>
            <w:r>
              <w:rPr>
                <w:rFonts w:ascii="Arial" w:hAnsi="Arial"/>
                <w:sz w:val="18"/>
                <w:szCs w:val="18"/>
              </w:rPr>
              <w:t xml:space="preserve">, </w:t>
            </w:r>
            <w:r>
              <w:rPr>
                <w:rFonts w:ascii="Arial" w:hAnsi="Arial"/>
                <w:sz w:val="18"/>
                <w:szCs w:val="18"/>
              </w:rPr>
              <w:t xml:space="preserve">NodeJS, React, </w:t>
            </w:r>
            <w:r>
              <w:rPr>
                <w:rFonts w:ascii="Arial" w:hAnsi="Arial"/>
                <w:sz w:val="18"/>
                <w:szCs w:val="18"/>
              </w:rPr>
              <w:t>B</w:t>
            </w:r>
            <w:r>
              <w:rPr>
                <w:rFonts w:ascii="Arial" w:hAnsi="Arial"/>
                <w:sz w:val="18"/>
                <w:szCs w:val="18"/>
              </w:rPr>
              <w:t xml:space="preserve">ootstrap </w:t>
            </w:r>
            <w:r>
              <w:rPr>
                <w:rFonts w:ascii="Arial" w:hAnsi="Arial"/>
                <w:sz w:val="18"/>
                <w:szCs w:val="18"/>
              </w:rPr>
              <w:t xml:space="preserve">for billing website </w:t>
            </w:r>
            <w:r>
              <w:rPr>
                <w:rFonts w:ascii="Arial" w:hAnsi="Arial"/>
                <w:sz w:val="18"/>
                <w:szCs w:val="18"/>
              </w:rPr>
              <w:t>of bulk ISP service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across USA</w:t>
            </w:r>
          </w:p>
        </w:tc>
      </w:tr>
    </w:tbl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Reduced &gt;20 second home page load time to &lt; 6 sec, critical to customer satisfaction.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Created UX tactics to replace customer support, enabling immediate self-service.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Automated tests in Playwright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&amp; Postman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improved quality and time to market.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Resolved a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n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API architectural fault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that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vex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ed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staff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for years. ~10ms faster response also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improved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security audit.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Replaced PDF-lib with modern CSS, resulting in faster, mainta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i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nable code. Improved print UX for customers.</w:t>
      </w:r>
    </w:p>
    <w:tbl>
      <w:tblPr>
        <w:tblW w:w="5000" w:type="pct"/>
        <w:jc w:val="start"/>
        <w:tblInd w:w="0" w:type="dxa"/>
        <w:shd w:fill="DEE6EF" w:val="clear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58"/>
      </w:tblGrid>
      <w:tr>
        <w:trPr/>
        <w:tc>
          <w:tcPr>
            <w:tcW w:w="10858" w:type="dxa"/>
            <w:tcBorders>
              <w:top w:val="single" w:sz="4" w:space="0" w:color="000000"/>
            </w:tcBorders>
            <w:shd w:fill="DEE6EF" w:val="clear"/>
          </w:tcPr>
          <w:p>
            <w:pPr>
              <w:pStyle w:val="Heading4"/>
              <w:spacing w:before="63" w:after="63"/>
              <w:ind w:hanging="0" w:start="0"/>
              <w:rPr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👔 </w:t>
            </w:r>
            <w:r>
              <w:rPr>
                <w:sz w:val="20"/>
                <w:szCs w:val="20"/>
              </w:rPr>
              <w:t xml:space="preserve">Full stack consultant | </w:t>
            </w:r>
            <w:r>
              <w:rPr>
                <w:sz w:val="20"/>
                <w:szCs w:val="20"/>
              </w:rPr>
              <w:t>Ingalls Consulting Co  |  New York, NY  |  2012 – 2021</w:t>
            </w:r>
          </w:p>
        </w:tc>
      </w:tr>
      <w:tr>
        <w:trPr/>
        <w:tc>
          <w:tcPr>
            <w:tcW w:w="10858" w:type="dxa"/>
            <w:tcBorders/>
            <w:shd w:fill="DEE6EF" w:val="clear"/>
          </w:tcPr>
          <w:p>
            <w:pPr>
              <w:pStyle w:val="Normal"/>
              <w:snapToGrid w:val="false"/>
              <w:ind w:hanging="0" w:start="360" w:end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Laravel / PHP</w:t>
            </w:r>
            <w:r>
              <w:rPr>
                <w:rFonts w:ascii="Arial" w:hAnsi="Arial"/>
                <w:sz w:val="18"/>
                <w:szCs w:val="18"/>
              </w:rPr>
              <w:t>7</w:t>
            </w:r>
            <w:r>
              <w:rPr>
                <w:rFonts w:ascii="Arial" w:hAnsi="Arial"/>
                <w:sz w:val="18"/>
                <w:szCs w:val="18"/>
              </w:rPr>
              <w:t xml:space="preserve">, </w:t>
            </w:r>
            <w:r>
              <w:rPr>
                <w:rFonts w:ascii="Arial" w:hAnsi="Arial"/>
                <w:sz w:val="18"/>
                <w:szCs w:val="18"/>
              </w:rPr>
              <w:t xml:space="preserve">AWS, </w:t>
            </w:r>
            <w:r>
              <w:rPr>
                <w:rFonts w:ascii="Arial" w:hAnsi="Arial"/>
                <w:sz w:val="18"/>
                <w:szCs w:val="18"/>
              </w:rPr>
              <w:t xml:space="preserve">C#, Java, </w:t>
            </w:r>
            <w:r>
              <w:rPr>
                <w:rFonts w:ascii="Arial" w:hAnsi="Arial"/>
                <w:sz w:val="18"/>
                <w:szCs w:val="18"/>
              </w:rPr>
              <w:t xml:space="preserve">JavaScript, </w:t>
            </w:r>
            <w:r>
              <w:rPr>
                <w:rFonts w:ascii="Arial" w:hAnsi="Arial"/>
                <w:sz w:val="18"/>
                <w:szCs w:val="18"/>
              </w:rPr>
              <w:t xml:space="preserve">MongoDB, </w:t>
            </w:r>
            <w:r>
              <w:rPr>
                <w:rFonts w:ascii="Arial" w:hAnsi="Arial"/>
                <w:sz w:val="18"/>
                <w:szCs w:val="18"/>
              </w:rPr>
              <w:t xml:space="preserve">Node.js, </w:t>
            </w:r>
            <w:r>
              <w:rPr>
                <w:rFonts w:ascii="Arial" w:hAnsi="Arial"/>
                <w:sz w:val="18"/>
                <w:szCs w:val="18"/>
              </w:rPr>
              <w:t xml:space="preserve">React, </w:t>
            </w:r>
            <w:r>
              <w:rPr>
                <w:rFonts w:ascii="Arial" w:hAnsi="Arial"/>
                <w:sz w:val="18"/>
                <w:szCs w:val="18"/>
              </w:rPr>
              <w:t xml:space="preserve">Redis, </w:t>
            </w:r>
            <w:r>
              <w:rPr>
                <w:rFonts w:ascii="Arial" w:hAnsi="Arial"/>
                <w:sz w:val="18"/>
                <w:szCs w:val="18"/>
              </w:rPr>
              <w:t xml:space="preserve">Terraform, </w:t>
            </w:r>
            <w:r>
              <w:rPr>
                <w:rFonts w:ascii="Arial" w:hAnsi="Arial"/>
                <w:sz w:val="18"/>
                <w:szCs w:val="18"/>
              </w:rPr>
              <w:t>Vue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start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Clients:</w:t>
        <w:tab/>
        <w:t xml:space="preserve">    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Consumer Reports, Helix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K. Gibbs School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Pearson,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Play Sports Live</w:t>
      </w:r>
    </w:p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  <w:color w:val="000000"/>
          <w:sz w:val="18"/>
          <w:szCs w:val="18"/>
        </w:rPr>
        <w:t>Industries:</w:t>
      </w:r>
      <w:r>
        <w:rPr>
          <w:rFonts w:ascii="Arial" w:hAnsi="Arial"/>
          <w:color w:val="000000"/>
          <w:sz w:val="18"/>
          <w:szCs w:val="18"/>
        </w:rPr>
        <w:t xml:space="preserve">   </w:t>
      </w:r>
      <w:r>
        <w:rPr>
          <w:rFonts w:ascii="Arial" w:hAnsi="Arial"/>
          <w:color w:val="000000"/>
          <w:sz w:val="18"/>
          <w:szCs w:val="18"/>
        </w:rPr>
        <w:t xml:space="preserve">E-commerce, </w:t>
      </w:r>
      <w:r>
        <w:rPr>
          <w:rFonts w:ascii="Arial" w:hAnsi="Arial"/>
          <w:color w:val="000000"/>
          <w:sz w:val="18"/>
          <w:szCs w:val="18"/>
        </w:rPr>
        <w:t xml:space="preserve">Finance, </w:t>
      </w:r>
      <w:r>
        <w:rPr>
          <w:rFonts w:ascii="Arial" w:hAnsi="Arial"/>
          <w:color w:val="000000"/>
          <w:sz w:val="18"/>
          <w:szCs w:val="18"/>
        </w:rPr>
        <w:t xml:space="preserve">Health, </w:t>
      </w:r>
      <w:r>
        <w:rPr>
          <w:rFonts w:ascii="Arial" w:hAnsi="Arial"/>
          <w:color w:val="000000"/>
          <w:sz w:val="18"/>
          <w:szCs w:val="18"/>
        </w:rPr>
        <w:t xml:space="preserve">Media </w:t>
      </w:r>
      <w:r>
        <w:rPr>
          <w:rFonts w:ascii="Arial" w:hAnsi="Arial"/>
          <w:color w:val="000000"/>
          <w:sz w:val="18"/>
          <w:szCs w:val="18"/>
        </w:rPr>
        <w:t>&amp;</w:t>
      </w:r>
      <w:r>
        <w:rPr>
          <w:rFonts w:ascii="Arial" w:hAnsi="Arial"/>
          <w:color w:val="000000"/>
          <w:sz w:val="18"/>
          <w:szCs w:val="18"/>
        </w:rPr>
        <w:t xml:space="preserve"> </w:t>
      </w:r>
      <w:r>
        <w:rPr>
          <w:rFonts w:ascii="Arial" w:hAnsi="Arial"/>
          <w:color w:val="000000"/>
          <w:sz w:val="18"/>
          <w:szCs w:val="18"/>
        </w:rPr>
        <w:t>Product Lifecycle Management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Led management communications, creating agile issue tracking, git-flow &amp; CI/CD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Cached Consumer Reports pages, speeding from hours to &lt; 6 sec.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Optimized testing speeds to </w:t>
      </w:r>
      <w:r>
        <w:rPr>
          <w:rFonts w:ascii="Arial" w:hAnsi="Arial"/>
          <w:i/>
          <w:iCs/>
          <w:color w:val="000000"/>
          <w:sz w:val="18"/>
          <w:szCs w:val="18"/>
        </w:rPr>
        <w:t>triple performance,</w:t>
      </w:r>
      <w:r>
        <w:rPr>
          <w:rFonts w:ascii="Arial" w:hAnsi="Arial"/>
          <w:color w:val="000000"/>
          <w:sz w:val="18"/>
          <w:szCs w:val="18"/>
        </w:rPr>
        <w:t xml:space="preserve"> </w:t>
      </w:r>
      <w:r>
        <w:rPr>
          <w:rFonts w:ascii="Arial" w:hAnsi="Arial"/>
          <w:color w:val="000000"/>
          <w:sz w:val="18"/>
          <w:szCs w:val="18"/>
        </w:rPr>
        <w:t>s</w:t>
      </w:r>
      <w:r>
        <w:rPr>
          <w:rFonts w:ascii="Arial" w:hAnsi="Arial"/>
          <w:color w:val="000000"/>
          <w:sz w:val="18"/>
          <w:szCs w:val="18"/>
        </w:rPr>
        <w:t>pe</w:t>
      </w:r>
      <w:r>
        <w:rPr>
          <w:rFonts w:ascii="Arial" w:hAnsi="Arial"/>
          <w:color w:val="000000"/>
          <w:sz w:val="18"/>
          <w:szCs w:val="18"/>
        </w:rPr>
        <w:t>e</w:t>
      </w:r>
      <w:r>
        <w:rPr>
          <w:rFonts w:ascii="Arial" w:hAnsi="Arial"/>
          <w:color w:val="000000"/>
          <w:sz w:val="18"/>
          <w:szCs w:val="18"/>
        </w:rPr>
        <w:t>d</w:t>
      </w:r>
      <w:r>
        <w:rPr>
          <w:rFonts w:ascii="Arial" w:hAnsi="Arial"/>
          <w:color w:val="000000"/>
          <w:sz w:val="18"/>
          <w:szCs w:val="18"/>
        </w:rPr>
        <w:t>ing</w:t>
      </w:r>
      <w:r>
        <w:rPr>
          <w:rFonts w:ascii="Arial" w:hAnsi="Arial"/>
          <w:color w:val="000000"/>
          <w:sz w:val="18"/>
          <w:szCs w:val="18"/>
        </w:rPr>
        <w:t xml:space="preserve"> git commit </w:t>
      </w:r>
      <w:r>
        <w:rPr>
          <w:rFonts w:ascii="Arial" w:hAnsi="Arial"/>
          <w:color w:val="000000"/>
          <w:sz w:val="18"/>
          <w:szCs w:val="18"/>
        </w:rPr>
        <w:t>cycles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Delivered distributed sports betting game in months to meet season kickoff.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Refined communication skills by teaching classes. </w:t>
      </w:r>
      <w:r>
        <w:rPr>
          <w:rFonts w:ascii="Arial" w:hAnsi="Arial"/>
          <w:color w:val="000000"/>
          <w:sz w:val="18"/>
          <w:szCs w:val="18"/>
        </w:rPr>
        <w:t>Advanced</w:t>
      </w:r>
      <w:r>
        <w:rPr>
          <w:rFonts w:ascii="Arial" w:hAnsi="Arial"/>
          <w:color w:val="000000"/>
          <w:sz w:val="18"/>
          <w:szCs w:val="18"/>
        </w:rPr>
        <w:t xml:space="preserve"> topics </w:t>
      </w:r>
      <w:r>
        <w:rPr>
          <w:rFonts w:ascii="Arial" w:hAnsi="Arial"/>
          <w:color w:val="000000"/>
          <w:sz w:val="18"/>
          <w:szCs w:val="18"/>
        </w:rPr>
        <w:t>included</w:t>
      </w:r>
      <w:r>
        <w:rPr>
          <w:rFonts w:ascii="Arial" w:hAnsi="Arial"/>
          <w:color w:val="000000"/>
          <w:sz w:val="18"/>
          <w:szCs w:val="18"/>
        </w:rPr>
        <w:t xml:space="preserve"> IT security.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Documented &amp; automated Docker to onboard new techs from one week to one day.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Secur</w:t>
      </w:r>
      <w:r>
        <w:rPr>
          <w:rFonts w:ascii="Arial" w:hAnsi="Arial"/>
          <w:color w:val="000000"/>
          <w:sz w:val="18"/>
          <w:szCs w:val="18"/>
        </w:rPr>
        <w:t>ity</w:t>
      </w:r>
      <w:r>
        <w:rPr>
          <w:rFonts w:ascii="Arial" w:hAnsi="Arial"/>
          <w:color w:val="000000"/>
          <w:sz w:val="18"/>
          <w:szCs w:val="18"/>
        </w:rPr>
        <w:t xml:space="preserve"> HIPAA, PCI/DSS, Sarbanes-Oxley (SOX2), etc compliance.</w:t>
      </w:r>
    </w:p>
    <w:tbl>
      <w:tblPr>
        <w:tblW w:w="5000" w:type="pct"/>
        <w:jc w:val="start"/>
        <w:tblInd w:w="0" w:type="dxa"/>
        <w:shd w:fill="DEE6EF" w:val="clear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58"/>
      </w:tblGrid>
      <w:tr>
        <w:trPr/>
        <w:tc>
          <w:tcPr>
            <w:tcW w:w="10858" w:type="dxa"/>
            <w:tcBorders>
              <w:top w:val="single" w:sz="4" w:space="0" w:color="000000"/>
            </w:tcBorders>
            <w:shd w:fill="DEE6EF" w:val="clear"/>
          </w:tcPr>
          <w:p>
            <w:pPr>
              <w:pStyle w:val="Heading4"/>
              <w:spacing w:before="63" w:after="63"/>
              <w:ind w:hanging="0" w:start="0"/>
              <w:rPr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👔 </w:t>
            </w:r>
            <w:r>
              <w:rPr>
                <w:sz w:val="20"/>
                <w:szCs w:val="20"/>
              </w:rPr>
              <w:t xml:space="preserve">Full stack engineer | </w:t>
            </w:r>
            <w:r>
              <w:rPr>
                <w:sz w:val="20"/>
                <w:szCs w:val="20"/>
              </w:rPr>
              <w:t>Cantor Fitzgerald  |  New York, NY  |  2009 – 2011</w:t>
            </w:r>
          </w:p>
        </w:tc>
      </w:tr>
      <w:tr>
        <w:trPr/>
        <w:tc>
          <w:tcPr>
            <w:tcW w:w="10858" w:type="dxa"/>
            <w:tcBorders/>
            <w:shd w:fill="DEE6EF" w:val="clear"/>
          </w:tcPr>
          <w:p>
            <w:pPr>
              <w:pStyle w:val="Normal"/>
              <w:ind w:hanging="0" w:start="360" w:end="0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PHP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, jQuery, Web Services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for national food delivery e-commerce</w:t>
            </w:r>
          </w:p>
        </w:tc>
      </w:tr>
    </w:tbl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Optimized PHP &amp; SQL for 50% speed increase, or double traffic.</w:t>
      </w:r>
    </w:p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Adopted new CSS grid, reducing time to market by 15%, improving mobile usage.</w:t>
      </w:r>
    </w:p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Integrated ReST APIs: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Authorize.net,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StrikeIron &amp; NOAA,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enhancing sales.</w:t>
      </w:r>
    </w:p>
    <w:p>
      <w:pPr>
        <w:pStyle w:val="Heading2"/>
        <w:spacing w:before="274" w:after="130"/>
        <w:ind w:hanging="576" w:start="576" w:end="0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🎓 </w:t>
      </w:r>
      <w:r>
        <w:rPr>
          <w:rFonts w:ascii="Arial" w:hAnsi="Arial"/>
          <w:color w:val="000000"/>
          <w:sz w:val="22"/>
          <w:szCs w:val="22"/>
        </w:rPr>
        <w:t>EDUCATION</w:t>
      </w:r>
    </w:p>
    <w:p>
      <w:pPr>
        <w:pStyle w:val="Normal"/>
        <w:snapToGrid w:val="false"/>
        <w:rPr>
          <w:rFonts w:ascii="Arial" w:hAnsi="Arial"/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  <w:t>Rochester Institute Of Technology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ab/>
        <w:t>Computer Science</w:t>
      </w:r>
    </w:p>
    <w:p>
      <w:pPr>
        <w:pStyle w:val="Normal"/>
        <w:snapToGrid w:val="false"/>
        <w:rPr>
          <w:rFonts w:ascii="Arial" w:hAnsi="Arial"/>
        </w:rPr>
      </w:pPr>
      <w:r>
        <w:rPr>
          <w:rFonts w:ascii="Arial" w:hAnsi="Arial"/>
          <w:b/>
          <w:bCs/>
          <w:color w:val="000000"/>
          <w:sz w:val="18"/>
          <w:szCs w:val="18"/>
        </w:rPr>
        <w:t>State University Of New Paltz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ab/>
        <w:tab/>
        <w:t>B.S. Electrical Engineering</w:t>
      </w:r>
    </w:p>
    <w:p>
      <w:pPr>
        <w:pStyle w:val="Normal"/>
        <w:snapToGrid w:val="false"/>
        <w:rPr>
          <w:rFonts w:ascii="Arial" w:hAnsi="Arial"/>
          <w:b w:val="false"/>
          <w:bCs w:val="false"/>
          <w:color w:val="000000"/>
          <w:sz w:val="18"/>
          <w:szCs w:val="18"/>
        </w:rPr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Normal"/>
        <w:snapToGrid w:val="false"/>
        <w:spacing w:lineRule="auto" w:line="360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22"/>
          <w:szCs w:val="22"/>
        </w:rPr>
        <w:t>🐧</w:t>
      </w:r>
      <w:r>
        <w:rPr>
          <w:rFonts w:ascii="Arial" w:hAnsi="Arial"/>
          <w:b/>
          <w:bCs/>
          <w:sz w:val="18"/>
          <w:szCs w:val="18"/>
        </w:rPr>
        <w:t xml:space="preserve"> </w:t>
      </w:r>
      <w:r>
        <w:rPr>
          <w:rFonts w:ascii="Arial" w:hAnsi="Arial"/>
          <w:b/>
          <w:bCs/>
          <w:sz w:val="18"/>
          <w:szCs w:val="18"/>
        </w:rPr>
        <w:t xml:space="preserve">My </w:t>
      </w:r>
      <w:r>
        <w:rPr>
          <w:rFonts w:ascii="Arial" w:hAnsi="Arial"/>
          <w:b/>
          <w:bCs/>
          <w:sz w:val="18"/>
          <w:szCs w:val="18"/>
        </w:rPr>
        <w:t>Open Source</w:t>
      </w:r>
      <w:r>
        <w:rPr>
          <w:rFonts w:ascii="Arial" w:hAnsi="Arial"/>
          <w:sz w:val="18"/>
          <w:szCs w:val="18"/>
        </w:rPr>
        <w:tab/>
        <w:t xml:space="preserve">  Ubuntu's</w:t>
      </w:r>
      <w:r>
        <w:rPr>
          <w:rFonts w:ascii="Arial" w:hAnsi="Arial"/>
          <w:sz w:val="18"/>
          <w:szCs w:val="18"/>
        </w:rPr>
        <w:t xml:space="preserve"> JDK </w:t>
      </w:r>
      <w:r>
        <w:rPr>
          <w:rFonts w:ascii="Arial" w:hAnsi="Arial"/>
          <w:sz w:val="18"/>
          <w:szCs w:val="18"/>
        </w:rPr>
        <w:t>package</w:t>
      </w:r>
      <w:r>
        <w:rPr>
          <w:rFonts w:ascii="Arial" w:hAnsi="Arial"/>
          <w:sz w:val="18"/>
          <w:szCs w:val="18"/>
        </w:rPr>
        <w:t>;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>GN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>U/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>Linux code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>;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 xml:space="preserve"> Log4PHP drive</w:t>
      </w:r>
      <w:r>
        <w:rPr>
          <w:rFonts w:ascii="Arial" w:hAnsi="Arial"/>
          <w:b/>
          <w:bCs/>
          <w:sz w:val="18"/>
          <w:szCs w:val="18"/>
        </w:rPr>
        <w:t>r</w:t>
      </w:r>
    </w:p>
    <w:p>
      <w:pPr>
        <w:pStyle w:val="Normal"/>
        <w:snapToGrid w:val="false"/>
        <w:spacing w:lineRule="auto" w:line="360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>🎓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 xml:space="preserve"> </w:t>
      </w:r>
      <w:bookmarkStart w:id="0" w:name="__DdeLink__430_678728385"/>
      <w:r>
        <w:rPr>
          <w:rFonts w:ascii="Arial" w:hAnsi="Arial"/>
          <w:b w:val="false"/>
          <w:bCs w:val="false"/>
          <w:sz w:val="18"/>
          <w:szCs w:val="18"/>
        </w:rPr>
        <w:t>B</w:t>
      </w:r>
      <w:bookmarkEnd w:id="0"/>
      <w:r>
        <w:rPr>
          <w:rFonts w:ascii="Arial" w:hAnsi="Arial"/>
          <w:b w:val="false"/>
          <w:bCs w:val="false"/>
          <w:sz w:val="18"/>
          <w:szCs w:val="18"/>
        </w:rPr>
        <w:t>ilingual</w:t>
      </w:r>
      <w:r>
        <w:rPr>
          <w:rFonts w:ascii="Arial" w:hAnsi="Arial"/>
          <w:b w:val="false"/>
          <w:bCs w:val="false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</w:rPr>
        <w:t xml:space="preserve">English, </w:t>
      </w:r>
      <w:r>
        <w:rPr>
          <w:rFonts w:ascii="Arial" w:hAnsi="Arial"/>
          <w:b w:val="false"/>
          <w:bCs w:val="false"/>
          <w:sz w:val="18"/>
          <w:szCs w:val="18"/>
        </w:rPr>
        <w:t xml:space="preserve">German, French. </w:t>
      </w:r>
      <w:r>
        <w:rPr>
          <w:rFonts w:ascii="Arial" w:hAnsi="Arial"/>
          <w:b w:val="false"/>
          <w:bCs w:val="false"/>
          <w:sz w:val="18"/>
          <w:szCs w:val="18"/>
        </w:rPr>
        <w:t>Certified</w:t>
      </w:r>
      <w:r>
        <w:rPr>
          <w:rFonts w:ascii="Arial" w:hAnsi="Arial"/>
          <w:b w:val="false"/>
          <w:bCs w:val="false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</w:rPr>
        <w:t>Security+</w:t>
      </w:r>
    </w:p>
    <w:sectPr>
      <w:type w:val="nextPage"/>
      <w:pgSz w:w="12240" w:h="15840"/>
      <w:pgMar w:left="691" w:right="691" w:gutter="0" w:header="0" w:top="691" w:footer="0" w:bottom="69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Verdana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docVars>
    <w:docVar w:name="eLAIXCheckStructure" w:val="1"/>
    <w:docVar w:name="eLAIXCheckSyncOutlines" w:val="1"/>
    <w:docVar w:name="eLAIXCheckEmptyHeadings" w:val="1"/>
    <w:docVar w:name="eLAIXCheckDoubleSpaces" w:val="1"/>
    <w:docVar w:name="elaixVersion" w:val="04-00-00"/>
    <w:docVar w:name="epubMetaTitle" w:val="PHP &amp; JavaScript resume"/>
    <w:docVar w:name="epubMetaID" w:val="UID-9173823104952641644523602"/>
    <w:docVar w:name="epubMetaLanguage" w:val="en"/>
    <w:docVar w:name="epubMetaAuthor" w:val="Bruce Ingalls"/>
    <w:docVar w:name="epubMetaContributor" w:val=""/>
    <w:docVar w:name="epubMetaCoverage" w:val=""/>
    <w:docVar w:name="epubMetaCreator" w:val=""/>
    <w:docVar w:name="epubMetaPublishingDate" w:val=""/>
    <w:docVar w:name="epubMetaPublishingTime" w:val=""/>
    <w:docVar w:name="epubMetaPublisher" w:val=""/>
    <w:docVar w:name="epubMetaFormat" w:val=""/>
    <w:docVar w:name="epubMetaRelation" w:val=""/>
    <w:docVar w:name="epubMetaRights" w:val=""/>
    <w:docVar w:name="epubMetaSource" w:val=""/>
    <w:docVar w:name="epubMetaSubject" w:val=""/>
    <w:docVar w:name="epubMetaType" w:val=""/>
    <w:docVar w:name="epubMetaDescription" w:val=""/>
    <w:docVar w:name="epubExportFilename" w:val="/Users/bruce/Sites/resume/BruceIngalls.epub"/>
    <w:docVar w:name="epubExportKeepTempFiles" w:val="1"/>
    <w:docVar w:name="epubExportWriteDebugFiles" w:val="1"/>
    <w:docVar w:name="epubExportFromChapter" w:val=""/>
    <w:docVar w:name="epubExportToChapter" w:val=""/>
    <w:docVar w:name="epubSelectCoverImage" w:val="2"/>
    <w:docVar w:name="epubCoverFromDocument" w:val=""/>
    <w:docVar w:name="epubCoverFromFile" w:val="/Users/bruce/Downloads/yyycatch-people-biz-male-blue-2.svg"/>
    <w:docVar w:name="epubScaleGraphics" w:val="1"/>
    <w:docVar w:name="epubIncludeChapterNumberingToc" w:val="0"/>
    <w:docVar w:name="epubIncludeChapterNumberingDoc" w:val="0"/>
    <w:docVar w:name="epubTocTitle" w:val=""/>
    <w:docVar w:name="epubCreateNdxFile" w:val="0"/>
    <w:docVar w:name="epubMarginalNumberStyle" w:val=""/>
    <w:docVar w:name="epubLastDialogPage" w:val="4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en-US" w:eastAsia="zxx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WW8Num2z0">
    <w:name w:val="WW8Num2z0"/>
    <w:qFormat/>
    <w:rPr>
      <w:rFonts w:ascii="Symbol" w:hAnsi="Symbol"/>
      <w:sz w:val="20"/>
    </w:rPr>
  </w:style>
  <w:style w:type="character" w:styleId="WW8Num2z1">
    <w:name w:val="WW8Num2z1"/>
    <w:qFormat/>
    <w:rPr>
      <w:rFonts w:ascii="Courier New" w:hAnsi="Courier New"/>
      <w:sz w:val="20"/>
    </w:rPr>
  </w:style>
  <w:style w:type="character" w:styleId="WW8Num2z2">
    <w:name w:val="WW8Num2z2"/>
    <w:qFormat/>
    <w:rPr>
      <w:rFonts w:ascii="Wingdings" w:hAnsi="Wingdings"/>
      <w:sz w:val="20"/>
    </w:rPr>
  </w:style>
  <w:style w:type="character" w:styleId="WW8Num3z0">
    <w:name w:val="WW8Num3z0"/>
    <w:qFormat/>
    <w:rPr>
      <w:rFonts w:ascii="Symbol" w:hAnsi="Symbol"/>
      <w:sz w:val="20"/>
    </w:rPr>
  </w:style>
  <w:style w:type="character" w:styleId="WW8Num3z1">
    <w:name w:val="WW8Num3z1"/>
    <w:qFormat/>
    <w:rPr>
      <w:rFonts w:ascii="Courier New" w:hAnsi="Courier New"/>
      <w:sz w:val="20"/>
    </w:rPr>
  </w:style>
  <w:style w:type="character" w:styleId="WW8Num3z2">
    <w:name w:val="WW8Num3z2"/>
    <w:qFormat/>
    <w:rPr>
      <w:rFonts w:ascii="Wingdings" w:hAnsi="Wingdings"/>
      <w:sz w:val="20"/>
    </w:rPr>
  </w:style>
  <w:style w:type="character" w:styleId="WW8Num4z0">
    <w:name w:val="WW8Num4z0"/>
    <w:qFormat/>
    <w:rPr>
      <w:rFonts w:ascii="Symbol" w:hAnsi="Symbol"/>
      <w:sz w:val="20"/>
    </w:rPr>
  </w:style>
  <w:style w:type="character" w:styleId="WW8Num4z1">
    <w:name w:val="WW8Num4z1"/>
    <w:qFormat/>
    <w:rPr>
      <w:rFonts w:ascii="Courier New" w:hAnsi="Courier New"/>
      <w:sz w:val="20"/>
    </w:rPr>
  </w:style>
  <w:style w:type="character" w:styleId="WW8Num4z2">
    <w:name w:val="WW8Num4z2"/>
    <w:qFormat/>
    <w:rPr>
      <w:rFonts w:ascii="Wingdings" w:hAnsi="Wingdings"/>
      <w:sz w:val="20"/>
    </w:rPr>
  </w:style>
  <w:style w:type="character" w:styleId="WW8Num5z0">
    <w:name w:val="WW8Num5z0"/>
    <w:qFormat/>
    <w:rPr>
      <w:rFonts w:ascii="Symbol" w:hAnsi="Symbol"/>
      <w:sz w:val="20"/>
    </w:rPr>
  </w:style>
  <w:style w:type="character" w:styleId="WW8Num5z1">
    <w:name w:val="WW8Num5z1"/>
    <w:qFormat/>
    <w:rPr>
      <w:rFonts w:ascii="Courier New" w:hAnsi="Courier New"/>
      <w:sz w:val="20"/>
    </w:rPr>
  </w:style>
  <w:style w:type="character" w:styleId="WW8Num5z2">
    <w:name w:val="WW8Num5z2"/>
    <w:qFormat/>
    <w:rPr>
      <w:rFonts w:ascii="Wingdings" w:hAnsi="Wingdings"/>
      <w:sz w:val="20"/>
    </w:rPr>
  </w:style>
  <w:style w:type="character" w:styleId="WW8Num6z0">
    <w:name w:val="WW8Num6z0"/>
    <w:qFormat/>
    <w:rPr>
      <w:rFonts w:ascii="Symbol" w:hAnsi="Symbol"/>
      <w:sz w:val="20"/>
    </w:rPr>
  </w:style>
  <w:style w:type="character" w:styleId="WW8Num6z1">
    <w:name w:val="WW8Num6z1"/>
    <w:qFormat/>
    <w:rPr>
      <w:rFonts w:ascii="Courier New" w:hAnsi="Courier New"/>
      <w:sz w:val="20"/>
    </w:rPr>
  </w:style>
  <w:style w:type="character" w:styleId="WW8Num6z2">
    <w:name w:val="WW8Num6z2"/>
    <w:qFormat/>
    <w:rPr>
      <w:rFonts w:ascii="Wingdings" w:hAnsi="Wingdings"/>
      <w:sz w:val="20"/>
    </w:rPr>
  </w:style>
  <w:style w:type="character" w:styleId="WW8Num7z0">
    <w:name w:val="WW8Num7z0"/>
    <w:qFormat/>
    <w:rPr>
      <w:rFonts w:ascii="Symbol" w:hAnsi="Symbol"/>
      <w:sz w:val="20"/>
    </w:rPr>
  </w:style>
  <w:style w:type="character" w:styleId="WW8Num7z1">
    <w:name w:val="WW8Num7z1"/>
    <w:qFormat/>
    <w:rPr>
      <w:rFonts w:ascii="Courier New" w:hAnsi="Courier New"/>
      <w:sz w:val="20"/>
    </w:rPr>
  </w:style>
  <w:style w:type="character" w:styleId="WW8Num7z2">
    <w:name w:val="WW8Num7z2"/>
    <w:qFormat/>
    <w:rPr>
      <w:rFonts w:ascii="Wingdings" w:hAnsi="Wingdings"/>
      <w:sz w:val="20"/>
    </w:rPr>
  </w:style>
  <w:style w:type="character" w:styleId="WW8Num8z0">
    <w:name w:val="WW8Num8z0"/>
    <w:qFormat/>
    <w:rPr>
      <w:rFonts w:ascii="Symbol" w:hAnsi="Symbol"/>
      <w:sz w:val="20"/>
    </w:rPr>
  </w:style>
  <w:style w:type="character" w:styleId="WW8Num8z1">
    <w:name w:val="WW8Num8z1"/>
    <w:qFormat/>
    <w:rPr>
      <w:rFonts w:ascii="Courier New" w:hAnsi="Courier New"/>
      <w:sz w:val="20"/>
    </w:rPr>
  </w:style>
  <w:style w:type="character" w:styleId="WW8Num8z2">
    <w:name w:val="WW8Num8z2"/>
    <w:qFormat/>
    <w:rPr>
      <w:rFonts w:ascii="Wingdings" w:hAnsi="Wingdings"/>
      <w:sz w:val="20"/>
    </w:rPr>
  </w:style>
  <w:style w:type="character" w:styleId="Absatz-Standardschriftart">
    <w:name w:val="Absatz-Standardschriftart"/>
    <w:qFormat/>
    <w:rPr/>
  </w:style>
  <w:style w:type="character" w:styleId="WW8Num1z0">
    <w:name w:val="WW8Num1z0"/>
    <w:qFormat/>
    <w:rPr>
      <w:rFonts w:ascii="Symbol" w:hAnsi="Symbol"/>
      <w:sz w:val="20"/>
    </w:rPr>
  </w:style>
  <w:style w:type="character" w:styleId="WW8Num1z1">
    <w:name w:val="WW8Num1z1"/>
    <w:qFormat/>
    <w:rPr>
      <w:rFonts w:ascii="Courier New" w:hAnsi="Courier New"/>
      <w:sz w:val="20"/>
    </w:rPr>
  </w:style>
  <w:style w:type="character" w:styleId="WW8Num1z2">
    <w:name w:val="WW8Num1z2"/>
    <w:qFormat/>
    <w:rPr>
      <w:rFonts w:ascii="Wingdings" w:hAnsi="Wingdings"/>
      <w:sz w:val="20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keyword">
    <w:name w:val="keyword"/>
    <w:qFormat/>
    <w:rPr>
      <w:rFonts w:ascii="Verdana" w:hAnsi="Verdana" w:eastAsia="Times New Roman" w:cs="Times New Roman"/>
      <w:b/>
      <w:bCs/>
      <w:color w:val="000066"/>
      <w:sz w:val="24"/>
      <w:szCs w:val="24"/>
      <w:shd w:fill="FFFFFF" w:val="clear"/>
      <w:lang w:val="en-US" w:eastAsia="zxx" w:bidi="ar-S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keyword1">
    <w:name w:val="keyword1"/>
    <w:basedOn w:val="Normal"/>
    <w:qFormat/>
    <w:pPr>
      <w:numPr>
        <w:ilvl w:val="0"/>
        <w:numId w:val="2"/>
      </w:numPr>
      <w:spacing w:before="0" w:after="280"/>
      <w:ind w:hanging="360" w:start="720" w:end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uce.ingalls@gmail.com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bruce-sdb71.github.io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3852</TotalTime>
  <Application>LibreOffice/25.8.1.1$Windows_X86_64 LibreOffice_project/54047653041915e595ad4e45cccea684809c77b5</Application>
  <AppVersion>15.0000</AppVersion>
  <Pages>1</Pages>
  <Words>488</Words>
  <Characters>2671</Characters>
  <CharactersWithSpaces>3127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2008-10-27T18:05:00Z</dcterms:created>
  <dc:creator>temp</dc:creator>
  <dc:description/>
  <dc:language>en-US</dc:language>
  <cp:lastModifiedBy/>
  <cp:lastPrinted>2025-09-05T18:16:29Z</cp:lastPrinted>
  <dcterms:modified xsi:type="dcterms:W3CDTF">2025-09-05T18:16:07Z</dcterms:modified>
  <cp:revision>455</cp:revision>
  <dc:subject/>
  <dc:title>Bruce Ingalls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