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3.svg" ContentType="image/sv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76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Bruce Ingalls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| Tampa </w:t>
      </w:r>
      <w:r>
        <w:rPr>
          <w:rFonts w:ascii="Arial" w:hAnsi="Arial"/>
        </w:rPr>
        <w:t>Bay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>FL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| </w:t>
      </w:r>
      <w:r>
        <w:rPr>
          <w:rStyle w:val="Hyperlink"/>
          <w:rFonts w:ascii="Arial" w:hAnsi="Arial"/>
          <w:u w:val="none"/>
        </w:rPr>
        <w:t xml:space="preserve">✉️ </w:t>
      </w:r>
      <w:hyperlink r:id="rId2">
        <w:r>
          <w:rPr>
            <w:rStyle w:val="Hyperlink"/>
            <w:rFonts w:ascii="Arial" w:hAnsi="Arial"/>
            <w:sz w:val="18"/>
            <w:szCs w:val="18"/>
            <w:u w:val="none"/>
          </w:rPr>
          <w:t xml:space="preserve">bruce.ingalls </w:t>
        </w:r>
        <w:r>
          <w:rPr>
            <w:rStyle w:val="Hyperlink"/>
            <w:rFonts w:ascii="Arial" w:hAnsi="Arial"/>
            <w:sz w:val="18"/>
            <w:szCs w:val="18"/>
            <w:u w:val="none"/>
          </w:rPr>
          <w:t>@</w:t>
        </w:r>
        <w:r>
          <w:rPr>
            <w:rStyle w:val="Hyperlink"/>
            <w:rFonts w:ascii="Arial" w:hAnsi="Arial"/>
            <w:sz w:val="18"/>
            <w:szCs w:val="18"/>
            <w:u w:val="none"/>
          </w:rPr>
          <w:t xml:space="preserve"> gmail</w:t>
        </w:r>
      </w:hyperlink>
      <w:r>
        <w:rPr>
          <w:rFonts w:ascii="Arial" w:hAnsi="Arial"/>
          <w:sz w:val="18"/>
          <w:szCs w:val="18"/>
          <w:u w:val="none"/>
        </w:rPr>
        <w:t xml:space="preserve"> |  </w:t>
      </w:r>
      <w:r>
        <w:rPr>
          <w:rFonts w:ascii="Arial" w:hAnsi="Arial"/>
        </w:rPr>
        <w:drawing>
          <wp:inline distT="0" distB="0" distL="0" distR="0">
            <wp:extent cx="127000" cy="122555"/>
            <wp:effectExtent l="0" t="0" r="0" b="0"/>
            <wp:docPr id="1" name="Image7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CC"/>
          <w:sz w:val="18"/>
          <w:szCs w:val="18"/>
          <w:u w:val="none"/>
        </w:rPr>
        <w:t xml:space="preserve"> </w:t>
      </w:r>
      <w:hyperlink r:id="rId4">
        <w:r>
          <w:rPr>
            <w:rStyle w:val="Hyperlink"/>
            <w:rFonts w:ascii="Arial" w:hAnsi="Arial"/>
            <w:color w:val="0000FF"/>
            <w:sz w:val="18"/>
            <w:szCs w:val="18"/>
            <w:u w:val="single"/>
          </w:rPr>
          <w:t>https://bingalls.github.io</w:t>
        </w:r>
      </w:hyperlink>
    </w:p>
    <w:p>
      <w:pPr>
        <w:pStyle w:val="Heading3"/>
        <w:ind w:hanging="0" w:star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1038860</wp:posOffset>
                </wp:positionH>
                <wp:positionV relativeFrom="paragraph">
                  <wp:posOffset>18415</wp:posOffset>
                </wp:positionV>
                <wp:extent cx="4817110" cy="14605"/>
                <wp:effectExtent l="635" t="635" r="635" b="635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160" cy="14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8pt,1.45pt" to="461.05pt,2.5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>S</w: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>UMMARY</w: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ab/>
      </w:r>
      <w:r>
        <w:rPr>
          <w:rStyle w:val="Hyperlink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Full Stack Engineer with over 10 years of PHP / Laravel and JavaScript.</w:t>
      </w:r>
    </w:p>
    <w:p>
      <w:pPr>
        <w:pStyle w:val="BodyText"/>
        <w:rPr/>
      </w:pP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Hired to solve web performance via caching. Followed up with security &amp; testing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such as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QA through test plans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&amp;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CI/CD. Improved UX with fresher, responsive mobile designs.</w:t>
      </w:r>
    </w:p>
    <w:p>
      <w:pPr>
        <w:pStyle w:val="Heading4"/>
        <w:ind w:hanging="0" w:start="0"/>
        <w:rPr>
          <w:rFonts w:ascii="Arial" w:hAnsi="Arial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kills over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10 years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&amp; recent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 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Bootstrap;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HTML5;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SASS, Tailwind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CSS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 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JavaScrip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jQuery; TypeScript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Node.js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 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Linux system admin;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Bash;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CI/CD;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Git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Flow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 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QL;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Redis;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OOP Object Oriented Programming</w:t>
      </w:r>
    </w:p>
    <w:p>
      <w:pPr>
        <w:pStyle w:val="Normal"/>
        <w:snapToGrid w:val="false"/>
        <w:jc w:val="both"/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 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PH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8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Laravel /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Symfony; LAMP</w:t>
      </w:r>
    </w:p>
    <w:p>
      <w:pPr>
        <w:pStyle w:val="Heading4"/>
        <w:ind w:hanging="0" w:start="0"/>
        <w:rPr>
          <w:rFonts w:ascii="Arial" w:hAnsi="Arial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b w:val="false"/>
          <w:bCs w:val="false"/>
          <w:i w:val="false"/>
          <w:iCs w:val="false"/>
          <w:sz w:val="24"/>
          <w:szCs w:val="24"/>
        </w:rPr>
        <w:t>kills under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10 years </w:t>
      </w:r>
      <w:r>
        <w:rPr>
          <w:b w:val="false"/>
          <w:bCs w:val="false"/>
          <w:i w:val="false"/>
          <w:iCs w:val="false"/>
          <w:sz w:val="24"/>
          <w:szCs w:val="24"/>
        </w:rPr>
        <w:t>or less recent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Alpine; Livewire; React; Vue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Amazon AWS; Azure;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Docker;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Terraform; Vagrant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C; C++; C#; Dot Net;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Java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DBA; MongoDB; MSSQL, Oracle, SQL Server, etc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Testing: Playwright; MSW; Selenium;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Pest, PhpU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nit,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etc</w:t>
      </w:r>
    </w:p>
    <w:p>
      <w:pPr>
        <w:pStyle w:val="Normal"/>
        <w:snapToGrid w:val="false"/>
        <w:rPr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</w:r>
    </w:p>
    <w:p>
      <w:pPr>
        <w:pStyle w:val="Heading2"/>
        <w:spacing w:before="274" w:after="130"/>
        <w:ind w:hanging="576" w:start="576" w:end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PROFESSIONAL EXPERIENCE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Full stack engineer | </w:t>
            </w:r>
            <w:r>
              <w:rPr>
                <w:sz w:val="20"/>
                <w:szCs w:val="20"/>
              </w:rPr>
              <w:t>Hotwire Communications  |  Fort Lauderdale, FL  |  2022 – 2025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snapToGrid w:val="false"/>
              <w:spacing w:lineRule="auto" w:line="240"/>
              <w:ind w:hanging="0" w:start="360" w:end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Laravel PHP</w:t>
            </w:r>
            <w:r>
              <w:rPr>
                <w:rFonts w:ascii="Arial" w:hAnsi="Arial"/>
                <w:sz w:val="18"/>
                <w:szCs w:val="18"/>
              </w:rPr>
              <w:t>8</w:t>
            </w:r>
            <w:r>
              <w:rPr>
                <w:rFonts w:ascii="Arial" w:hAnsi="Arial"/>
                <w:sz w:val="18"/>
                <w:szCs w:val="18"/>
              </w:rPr>
              <w:t xml:space="preserve">, </w:t>
            </w:r>
            <w:r>
              <w:rPr>
                <w:rFonts w:ascii="Arial" w:hAnsi="Arial"/>
                <w:sz w:val="18"/>
                <w:szCs w:val="18"/>
              </w:rPr>
              <w:t>B</w:t>
            </w:r>
            <w:r>
              <w:rPr>
                <w:rFonts w:ascii="Arial" w:hAnsi="Arial"/>
                <w:sz w:val="18"/>
                <w:szCs w:val="18"/>
              </w:rPr>
              <w:t xml:space="preserve">ootstrap </w:t>
            </w:r>
            <w:r>
              <w:rPr>
                <w:rFonts w:ascii="Arial" w:hAnsi="Arial"/>
                <w:sz w:val="18"/>
                <w:szCs w:val="18"/>
              </w:rPr>
              <w:t>for ISP billing website</w:t>
            </w:r>
          </w:p>
        </w:tc>
      </w:tr>
    </w:tbl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Reduced &gt;20 second home page load time to &lt; 6 sec, critical to customer satisfaction.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Created UX tactics to replace customer support, enabling immediate self-service.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Automated tests in Playwright improved quality and time to market.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Resolved a long-standing API architectural fault, vexing others for years. Achieved ~10ms faster response, also passing a security audit.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Replaced PDF-lib with modern CSS, resulting in faster, mainta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i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nable code. Improved print UX for customers.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Full stack consultant | </w:t>
            </w:r>
            <w:r>
              <w:rPr>
                <w:sz w:val="20"/>
                <w:szCs w:val="20"/>
              </w:rPr>
              <w:t>Ingalls Consulting Co  |  New York, NY  |  2012 – 2021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snapToGrid w:val="false"/>
              <w:ind w:hanging="0" w:start="360" w:end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Laravel/PHP</w:t>
            </w:r>
            <w:r>
              <w:rPr>
                <w:rFonts w:ascii="Arial" w:hAnsi="Arial"/>
                <w:sz w:val="18"/>
                <w:szCs w:val="18"/>
              </w:rPr>
              <w:t>7</w:t>
            </w:r>
            <w:r>
              <w:rPr>
                <w:rFonts w:ascii="Arial" w:hAnsi="Arial"/>
                <w:sz w:val="18"/>
                <w:szCs w:val="18"/>
              </w:rPr>
              <w:t xml:space="preserve">, </w:t>
            </w:r>
            <w:r>
              <w:rPr>
                <w:rFonts w:ascii="Arial" w:hAnsi="Arial"/>
                <w:sz w:val="18"/>
                <w:szCs w:val="18"/>
              </w:rPr>
              <w:t xml:space="preserve">AWS, </w:t>
            </w:r>
            <w:r>
              <w:rPr>
                <w:rFonts w:ascii="Arial" w:hAnsi="Arial"/>
                <w:sz w:val="18"/>
                <w:szCs w:val="18"/>
              </w:rPr>
              <w:t xml:space="preserve">C#, Java, </w:t>
            </w:r>
            <w:r>
              <w:rPr>
                <w:rFonts w:ascii="Arial" w:hAnsi="Arial"/>
                <w:sz w:val="18"/>
                <w:szCs w:val="18"/>
              </w:rPr>
              <w:t xml:space="preserve">JavaScript, </w:t>
            </w:r>
            <w:r>
              <w:rPr>
                <w:rFonts w:ascii="Arial" w:hAnsi="Arial"/>
                <w:sz w:val="18"/>
                <w:szCs w:val="18"/>
              </w:rPr>
              <w:t xml:space="preserve">MongoDB, </w:t>
            </w:r>
            <w:r>
              <w:rPr>
                <w:rFonts w:ascii="Arial" w:hAnsi="Arial"/>
                <w:sz w:val="18"/>
                <w:szCs w:val="18"/>
              </w:rPr>
              <w:t xml:space="preserve">Node.js, </w:t>
            </w:r>
            <w:r>
              <w:rPr>
                <w:rFonts w:ascii="Arial" w:hAnsi="Arial"/>
                <w:sz w:val="18"/>
                <w:szCs w:val="18"/>
              </w:rPr>
              <w:t xml:space="preserve">React, </w:t>
            </w:r>
            <w:r>
              <w:rPr>
                <w:rFonts w:ascii="Arial" w:hAnsi="Arial"/>
                <w:sz w:val="18"/>
                <w:szCs w:val="18"/>
              </w:rPr>
              <w:t xml:space="preserve">Redis, </w:t>
            </w:r>
            <w:r>
              <w:rPr>
                <w:rFonts w:ascii="Arial" w:hAnsi="Arial"/>
                <w:sz w:val="18"/>
                <w:szCs w:val="18"/>
              </w:rPr>
              <w:t xml:space="preserve">Terraform, </w:t>
            </w:r>
            <w:r>
              <w:rPr>
                <w:rFonts w:ascii="Arial" w:hAnsi="Arial"/>
                <w:sz w:val="18"/>
                <w:szCs w:val="18"/>
              </w:rPr>
              <w:t>Vue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Clients:</w:t>
        <w:tab/>
        <w:t xml:space="preserve">    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Pearson, Consumer Reports, Helix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, Play Sports Live,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Katherine Gibbs School</w:t>
      </w:r>
    </w:p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  <w:color w:val="000000"/>
          <w:sz w:val="18"/>
          <w:szCs w:val="18"/>
        </w:rPr>
        <w:t>Industries:</w:t>
      </w:r>
      <w:r>
        <w:rPr>
          <w:rFonts w:ascii="Arial" w:hAnsi="Arial"/>
          <w:color w:val="000000"/>
          <w:sz w:val="18"/>
          <w:szCs w:val="18"/>
        </w:rPr>
        <w:t xml:space="preserve">   </w:t>
      </w:r>
      <w:r>
        <w:rPr>
          <w:rFonts w:ascii="Arial" w:hAnsi="Arial"/>
          <w:color w:val="000000"/>
          <w:sz w:val="18"/>
          <w:szCs w:val="18"/>
        </w:rPr>
        <w:t xml:space="preserve">E-commerce, </w:t>
      </w:r>
      <w:r>
        <w:rPr>
          <w:rFonts w:ascii="Arial" w:hAnsi="Arial"/>
          <w:color w:val="000000"/>
          <w:sz w:val="18"/>
          <w:szCs w:val="18"/>
        </w:rPr>
        <w:t xml:space="preserve">Finance, </w:t>
      </w:r>
      <w:r>
        <w:rPr>
          <w:rFonts w:ascii="Arial" w:hAnsi="Arial"/>
          <w:color w:val="000000"/>
          <w:sz w:val="18"/>
          <w:szCs w:val="18"/>
        </w:rPr>
        <w:t xml:space="preserve">Media </w:t>
      </w:r>
      <w:r>
        <w:rPr>
          <w:rFonts w:ascii="Arial" w:hAnsi="Arial"/>
          <w:color w:val="000000"/>
          <w:sz w:val="18"/>
          <w:szCs w:val="18"/>
        </w:rPr>
        <w:t>&amp;</w:t>
      </w:r>
      <w:r>
        <w:rPr>
          <w:rFonts w:ascii="Arial" w:hAnsi="Arial"/>
          <w:color w:val="000000"/>
          <w:sz w:val="18"/>
          <w:szCs w:val="18"/>
        </w:rPr>
        <w:t xml:space="preserve"> </w:t>
      </w:r>
      <w:r>
        <w:rPr>
          <w:rFonts w:ascii="Arial" w:hAnsi="Arial"/>
          <w:color w:val="000000"/>
          <w:sz w:val="18"/>
          <w:szCs w:val="18"/>
        </w:rPr>
        <w:t>Product Lifecycle Management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Led management communications, creating agile issue tracking, git-flow &amp; CI/CD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Cached Consumer Reports pages, speeding from hours to &lt; 6 sec.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Optimized testing speeds to triple performance. Sped every git commit for faster releases.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Delivered distributed sports betting game in months to meet season kickoff.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Refined communication skills by teaching classes. Included complex topics such as IT security.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Documented &amp; automated Docker to onboard new techs from one week to one day.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Full stack engineer | </w:t>
            </w:r>
            <w:r>
              <w:rPr>
                <w:sz w:val="20"/>
                <w:szCs w:val="20"/>
              </w:rPr>
              <w:t>Cantor Fitzgerald  |  New York, NY  |  2009 – 2011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ind w:hanging="0" w:start="360" w:end="0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PHP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, jQuery, Web Services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for national food delivery e-commerce</w:t>
            </w:r>
          </w:p>
        </w:tc>
      </w:tr>
    </w:tbl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Optimized PHP &amp; SQL for 50% speed increase, or double traffic.</w:t>
      </w:r>
    </w:p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Adopted new CSS grid, reducing time to market by 15%, improving mobile usage.</w:t>
      </w:r>
    </w:p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Integrated ReST APIs: StrikeIron &amp; NOAA. Ensured Authorize.net PCI/DSS compliance to enhance security.</w:t>
      </w:r>
    </w:p>
    <w:p>
      <w:pPr>
        <w:pStyle w:val="Heading2"/>
        <w:spacing w:before="274" w:after="130"/>
        <w:ind w:hanging="576" w:start="576" w:end="0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EDUCATION</w:t>
      </w:r>
    </w:p>
    <w:p>
      <w:pPr>
        <w:pStyle w:val="Normal"/>
        <w:snapToGrid w:val="false"/>
        <w:rPr>
          <w:rFonts w:ascii="Arial" w:hAnsi="Arial"/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Rochester Institute Of Technology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ab/>
        <w:t>Computer Science</w:t>
      </w:r>
    </w:p>
    <w:p>
      <w:pPr>
        <w:pStyle w:val="Normal"/>
        <w:snapToGrid w:val="false"/>
        <w:rPr>
          <w:rFonts w:ascii="Arial" w:hAnsi="Arial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State University Of New Paltz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ab/>
        <w:tab/>
        <w:t>B.S. Electrical Engineering</w:t>
      </w:r>
    </w:p>
    <w:tbl>
      <w:tblPr>
        <w:tblW w:w="9592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01"/>
        <w:gridCol w:w="8991"/>
      </w:tblGrid>
      <w:tr>
        <w:trPr>
          <w:trHeight w:val="680" w:hRule="atLeast"/>
        </w:trPr>
        <w:tc>
          <w:tcPr>
            <w:tcW w:w="601" w:type="dxa"/>
            <w:tcBorders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116205</wp:posOffset>
                  </wp:positionV>
                  <wp:extent cx="259080" cy="236220"/>
                  <wp:effectExtent l="0" t="0" r="0" b="0"/>
                  <wp:wrapTopAndBottom/>
                  <wp:docPr id="3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36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91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360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 xml:space="preserve">My 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Open Source</w:t>
            </w:r>
            <w:r>
              <w:rPr>
                <w:rFonts w:ascii="Arial" w:hAnsi="Arial"/>
                <w:b w:val="false"/>
                <w:bCs w:val="false"/>
                <w:color w:val="000000"/>
                <w:sz w:val="18"/>
                <w:szCs w:val="18"/>
              </w:rPr>
              <w:tab/>
              <w:t xml:space="preserve">  Ubuntu's</w:t>
            </w:r>
            <w:r>
              <w:rPr>
                <w:rFonts w:ascii="Arial" w:hAnsi="Arial"/>
                <w:b w:val="false"/>
                <w:bCs w:val="false"/>
                <w:color w:val="000000"/>
                <w:sz w:val="18"/>
                <w:szCs w:val="18"/>
              </w:rPr>
              <w:t xml:space="preserve"> JDK </w:t>
            </w:r>
            <w:r>
              <w:rPr>
                <w:rFonts w:ascii="Arial" w:hAnsi="Arial"/>
                <w:b w:val="false"/>
                <w:bCs w:val="false"/>
                <w:color w:val="000000"/>
                <w:sz w:val="18"/>
                <w:szCs w:val="18"/>
              </w:rPr>
              <w:t>package</w:t>
            </w:r>
            <w:r>
              <w:rPr>
                <w:rFonts w:ascii="Arial" w:hAnsi="Arial"/>
                <w:b w:val="false"/>
                <w:bCs w:val="false"/>
                <w:color w:val="000000"/>
                <w:sz w:val="18"/>
                <w:szCs w:val="18"/>
              </w:rPr>
              <w:t>;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 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GN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U/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Linux code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;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 Log4PHP drive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r</w:t>
            </w:r>
          </w:p>
          <w:p>
            <w:pPr>
              <w:pStyle w:val="Normal"/>
              <w:snapToGrid w:val="false"/>
              <w:spacing w:lineRule="auto" w:line="360"/>
              <w:rPr>
                <w:rFonts w:ascii="Arial" w:hAnsi="Arial"/>
                <w:sz w:val="18"/>
                <w:szCs w:val="18"/>
              </w:rPr>
            </w:pPr>
            <w:bookmarkStart w:id="0" w:name="__DdeLink__430_678728385"/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B</w:t>
            </w:r>
            <w:bookmarkEnd w:id="0"/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ilingual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 xml:space="preserve">English, 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 xml:space="preserve">German, French. 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Certified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CompTIA Security+</w:t>
            </w:r>
          </w:p>
        </w:tc>
      </w:tr>
    </w:tbl>
    <w:p>
      <w:pPr>
        <w:pStyle w:val="Normal"/>
        <w:snapToGrid w:val="false"/>
        <w:spacing w:lineRule="auto" w:line="360"/>
        <w:rPr>
          <w:b w:val="false"/>
          <w:bCs w:val="false"/>
          <w:color w:val="000000"/>
          <w:sz w:val="18"/>
          <w:szCs w:val="18"/>
        </w:rPr>
      </w:pPr>
      <w:r>
        <w:rPr>
          <w:rFonts w:ascii="Arial" w:hAnsi="Arial"/>
        </w:rPr>
      </w:r>
    </w:p>
    <w:sectPr>
      <w:type w:val="nextPage"/>
      <w:pgSz w:w="12240" w:h="15840"/>
      <w:pgMar w:left="691" w:right="691" w:gutter="0" w:header="0" w:top="691" w:footer="0" w:bottom="69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default"/>
  </w:font>
  <w:font w:name="Wingdings">
    <w:charset w:val="02"/>
    <w:family w:val="auto"/>
    <w:pitch w:val="variable"/>
  </w:font>
  <w:font w:name="Verdana">
    <w:charset w:val="01" w:characterSet="utf-8"/>
    <w:family w:val="swiss"/>
    <w:pitch w:val="variable"/>
  </w:font>
  <w:font w:name="Open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docVars>
    <w:docVar w:name="eLAIXCheckStructure" w:val="1"/>
    <w:docVar w:name="eLAIXCheckSyncOutlines" w:val="1"/>
    <w:docVar w:name="eLAIXCheckEmptyHeadings" w:val="1"/>
    <w:docVar w:name="eLAIXCheckDoubleSpaces" w:val="1"/>
    <w:docVar w:name="elaixVersion" w:val="04-00-00"/>
    <w:docVar w:name="epubMetaTitle" w:val="PHP &amp; JavaScript resume"/>
    <w:docVar w:name="epubMetaID" w:val="UID-9173823104952641644523602"/>
    <w:docVar w:name="epubMetaLanguage" w:val="en"/>
    <w:docVar w:name="epubMetaAuthor" w:val="Bruce Ingalls"/>
    <w:docVar w:name="epubMetaContributor" w:val=""/>
    <w:docVar w:name="epubMetaCoverage" w:val=""/>
    <w:docVar w:name="epubMetaCreator" w:val=""/>
    <w:docVar w:name="epubMetaPublishingDate" w:val=""/>
    <w:docVar w:name="epubMetaPublishingTime" w:val=""/>
    <w:docVar w:name="epubMetaPublisher" w:val=""/>
    <w:docVar w:name="epubMetaFormat" w:val=""/>
    <w:docVar w:name="epubMetaRelation" w:val=""/>
    <w:docVar w:name="epubMetaRights" w:val=""/>
    <w:docVar w:name="epubMetaSource" w:val=""/>
    <w:docVar w:name="epubMetaSubject" w:val=""/>
    <w:docVar w:name="epubMetaType" w:val=""/>
    <w:docVar w:name="epubMetaDescription" w:val=""/>
    <w:docVar w:name="epubExportFilename" w:val="/Users/bruce/Sites/resume/BruceIngalls.epub"/>
    <w:docVar w:name="epubExportKeepTempFiles" w:val="1"/>
    <w:docVar w:name="epubExportWriteDebugFiles" w:val="1"/>
    <w:docVar w:name="epubExportFromChapter" w:val=""/>
    <w:docVar w:name="epubExportToChapter" w:val=""/>
    <w:docVar w:name="epubSelectCoverImage" w:val="2"/>
    <w:docVar w:name="epubCoverFromDocument" w:val=""/>
    <w:docVar w:name="epubCoverFromFile" w:val="/Users/bruce/Downloads/yyycatch-people-biz-male-blue-2.svg"/>
    <w:docVar w:name="epubScaleGraphics" w:val="1"/>
    <w:docVar w:name="epubIncludeChapterNumberingToc" w:val="0"/>
    <w:docVar w:name="epubIncludeChapterNumberingDoc" w:val="0"/>
    <w:docVar w:name="epubTocTitle" w:val=""/>
    <w:docVar w:name="epubCreateNdxFile" w:val="0"/>
    <w:docVar w:name="epubMarginalNumberStyle" w:val=""/>
    <w:docVar w:name="epubLastDialogPage" w:val="4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en-US" w:eastAsia="zxx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WW8Num2z0">
    <w:name w:val="WW8Num2z0"/>
    <w:qFormat/>
    <w:rPr>
      <w:rFonts w:ascii="Symbol" w:hAnsi="Symbol"/>
      <w:sz w:val="20"/>
    </w:rPr>
  </w:style>
  <w:style w:type="character" w:styleId="WW8Num2z1">
    <w:name w:val="WW8Num2z1"/>
    <w:qFormat/>
    <w:rPr>
      <w:rFonts w:ascii="Courier New" w:hAnsi="Courier New"/>
      <w:sz w:val="20"/>
    </w:rPr>
  </w:style>
  <w:style w:type="character" w:styleId="WW8Num2z2">
    <w:name w:val="WW8Num2z2"/>
    <w:qFormat/>
    <w:rPr>
      <w:rFonts w:ascii="Wingdings" w:hAnsi="Wingdings"/>
      <w:sz w:val="20"/>
    </w:rPr>
  </w:style>
  <w:style w:type="character" w:styleId="WW8Num3z0">
    <w:name w:val="WW8Num3z0"/>
    <w:qFormat/>
    <w:rPr>
      <w:rFonts w:ascii="Symbol" w:hAnsi="Symbol"/>
      <w:sz w:val="20"/>
    </w:rPr>
  </w:style>
  <w:style w:type="character" w:styleId="WW8Num3z1">
    <w:name w:val="WW8Num3z1"/>
    <w:qFormat/>
    <w:rPr>
      <w:rFonts w:ascii="Courier New" w:hAnsi="Courier New"/>
      <w:sz w:val="20"/>
    </w:rPr>
  </w:style>
  <w:style w:type="character" w:styleId="WW8Num3z2">
    <w:name w:val="WW8Num3z2"/>
    <w:qFormat/>
    <w:rPr>
      <w:rFonts w:ascii="Wingdings" w:hAnsi="Wingdings"/>
      <w:sz w:val="20"/>
    </w:rPr>
  </w:style>
  <w:style w:type="character" w:styleId="WW8Num4z0">
    <w:name w:val="WW8Num4z0"/>
    <w:qFormat/>
    <w:rPr>
      <w:rFonts w:ascii="Symbol" w:hAnsi="Symbol"/>
      <w:sz w:val="20"/>
    </w:rPr>
  </w:style>
  <w:style w:type="character" w:styleId="WW8Num4z1">
    <w:name w:val="WW8Num4z1"/>
    <w:qFormat/>
    <w:rPr>
      <w:rFonts w:ascii="Courier New" w:hAnsi="Courier New"/>
      <w:sz w:val="20"/>
    </w:rPr>
  </w:style>
  <w:style w:type="character" w:styleId="WW8Num4z2">
    <w:name w:val="WW8Num4z2"/>
    <w:qFormat/>
    <w:rPr>
      <w:rFonts w:ascii="Wingdings" w:hAnsi="Wingdings"/>
      <w:sz w:val="20"/>
    </w:rPr>
  </w:style>
  <w:style w:type="character" w:styleId="WW8Num5z0">
    <w:name w:val="WW8Num5z0"/>
    <w:qFormat/>
    <w:rPr>
      <w:rFonts w:ascii="Symbol" w:hAnsi="Symbol"/>
      <w:sz w:val="20"/>
    </w:rPr>
  </w:style>
  <w:style w:type="character" w:styleId="WW8Num5z1">
    <w:name w:val="WW8Num5z1"/>
    <w:qFormat/>
    <w:rPr>
      <w:rFonts w:ascii="Courier New" w:hAnsi="Courier New"/>
      <w:sz w:val="20"/>
    </w:rPr>
  </w:style>
  <w:style w:type="character" w:styleId="WW8Num5z2">
    <w:name w:val="WW8Num5z2"/>
    <w:qFormat/>
    <w:rPr>
      <w:rFonts w:ascii="Wingdings" w:hAnsi="Wingdings"/>
      <w:sz w:val="20"/>
    </w:rPr>
  </w:style>
  <w:style w:type="character" w:styleId="WW8Num6z0">
    <w:name w:val="WW8Num6z0"/>
    <w:qFormat/>
    <w:rPr>
      <w:rFonts w:ascii="Symbol" w:hAnsi="Symbol"/>
      <w:sz w:val="20"/>
    </w:rPr>
  </w:style>
  <w:style w:type="character" w:styleId="WW8Num6z1">
    <w:name w:val="WW8Num6z1"/>
    <w:qFormat/>
    <w:rPr>
      <w:rFonts w:ascii="Courier New" w:hAnsi="Courier New"/>
      <w:sz w:val="20"/>
    </w:rPr>
  </w:style>
  <w:style w:type="character" w:styleId="WW8Num6z2">
    <w:name w:val="WW8Num6z2"/>
    <w:qFormat/>
    <w:rPr>
      <w:rFonts w:ascii="Wingdings" w:hAnsi="Wingdings"/>
      <w:sz w:val="20"/>
    </w:rPr>
  </w:style>
  <w:style w:type="character" w:styleId="WW8Num7z0">
    <w:name w:val="WW8Num7z0"/>
    <w:qFormat/>
    <w:rPr>
      <w:rFonts w:ascii="Symbol" w:hAnsi="Symbol"/>
      <w:sz w:val="20"/>
    </w:rPr>
  </w:style>
  <w:style w:type="character" w:styleId="WW8Num7z1">
    <w:name w:val="WW8Num7z1"/>
    <w:qFormat/>
    <w:rPr>
      <w:rFonts w:ascii="Courier New" w:hAnsi="Courier New"/>
      <w:sz w:val="20"/>
    </w:rPr>
  </w:style>
  <w:style w:type="character" w:styleId="WW8Num7z2">
    <w:name w:val="WW8Num7z2"/>
    <w:qFormat/>
    <w:rPr>
      <w:rFonts w:ascii="Wingdings" w:hAnsi="Wingdings"/>
      <w:sz w:val="20"/>
    </w:rPr>
  </w:style>
  <w:style w:type="character" w:styleId="WW8Num8z0">
    <w:name w:val="WW8Num8z0"/>
    <w:qFormat/>
    <w:rPr>
      <w:rFonts w:ascii="Symbol" w:hAnsi="Symbol"/>
      <w:sz w:val="20"/>
    </w:rPr>
  </w:style>
  <w:style w:type="character" w:styleId="WW8Num8z1">
    <w:name w:val="WW8Num8z1"/>
    <w:qFormat/>
    <w:rPr>
      <w:rFonts w:ascii="Courier New" w:hAnsi="Courier New"/>
      <w:sz w:val="20"/>
    </w:rPr>
  </w:style>
  <w:style w:type="character" w:styleId="WW8Num8z2">
    <w:name w:val="WW8Num8z2"/>
    <w:qFormat/>
    <w:rPr>
      <w:rFonts w:ascii="Wingdings" w:hAnsi="Wingdings"/>
      <w:sz w:val="20"/>
    </w:rPr>
  </w:style>
  <w:style w:type="character" w:styleId="Absatz-Standardschriftart">
    <w:name w:val="Absatz-Standardschriftart"/>
    <w:qFormat/>
    <w:rPr/>
  </w:style>
  <w:style w:type="character" w:styleId="WW8Num1z0">
    <w:name w:val="WW8Num1z0"/>
    <w:qFormat/>
    <w:rPr>
      <w:rFonts w:ascii="Symbol" w:hAnsi="Symbol"/>
      <w:sz w:val="20"/>
    </w:rPr>
  </w:style>
  <w:style w:type="character" w:styleId="WW8Num1z1">
    <w:name w:val="WW8Num1z1"/>
    <w:qFormat/>
    <w:rPr>
      <w:rFonts w:ascii="Courier New" w:hAnsi="Courier New"/>
      <w:sz w:val="20"/>
    </w:rPr>
  </w:style>
  <w:style w:type="character" w:styleId="WW8Num1z2">
    <w:name w:val="WW8Num1z2"/>
    <w:qFormat/>
    <w:rPr>
      <w:rFonts w:ascii="Wingdings" w:hAnsi="Wingdings"/>
      <w:sz w:val="20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keyword">
    <w:name w:val="keyword"/>
    <w:qFormat/>
    <w:rPr>
      <w:rFonts w:ascii="Verdana" w:hAnsi="Verdana" w:eastAsia="Times New Roman" w:cs="Times New Roman"/>
      <w:b/>
      <w:bCs/>
      <w:color w:val="000066"/>
      <w:sz w:val="24"/>
      <w:szCs w:val="24"/>
      <w:shd w:fill="FFFFFF" w:val="clear"/>
      <w:lang w:val="en-US" w:eastAsia="zxx" w:bidi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keyword1">
    <w:name w:val="keyword1"/>
    <w:basedOn w:val="Normal"/>
    <w:qFormat/>
    <w:pPr>
      <w:numPr>
        <w:ilvl w:val="0"/>
        <w:numId w:val="2"/>
      </w:numPr>
      <w:spacing w:before="0" w:after="280"/>
      <w:ind w:hanging="360" w:start="720" w:end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uce.ingalls@gmail.com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bingalls.github.io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sv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3764</TotalTime>
  <Application>LibreOffice/25.2.4.3$MacOSX_AARCH64 LibreOffice_project/33e196637044ead23f5c3226cde09b47731f7e27</Application>
  <AppVersion>15.0000</AppVersion>
  <Pages>1</Pages>
  <Words>451</Words>
  <Characters>2461</Characters>
  <CharactersWithSpaces>2882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2008-10-27T18:05:00Z</dcterms:created>
  <dc:creator>temp</dc:creator>
  <dc:description/>
  <dc:language>en-US</dc:language>
  <cp:lastModifiedBy>Bruce Ingalls</cp:lastModifiedBy>
  <cp:lastPrinted>2025-06-05T11:27:43Z</cp:lastPrinted>
  <dcterms:modified xsi:type="dcterms:W3CDTF">2025-06-28T18:54:20Z</dcterms:modified>
  <cp:revision>435</cp:revision>
  <dc:subject/>
  <dc:title>Bruce Ingalls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