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90618604"/>
        <w:docPartObj>
          <w:docPartGallery w:val="Cover Pages"/>
          <w:docPartUnique/>
        </w:docPartObj>
      </w:sdtPr>
      <w:sdtEndPr/>
      <w:sdtContent>
        <w:p w:rsidR="00AB0876" w:rsidRDefault="00AB087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A687DD" wp14:editId="01B6E1E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hint="eastAsia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B0876" w:rsidRDefault="00AB0876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XU</w:t>
                                      </w:r>
                                    </w:p>
                                  </w:sdtContent>
                                </w:sdt>
                                <w:p w:rsidR="00AB0876" w:rsidRDefault="00D27AF4">
                                  <w:pPr>
                                    <w:pStyle w:val="a3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hint="eastAsia"/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D722F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Nuesiri</w:t>
                                      </w:r>
                                    </w:sdtContent>
                                  </w:sdt>
                                  <w:r w:rsidR="00AB0876">
                                    <w:rPr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B087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 w:hint="eastAsia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B0876" w:rsidRDefault="00AB0876">
                                      <w:pPr>
                                        <w:pStyle w:val="a3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JavaScript代码规范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B0876" w:rsidRDefault="00AB0876">
                                      <w:pPr>
                                        <w:pStyle w:val="a3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AA687DD"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&#13;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4472c4 [3204]" stroked="f" strokeweight="1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&#13;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B0876" w:rsidRDefault="00AB0876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XU</w:t>
                                </w:r>
                              </w:p>
                            </w:sdtContent>
                          </w:sdt>
                          <w:p w:rsidR="00AB0876" w:rsidRDefault="00CD7E2C">
                            <w:pPr>
                              <w:pStyle w:val="a3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hint="eastAsia"/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D722F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Nuesiri</w:t>
                                </w:r>
                              </w:sdtContent>
                            </w:sdt>
                            <w:r w:rsidR="00AB0876">
                              <w:rPr>
                                <w:caps/>
                                <w:color w:val="FFFFFF" w:themeColor="background1"/>
                                <w:lang w:val="zh-CN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B0876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 w:hint="eastAsia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B0876" w:rsidRDefault="00AB0876">
                                <w:pPr>
                                  <w:pStyle w:val="a3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JavaScript代码规范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B0876" w:rsidRDefault="00AB0876">
                                <w:pPr>
                                  <w:pStyle w:val="a3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8277A" w:rsidRDefault="00AB0876">
          <w:pPr>
            <w:widowControl/>
            <w:jc w:val="left"/>
          </w:pPr>
          <w:r>
            <w:br w:type="page"/>
          </w:r>
        </w:p>
        <w:p w:rsidR="00D8277A" w:rsidRDefault="00D8277A" w:rsidP="00D8277A">
          <w:pPr>
            <w:pStyle w:val="a3"/>
          </w:pPr>
        </w:p>
        <w:p w:rsidR="00D8277A" w:rsidRDefault="00D8277A" w:rsidP="00D8277A">
          <w:pPr>
            <w:pStyle w:val="a3"/>
          </w:pPr>
        </w:p>
        <w:p w:rsidR="00D8277A" w:rsidRDefault="00D8277A" w:rsidP="00D8277A">
          <w:pPr>
            <w:pStyle w:val="a3"/>
          </w:pPr>
          <w:r>
            <w:t>版本追踪</w:t>
          </w:r>
        </w:p>
        <w:tbl>
          <w:tblPr>
            <w:tblStyle w:val="a7"/>
            <w:tblW w:w="5000" w:type="pct"/>
            <w:tblLook w:val="04A0" w:firstRow="1" w:lastRow="0" w:firstColumn="1" w:lastColumn="0" w:noHBand="0" w:noVBand="1"/>
          </w:tblPr>
          <w:tblGrid>
            <w:gridCol w:w="1393"/>
            <w:gridCol w:w="1583"/>
            <w:gridCol w:w="824"/>
            <w:gridCol w:w="824"/>
            <w:gridCol w:w="3666"/>
          </w:tblGrid>
          <w:tr w:rsidR="00D8277A" w:rsidRPr="00BC280C" w:rsidTr="00BF46B2">
            <w:tc>
              <w:tcPr>
                <w:tcW w:w="840" w:type="pct"/>
              </w:tcPr>
              <w:p w:rsidR="00D8277A" w:rsidRPr="00BC280C" w:rsidRDefault="00D8277A" w:rsidP="00BF46B2">
                <w:pPr>
                  <w:pStyle w:val="a9"/>
                </w:pPr>
                <w:r w:rsidRPr="00BC280C">
                  <w:rPr>
                    <w:rFonts w:hint="eastAsia"/>
                  </w:rPr>
                  <w:t>文档版本</w:t>
                </w:r>
              </w:p>
            </w:tc>
            <w:tc>
              <w:tcPr>
                <w:tcW w:w="955" w:type="pct"/>
              </w:tcPr>
              <w:p w:rsidR="00D8277A" w:rsidRPr="00BC280C" w:rsidRDefault="00D8277A" w:rsidP="00BF46B2">
                <w:pPr>
                  <w:pStyle w:val="a9"/>
                </w:pPr>
                <w:r w:rsidRPr="00BC280C">
                  <w:rPr>
                    <w:rFonts w:hint="eastAsia"/>
                  </w:rPr>
                  <w:t>日期</w:t>
                </w:r>
              </w:p>
            </w:tc>
            <w:tc>
              <w:tcPr>
                <w:tcW w:w="497" w:type="pct"/>
              </w:tcPr>
              <w:p w:rsidR="00D8277A" w:rsidRPr="00BC280C" w:rsidRDefault="00D8277A" w:rsidP="00BF46B2">
                <w:pPr>
                  <w:pStyle w:val="a9"/>
                </w:pPr>
                <w:r w:rsidRPr="00BC280C">
                  <w:rPr>
                    <w:rFonts w:hint="eastAsia"/>
                  </w:rPr>
                  <w:t>作者</w:t>
                </w:r>
              </w:p>
            </w:tc>
            <w:tc>
              <w:tcPr>
                <w:tcW w:w="497" w:type="pct"/>
              </w:tcPr>
              <w:p w:rsidR="00D8277A" w:rsidRPr="00BC280C" w:rsidRDefault="00D8277A" w:rsidP="00BF46B2">
                <w:pPr>
                  <w:pStyle w:val="a9"/>
                </w:pPr>
                <w:r w:rsidRPr="00BC280C">
                  <w:rPr>
                    <w:rFonts w:hint="eastAsia"/>
                  </w:rPr>
                  <w:t>操作</w:t>
                </w:r>
              </w:p>
            </w:tc>
            <w:tc>
              <w:tcPr>
                <w:tcW w:w="2211" w:type="pct"/>
              </w:tcPr>
              <w:p w:rsidR="00D8277A" w:rsidRPr="00BC280C" w:rsidRDefault="00D8277A" w:rsidP="00BF46B2">
                <w:pPr>
                  <w:pStyle w:val="a9"/>
                </w:pPr>
                <w:r w:rsidRPr="00BC280C">
                  <w:rPr>
                    <w:rFonts w:hint="eastAsia"/>
                  </w:rPr>
                  <w:t>描述</w:t>
                </w:r>
              </w:p>
            </w:tc>
          </w:tr>
          <w:tr w:rsidR="00D8277A" w:rsidRPr="00BC280C" w:rsidTr="00BF46B2">
            <w:tc>
              <w:tcPr>
                <w:tcW w:w="840" w:type="pct"/>
              </w:tcPr>
              <w:p w:rsidR="00D8277A" w:rsidRPr="00BC280C" w:rsidRDefault="00D8277A" w:rsidP="00BF46B2">
                <w:pPr>
                  <w:pStyle w:val="a9"/>
                </w:pPr>
                <w:r w:rsidRPr="00BC280C">
                  <w:rPr>
                    <w:rFonts w:hint="eastAsia"/>
                  </w:rPr>
                  <w:t>V</w:t>
                </w:r>
                <w:r w:rsidRPr="00BC280C">
                  <w:t>0.5</w:t>
                </w:r>
              </w:p>
            </w:tc>
            <w:tc>
              <w:tcPr>
                <w:tcW w:w="955" w:type="pct"/>
              </w:tcPr>
              <w:p w:rsidR="00D8277A" w:rsidRPr="00BC280C" w:rsidRDefault="00D8277A" w:rsidP="00BF46B2">
                <w:pPr>
                  <w:pStyle w:val="a9"/>
                </w:pPr>
                <w:r w:rsidRPr="00BC280C">
                  <w:rPr>
                    <w:rFonts w:hint="eastAsia"/>
                  </w:rPr>
                  <w:t>201</w:t>
                </w:r>
                <w:r>
                  <w:t>8</w:t>
                </w:r>
                <w:r w:rsidRPr="00BC280C">
                  <w:rPr>
                    <w:rFonts w:hint="eastAsia"/>
                  </w:rPr>
                  <w:t>-</w:t>
                </w:r>
                <w:r w:rsidRPr="00BC280C">
                  <w:t>03</w:t>
                </w:r>
                <w:r w:rsidRPr="00BC280C">
                  <w:rPr>
                    <w:rFonts w:hint="eastAsia"/>
                  </w:rPr>
                  <w:t>-</w:t>
                </w:r>
                <w:r w:rsidRPr="00BC280C">
                  <w:t>20</w:t>
                </w:r>
              </w:p>
            </w:tc>
            <w:tc>
              <w:tcPr>
                <w:tcW w:w="497" w:type="pct"/>
              </w:tcPr>
              <w:p w:rsidR="00D8277A" w:rsidRPr="00BC280C" w:rsidRDefault="00D8277A" w:rsidP="00BF46B2">
                <w:pPr>
                  <w:pStyle w:val="a9"/>
                </w:pPr>
                <w:r w:rsidRPr="00BC280C">
                  <w:rPr>
                    <w:rFonts w:hint="eastAsia"/>
                  </w:rPr>
                  <w:t>徐健</w:t>
                </w:r>
              </w:p>
            </w:tc>
            <w:tc>
              <w:tcPr>
                <w:tcW w:w="497" w:type="pct"/>
              </w:tcPr>
              <w:p w:rsidR="00D8277A" w:rsidRPr="00BC280C" w:rsidRDefault="00D8277A" w:rsidP="00BF46B2">
                <w:pPr>
                  <w:pStyle w:val="a9"/>
                </w:pPr>
                <w:r w:rsidRPr="00BC280C">
                  <w:rPr>
                    <w:rFonts w:hint="eastAsia"/>
                  </w:rPr>
                  <w:t>创建</w:t>
                </w:r>
              </w:p>
            </w:tc>
            <w:tc>
              <w:tcPr>
                <w:tcW w:w="2211" w:type="pct"/>
              </w:tcPr>
              <w:p w:rsidR="00D8277A" w:rsidRPr="00BC280C" w:rsidRDefault="00D8277A" w:rsidP="00BF46B2">
                <w:pPr>
                  <w:pStyle w:val="a9"/>
                </w:pPr>
                <w:r w:rsidRPr="00BC280C">
                  <w:rPr>
                    <w:rFonts w:hint="eastAsia"/>
                  </w:rPr>
                  <w:t>创建文档并搭建基本框架。</w:t>
                </w:r>
              </w:p>
            </w:tc>
          </w:tr>
          <w:tr w:rsidR="00D8277A" w:rsidRPr="00BC280C" w:rsidTr="00BF46B2">
            <w:tc>
              <w:tcPr>
                <w:tcW w:w="840" w:type="pct"/>
              </w:tcPr>
              <w:p w:rsidR="00D8277A" w:rsidRPr="00BC280C" w:rsidRDefault="00D8277A" w:rsidP="00BF46B2">
                <w:pPr>
                  <w:pStyle w:val="a9"/>
                </w:pPr>
                <w:r w:rsidRPr="00BC280C">
                  <w:rPr>
                    <w:rFonts w:hint="eastAsia"/>
                  </w:rPr>
                  <w:t>V</w:t>
                </w:r>
                <w:r>
                  <w:t>1.0</w:t>
                </w:r>
              </w:p>
            </w:tc>
            <w:tc>
              <w:tcPr>
                <w:tcW w:w="955" w:type="pct"/>
              </w:tcPr>
              <w:p w:rsidR="00D8277A" w:rsidRPr="00BC280C" w:rsidRDefault="00D8277A" w:rsidP="00BF46B2">
                <w:pPr>
                  <w:pStyle w:val="a9"/>
                </w:pPr>
                <w:r w:rsidRPr="00BC280C">
                  <w:rPr>
                    <w:rFonts w:hint="eastAsia"/>
                  </w:rPr>
                  <w:t>201</w:t>
                </w:r>
                <w:r>
                  <w:t>8</w:t>
                </w:r>
                <w:r w:rsidRPr="00BC280C">
                  <w:rPr>
                    <w:rFonts w:hint="eastAsia"/>
                  </w:rPr>
                  <w:t>-</w:t>
                </w:r>
                <w:r>
                  <w:t>11</w:t>
                </w:r>
                <w:r w:rsidRPr="00BC280C">
                  <w:rPr>
                    <w:rFonts w:hint="eastAsia"/>
                  </w:rPr>
                  <w:t>-</w:t>
                </w:r>
                <w:r w:rsidRPr="00BC280C">
                  <w:t>11</w:t>
                </w:r>
              </w:p>
            </w:tc>
            <w:tc>
              <w:tcPr>
                <w:tcW w:w="497" w:type="pct"/>
              </w:tcPr>
              <w:p w:rsidR="00D8277A" w:rsidRPr="00BC280C" w:rsidRDefault="00D8277A" w:rsidP="00BF46B2">
                <w:pPr>
                  <w:pStyle w:val="a9"/>
                </w:pPr>
                <w:r w:rsidRPr="00BC280C">
                  <w:rPr>
                    <w:rFonts w:hint="eastAsia"/>
                  </w:rPr>
                  <w:t>徐健</w:t>
                </w:r>
              </w:p>
            </w:tc>
            <w:tc>
              <w:tcPr>
                <w:tcW w:w="497" w:type="pct"/>
              </w:tcPr>
              <w:p w:rsidR="00D8277A" w:rsidRPr="00BC280C" w:rsidRDefault="00D8277A" w:rsidP="00BF46B2">
                <w:pPr>
                  <w:pStyle w:val="a9"/>
                </w:pPr>
                <w:r w:rsidRPr="00BC280C">
                  <w:rPr>
                    <w:rFonts w:hint="eastAsia"/>
                  </w:rPr>
                  <w:t>增加</w:t>
                </w:r>
              </w:p>
            </w:tc>
            <w:tc>
              <w:tcPr>
                <w:tcW w:w="2211" w:type="pct"/>
              </w:tcPr>
              <w:p w:rsidR="00D8277A" w:rsidRPr="00BC280C" w:rsidRDefault="00D8277A" w:rsidP="00BF46B2">
                <w:pPr>
                  <w:pStyle w:val="a9"/>
                </w:pPr>
                <w:r>
                  <w:rPr>
                    <w:rFonts w:hint="eastAsia"/>
                  </w:rPr>
                  <w:t>添加预处理框架章节</w:t>
                </w:r>
              </w:p>
            </w:tc>
          </w:tr>
          <w:tr w:rsidR="00D8277A" w:rsidRPr="00BC280C" w:rsidTr="00BF46B2">
            <w:tc>
              <w:tcPr>
                <w:tcW w:w="840" w:type="pct"/>
              </w:tcPr>
              <w:p w:rsidR="00D8277A" w:rsidRPr="00BC280C" w:rsidRDefault="00D8277A" w:rsidP="00BF46B2">
                <w:pPr>
                  <w:pStyle w:val="a9"/>
                </w:pPr>
                <w:r>
                  <w:rPr>
                    <w:rFonts w:hint="eastAsia"/>
                  </w:rPr>
                  <w:t>V1.1</w:t>
                </w:r>
              </w:p>
            </w:tc>
            <w:tc>
              <w:tcPr>
                <w:tcW w:w="955" w:type="pct"/>
              </w:tcPr>
              <w:p w:rsidR="00D8277A" w:rsidRPr="00BC280C" w:rsidRDefault="00D8277A" w:rsidP="00BF46B2">
                <w:pPr>
                  <w:pStyle w:val="a9"/>
                </w:pPr>
                <w:r>
                  <w:rPr>
                    <w:rFonts w:hint="eastAsia"/>
                  </w:rPr>
                  <w:t>2</w:t>
                </w:r>
                <w:r>
                  <w:t>018-11-23</w:t>
                </w:r>
              </w:p>
            </w:tc>
            <w:tc>
              <w:tcPr>
                <w:tcW w:w="497" w:type="pct"/>
              </w:tcPr>
              <w:p w:rsidR="00D8277A" w:rsidRPr="00BC280C" w:rsidRDefault="00D8277A" w:rsidP="00BF46B2">
                <w:pPr>
                  <w:pStyle w:val="a9"/>
                </w:pPr>
                <w:r>
                  <w:rPr>
                    <w:rFonts w:hint="eastAsia"/>
                  </w:rPr>
                  <w:t>徐健</w:t>
                </w:r>
              </w:p>
            </w:tc>
            <w:tc>
              <w:tcPr>
                <w:tcW w:w="497" w:type="pct"/>
              </w:tcPr>
              <w:p w:rsidR="00D8277A" w:rsidRPr="00BC280C" w:rsidRDefault="00D8277A" w:rsidP="00BF46B2">
                <w:pPr>
                  <w:pStyle w:val="a9"/>
                </w:pPr>
                <w:r>
                  <w:rPr>
                    <w:rFonts w:hint="eastAsia"/>
                  </w:rPr>
                  <w:t>增加</w:t>
                </w:r>
              </w:p>
            </w:tc>
            <w:tc>
              <w:tcPr>
                <w:tcW w:w="2211" w:type="pct"/>
              </w:tcPr>
              <w:p w:rsidR="00D8277A" w:rsidRDefault="00D8277A" w:rsidP="00BF46B2">
                <w:pPr>
                  <w:pStyle w:val="a9"/>
                </w:pPr>
                <w:r>
                  <w:t>ES6</w:t>
                </w:r>
                <w:r>
                  <w:rPr>
                    <w:rFonts w:hint="eastAsia"/>
                  </w:rPr>
                  <w:t>及</w:t>
                </w:r>
                <w:r>
                  <w:rPr>
                    <w:rFonts w:hint="eastAsia"/>
                  </w:rPr>
                  <w:t>vue</w:t>
                </w:r>
                <w:r>
                  <w:rPr>
                    <w:rFonts w:hint="eastAsia"/>
                  </w:rPr>
                  <w:t>语法规范</w:t>
                </w:r>
              </w:p>
            </w:tc>
          </w:tr>
        </w:tbl>
        <w:p w:rsidR="00D8277A" w:rsidRDefault="00D8277A" w:rsidP="00D8277A">
          <w:pPr>
            <w:pStyle w:val="a3"/>
          </w:pPr>
        </w:p>
        <w:p w:rsidR="00D8277A" w:rsidRDefault="00D8277A" w:rsidP="00D8277A">
          <w:pPr>
            <w:pStyle w:val="a3"/>
          </w:pPr>
          <w:r w:rsidRPr="00D8277A">
            <w:br w:type="page"/>
          </w:r>
        </w:p>
        <w:p w:rsidR="00AB0876" w:rsidRDefault="00D27AF4">
          <w:pPr>
            <w:widowControl/>
            <w:jc w:val="left"/>
          </w:pPr>
        </w:p>
      </w:sdtContent>
    </w:sdt>
    <w:p w:rsidR="00AB0876" w:rsidRDefault="00AB0876" w:rsidP="00AB0876">
      <w:pPr>
        <w:pStyle w:val="2"/>
        <w:numPr>
          <w:ilvl w:val="0"/>
          <w:numId w:val="2"/>
        </w:numPr>
      </w:pPr>
      <w:r>
        <w:rPr>
          <w:rFonts w:hint="eastAsia"/>
        </w:rPr>
        <w:t>命名规范</w:t>
      </w:r>
    </w:p>
    <w:p w:rsidR="006365DD" w:rsidRPr="00992FAB" w:rsidRDefault="00233E82" w:rsidP="00383C74">
      <w:pPr>
        <w:pStyle w:val="a6"/>
        <w:numPr>
          <w:ilvl w:val="0"/>
          <w:numId w:val="4"/>
        </w:numPr>
        <w:spacing w:before="0" w:beforeAutospacing="0" w:after="0" w:afterAutospacing="0"/>
        <w:rPr>
          <w:rFonts w:ascii="PingFangSC" w:eastAsia="PingFangSC" w:hAnsi="PingFangSC"/>
          <w:color w:val="000000" w:themeColor="text1"/>
          <w:sz w:val="21"/>
          <w:szCs w:val="21"/>
        </w:rPr>
      </w:pPr>
      <w:r w:rsidRPr="00992FAB">
        <w:rPr>
          <w:rFonts w:ascii="PingFangSC" w:eastAsia="PingFangSC" w:hAnsi="PingFangSC" w:hint="eastAsia"/>
          <w:color w:val="000000" w:themeColor="text1"/>
          <w:sz w:val="21"/>
          <w:szCs w:val="21"/>
        </w:rPr>
        <w:t>变量名主体使用</w:t>
      </w:r>
      <w:r w:rsidR="00383C74" w:rsidRPr="00992FAB">
        <w:rPr>
          <w:rFonts w:ascii="PingFangSC" w:eastAsia="PingFangSC" w:hAnsi="PingFangSC" w:hint="eastAsia"/>
          <w:color w:val="000000" w:themeColor="text1"/>
          <w:sz w:val="21"/>
          <w:szCs w:val="21"/>
        </w:rPr>
        <w:t>小写驼峰命</w:t>
      </w:r>
      <w:r w:rsidR="00992FAB" w:rsidRPr="00992FAB">
        <w:rPr>
          <w:rFonts w:ascii="PingFangSC" w:eastAsia="PingFangSC" w:hAnsi="PingFangSC" w:hint="eastAsia"/>
          <w:color w:val="000000" w:themeColor="text1"/>
          <w:sz w:val="21"/>
          <w:szCs w:val="21"/>
        </w:rPr>
        <w:t>名</w:t>
      </w:r>
      <w:r w:rsidR="00383C74" w:rsidRPr="00992FAB">
        <w:rPr>
          <w:rFonts w:ascii="PingFangSC" w:eastAsia="PingFangSC" w:hAnsi="PingFangSC" w:hint="eastAsia"/>
          <w:color w:val="000000" w:themeColor="text1"/>
          <w:sz w:val="21"/>
          <w:szCs w:val="21"/>
        </w:rPr>
        <w:t>,</w:t>
      </w:r>
      <w:r w:rsidR="00992FAB" w:rsidRPr="00992FAB">
        <w:rPr>
          <w:rFonts w:ascii="PingFangSC" w:eastAsia="PingFangSC" w:hAnsi="PingFangSC" w:hint="eastAsia"/>
          <w:color w:val="000000" w:themeColor="text1"/>
          <w:sz w:val="21"/>
          <w:szCs w:val="21"/>
        </w:rPr>
        <w:t>后面</w:t>
      </w:r>
      <w:r w:rsidRPr="00992FAB">
        <w:rPr>
          <w:rFonts w:ascii="PingFangSC" w:eastAsia="PingFangSC" w:hAnsi="PingFangSC" w:hint="eastAsia"/>
          <w:color w:val="000000" w:themeColor="text1"/>
          <w:sz w:val="21"/>
          <w:szCs w:val="21"/>
        </w:rPr>
        <w:t>要有数据类型</w:t>
      </w:r>
      <w:r w:rsidR="00992FAB" w:rsidRPr="00992FAB">
        <w:rPr>
          <w:rFonts w:ascii="PingFangSC" w:eastAsia="PingFangSC" w:hAnsi="PingFangSC" w:hint="eastAsia"/>
          <w:color w:val="000000" w:themeColor="text1"/>
          <w:sz w:val="21"/>
          <w:szCs w:val="21"/>
        </w:rPr>
        <w:t>标识</w:t>
      </w:r>
      <w:r w:rsidR="006365DD" w:rsidRPr="00992FAB">
        <w:rPr>
          <w:rFonts w:ascii="PingFangSC" w:eastAsia="PingFangSC" w:hAnsi="PingFangSC" w:hint="eastAsia"/>
          <w:color w:val="000000" w:themeColor="text1"/>
          <w:sz w:val="21"/>
          <w:szCs w:val="21"/>
        </w:rPr>
        <w:t>（包括基本数据类型和引用类型），且</w:t>
      </w:r>
      <w:r w:rsidR="00992FAB" w:rsidRPr="00992FAB">
        <w:rPr>
          <w:rFonts w:ascii="PingFangSC" w:eastAsia="PingFangSC" w:hAnsi="PingFangSC" w:hint="eastAsia"/>
          <w:color w:val="000000" w:themeColor="text1"/>
          <w:sz w:val="21"/>
          <w:szCs w:val="21"/>
        </w:rPr>
        <w:t>同样遵循小写驼峰命名规范</w:t>
      </w:r>
      <w:r w:rsidR="006365DD" w:rsidRPr="00992FAB">
        <w:rPr>
          <w:rFonts w:ascii="PingFangSC" w:eastAsia="PingFangSC" w:hAnsi="PingFangSC" w:hint="eastAsia"/>
          <w:color w:val="000000" w:themeColor="text1"/>
          <w:sz w:val="21"/>
          <w:szCs w:val="21"/>
        </w:rPr>
        <w:t>。</w:t>
      </w:r>
    </w:p>
    <w:p w:rsidR="006365DD" w:rsidRDefault="006365DD" w:rsidP="006365DD">
      <w:pPr>
        <w:pStyle w:val="a6"/>
        <w:spacing w:before="0" w:beforeAutospacing="0" w:after="0" w:afterAutospacing="0"/>
        <w:ind w:left="420"/>
        <w:rPr>
          <w:rFonts w:ascii="PingFangSC" w:eastAsia="PingFangSC" w:hAnsi="PingFangSC"/>
          <w:color w:val="000000" w:themeColor="text1"/>
          <w:sz w:val="21"/>
          <w:szCs w:val="21"/>
        </w:rPr>
      </w:pPr>
      <w:r w:rsidRPr="00992FAB">
        <w:rPr>
          <w:rFonts w:ascii="PingFangSC" w:eastAsia="PingFangSC" w:hAnsi="PingFangSC" w:hint="eastAsia"/>
          <w:color w:val="000000" w:themeColor="text1"/>
          <w:sz w:val="21"/>
          <w:szCs w:val="21"/>
        </w:rPr>
        <w:t>数据类型声明：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2627"/>
        <w:gridCol w:w="2627"/>
      </w:tblGrid>
      <w:tr w:rsidR="00135A54" w:rsidTr="002850F2">
        <w:tc>
          <w:tcPr>
            <w:tcW w:w="2627" w:type="dxa"/>
            <w:shd w:val="clear" w:color="auto" w:fill="4472C4" w:themeFill="accent1"/>
          </w:tcPr>
          <w:p w:rsidR="00135A54" w:rsidRPr="002850F2" w:rsidRDefault="00135A54" w:rsidP="00135A54">
            <w:pPr>
              <w:pStyle w:val="a6"/>
              <w:spacing w:before="0" w:beforeAutospacing="0" w:after="0" w:afterAutospacing="0"/>
              <w:rPr>
                <w:rFonts w:ascii="PingFangSC" w:eastAsia="PingFangSC" w:hAnsi="PingFangSC"/>
                <w:b/>
                <w:color w:val="FFFFFF" w:themeColor="background1"/>
                <w:sz w:val="21"/>
                <w:szCs w:val="21"/>
              </w:rPr>
            </w:pPr>
            <w:r w:rsidRPr="002850F2">
              <w:rPr>
                <w:rFonts w:ascii="PingFangSC" w:eastAsia="PingFangSC" w:hAnsi="PingFangSC" w:hint="eastAsia"/>
                <w:b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2627" w:type="dxa"/>
            <w:shd w:val="clear" w:color="auto" w:fill="4472C4" w:themeFill="accent1"/>
          </w:tcPr>
          <w:p w:rsidR="00135A54" w:rsidRPr="002850F2" w:rsidRDefault="00135A54" w:rsidP="00135A54">
            <w:pPr>
              <w:pStyle w:val="a6"/>
              <w:spacing w:before="0" w:beforeAutospacing="0" w:after="0" w:afterAutospacing="0"/>
              <w:rPr>
                <w:rFonts w:ascii="PingFangSC" w:eastAsia="PingFangSC" w:hAnsi="PingFangSC"/>
                <w:b/>
                <w:color w:val="FFFFFF" w:themeColor="background1"/>
                <w:sz w:val="21"/>
                <w:szCs w:val="21"/>
              </w:rPr>
            </w:pPr>
            <w:r w:rsidRPr="002850F2">
              <w:rPr>
                <w:rFonts w:ascii="PingFangSC" w:eastAsia="PingFangSC" w:hAnsi="PingFangSC" w:hint="eastAsia"/>
                <w:b/>
                <w:color w:val="FFFFFF" w:themeColor="background1"/>
                <w:sz w:val="21"/>
                <w:szCs w:val="21"/>
              </w:rPr>
              <w:t>标识</w:t>
            </w:r>
          </w:p>
        </w:tc>
      </w:tr>
      <w:tr w:rsidR="00135A54" w:rsidTr="00135A54">
        <w:tc>
          <w:tcPr>
            <w:tcW w:w="2627" w:type="dxa"/>
          </w:tcPr>
          <w:p w:rsidR="00135A54" w:rsidRDefault="00135A54" w:rsidP="00135A54">
            <w:pPr>
              <w:pStyle w:val="a6"/>
              <w:spacing w:before="0" w:beforeAutospacing="0" w:after="0" w:afterAutospacing="0"/>
              <w:rPr>
                <w:rFonts w:ascii="PingFangSC" w:eastAsia="PingFangSC" w:hAnsi="PingFangSC"/>
                <w:color w:val="7C7C7C"/>
                <w:sz w:val="21"/>
                <w:szCs w:val="21"/>
              </w:rPr>
            </w:pPr>
            <w:r>
              <w:rPr>
                <w:rFonts w:ascii="PingFangSC" w:eastAsia="PingFangSC" w:hAnsi="PingFangSC" w:hint="eastAsia"/>
                <w:color w:val="7C7C7C"/>
                <w:sz w:val="21"/>
                <w:szCs w:val="21"/>
              </w:rPr>
              <w:t>对象（Object）</w:t>
            </w:r>
          </w:p>
        </w:tc>
        <w:tc>
          <w:tcPr>
            <w:tcW w:w="2627" w:type="dxa"/>
          </w:tcPr>
          <w:p w:rsidR="00135A54" w:rsidRDefault="00135A54" w:rsidP="00135A54">
            <w:pPr>
              <w:pStyle w:val="a6"/>
              <w:spacing w:before="0" w:beforeAutospacing="0" w:after="0" w:afterAutospacing="0"/>
              <w:rPr>
                <w:rFonts w:ascii="PingFangSC" w:eastAsia="PingFangSC" w:hAnsi="PingFangSC"/>
                <w:color w:val="7C7C7C"/>
                <w:sz w:val="21"/>
                <w:szCs w:val="21"/>
              </w:rPr>
            </w:pPr>
            <w:r>
              <w:rPr>
                <w:rFonts w:ascii="PingFangSC" w:eastAsia="PingFangSC" w:hAnsi="PingFangSC" w:hint="eastAsia"/>
                <w:color w:val="7C7C7C"/>
                <w:sz w:val="21"/>
                <w:szCs w:val="21"/>
              </w:rPr>
              <w:t>Obj</w:t>
            </w:r>
          </w:p>
        </w:tc>
      </w:tr>
      <w:tr w:rsidR="00135A54" w:rsidTr="00135A54">
        <w:tc>
          <w:tcPr>
            <w:tcW w:w="2627" w:type="dxa"/>
          </w:tcPr>
          <w:p w:rsidR="00135A54" w:rsidRDefault="00135A54" w:rsidP="00135A54">
            <w:pPr>
              <w:pStyle w:val="a6"/>
              <w:spacing w:before="0" w:beforeAutospacing="0" w:after="0" w:afterAutospacing="0"/>
              <w:rPr>
                <w:rFonts w:ascii="PingFangSC" w:eastAsia="PingFangSC" w:hAnsi="PingFangSC"/>
                <w:color w:val="7C7C7C"/>
                <w:sz w:val="21"/>
                <w:szCs w:val="21"/>
              </w:rPr>
            </w:pPr>
            <w:r>
              <w:rPr>
                <w:rFonts w:ascii="PingFangSC" w:eastAsia="PingFangSC" w:hAnsi="PingFangSC" w:hint="eastAsia"/>
                <w:color w:val="7C7C7C"/>
                <w:sz w:val="21"/>
                <w:szCs w:val="21"/>
              </w:rPr>
              <w:t>字符串（String）</w:t>
            </w:r>
          </w:p>
        </w:tc>
        <w:tc>
          <w:tcPr>
            <w:tcW w:w="2627" w:type="dxa"/>
          </w:tcPr>
          <w:p w:rsidR="00135A54" w:rsidRDefault="00135A54" w:rsidP="00135A54">
            <w:pPr>
              <w:pStyle w:val="a6"/>
              <w:spacing w:before="0" w:beforeAutospacing="0" w:after="0" w:afterAutospacing="0"/>
              <w:rPr>
                <w:rFonts w:ascii="PingFangSC" w:eastAsia="PingFangSC" w:hAnsi="PingFangSC"/>
                <w:color w:val="7C7C7C"/>
                <w:sz w:val="21"/>
                <w:szCs w:val="21"/>
              </w:rPr>
            </w:pPr>
            <w:r>
              <w:rPr>
                <w:rFonts w:ascii="PingFangSC" w:eastAsia="PingFangSC" w:hAnsi="PingFangSC" w:hint="eastAsia"/>
                <w:color w:val="7C7C7C"/>
                <w:sz w:val="21"/>
                <w:szCs w:val="21"/>
              </w:rPr>
              <w:t>Str</w:t>
            </w:r>
          </w:p>
        </w:tc>
      </w:tr>
      <w:tr w:rsidR="00135A54" w:rsidTr="00135A54">
        <w:tc>
          <w:tcPr>
            <w:tcW w:w="2627" w:type="dxa"/>
          </w:tcPr>
          <w:p w:rsidR="00135A54" w:rsidRDefault="00135A54" w:rsidP="00135A54">
            <w:pPr>
              <w:pStyle w:val="a6"/>
              <w:spacing w:before="0" w:beforeAutospacing="0" w:after="0" w:afterAutospacing="0"/>
              <w:rPr>
                <w:rFonts w:ascii="PingFangSC" w:eastAsia="PingFangSC" w:hAnsi="PingFangSC"/>
                <w:color w:val="7C7C7C"/>
                <w:sz w:val="21"/>
                <w:szCs w:val="21"/>
              </w:rPr>
            </w:pPr>
            <w:r>
              <w:rPr>
                <w:rFonts w:ascii="PingFangSC" w:eastAsia="PingFangSC" w:hAnsi="PingFangSC" w:hint="eastAsia"/>
                <w:color w:val="7C7C7C"/>
                <w:sz w:val="21"/>
                <w:szCs w:val="21"/>
              </w:rPr>
              <w:t>数组（Array）</w:t>
            </w:r>
          </w:p>
        </w:tc>
        <w:tc>
          <w:tcPr>
            <w:tcW w:w="2627" w:type="dxa"/>
          </w:tcPr>
          <w:p w:rsidR="00135A54" w:rsidRDefault="00135A54" w:rsidP="00135A54">
            <w:pPr>
              <w:pStyle w:val="a6"/>
              <w:spacing w:before="0" w:beforeAutospacing="0" w:after="0" w:afterAutospacing="0"/>
              <w:rPr>
                <w:rFonts w:ascii="PingFangSC" w:eastAsia="PingFangSC" w:hAnsi="PingFangSC"/>
                <w:color w:val="7C7C7C"/>
                <w:sz w:val="21"/>
                <w:szCs w:val="21"/>
              </w:rPr>
            </w:pPr>
            <w:r>
              <w:rPr>
                <w:rFonts w:ascii="PingFangSC" w:eastAsia="PingFangSC" w:hAnsi="PingFangSC" w:hint="eastAsia"/>
                <w:color w:val="7C7C7C"/>
                <w:sz w:val="21"/>
                <w:szCs w:val="21"/>
              </w:rPr>
              <w:t>Arr</w:t>
            </w:r>
          </w:p>
        </w:tc>
      </w:tr>
      <w:tr w:rsidR="00135A54" w:rsidTr="00135A54">
        <w:tc>
          <w:tcPr>
            <w:tcW w:w="2627" w:type="dxa"/>
          </w:tcPr>
          <w:p w:rsidR="00135A54" w:rsidRDefault="00135A54" w:rsidP="00135A54">
            <w:pPr>
              <w:pStyle w:val="a6"/>
              <w:spacing w:before="0" w:beforeAutospacing="0" w:after="0" w:afterAutospacing="0"/>
              <w:rPr>
                <w:rFonts w:ascii="PingFangSC" w:eastAsia="PingFangSC" w:hAnsi="PingFangSC"/>
                <w:color w:val="7C7C7C"/>
                <w:sz w:val="21"/>
                <w:szCs w:val="21"/>
              </w:rPr>
            </w:pPr>
            <w:r>
              <w:rPr>
                <w:rFonts w:ascii="PingFangSC" w:eastAsia="PingFangSC" w:hAnsi="PingFangSC" w:hint="eastAsia"/>
                <w:color w:val="7C7C7C"/>
                <w:sz w:val="21"/>
                <w:szCs w:val="21"/>
              </w:rPr>
              <w:t>数字（Number）</w:t>
            </w:r>
          </w:p>
        </w:tc>
        <w:tc>
          <w:tcPr>
            <w:tcW w:w="2627" w:type="dxa"/>
          </w:tcPr>
          <w:p w:rsidR="00135A54" w:rsidRDefault="00135A54" w:rsidP="00135A54">
            <w:pPr>
              <w:pStyle w:val="a6"/>
              <w:spacing w:before="0" w:beforeAutospacing="0" w:after="0" w:afterAutospacing="0"/>
              <w:rPr>
                <w:rFonts w:ascii="PingFangSC" w:eastAsia="PingFangSC" w:hAnsi="PingFangSC"/>
                <w:color w:val="7C7C7C"/>
                <w:sz w:val="21"/>
                <w:szCs w:val="21"/>
              </w:rPr>
            </w:pPr>
            <w:r>
              <w:rPr>
                <w:rFonts w:ascii="PingFangSC" w:eastAsia="PingFangSC" w:hAnsi="PingFangSC" w:hint="eastAsia"/>
                <w:color w:val="7C7C7C"/>
                <w:sz w:val="21"/>
                <w:szCs w:val="21"/>
              </w:rPr>
              <w:t>Num</w:t>
            </w:r>
          </w:p>
        </w:tc>
      </w:tr>
      <w:tr w:rsidR="00135A54" w:rsidTr="00135A54">
        <w:tc>
          <w:tcPr>
            <w:tcW w:w="2627" w:type="dxa"/>
          </w:tcPr>
          <w:p w:rsidR="00135A54" w:rsidRDefault="00135A54" w:rsidP="00135A54">
            <w:pPr>
              <w:pStyle w:val="a6"/>
              <w:spacing w:before="0" w:beforeAutospacing="0" w:after="0" w:afterAutospacing="0"/>
              <w:rPr>
                <w:rFonts w:ascii="PingFangSC" w:eastAsia="PingFangSC" w:hAnsi="PingFangSC"/>
                <w:color w:val="7C7C7C"/>
                <w:sz w:val="21"/>
                <w:szCs w:val="21"/>
              </w:rPr>
            </w:pPr>
            <w:r>
              <w:rPr>
                <w:rFonts w:ascii="PingFangSC" w:eastAsia="PingFangSC" w:hAnsi="PingFangSC" w:hint="eastAsia"/>
                <w:color w:val="7C7C7C"/>
                <w:sz w:val="21"/>
                <w:szCs w:val="21"/>
              </w:rPr>
              <w:t>布尔（Boolean）</w:t>
            </w:r>
          </w:p>
        </w:tc>
        <w:tc>
          <w:tcPr>
            <w:tcW w:w="2627" w:type="dxa"/>
          </w:tcPr>
          <w:p w:rsidR="00135A54" w:rsidRDefault="00135A54" w:rsidP="00135A54">
            <w:pPr>
              <w:pStyle w:val="a6"/>
              <w:spacing w:before="0" w:beforeAutospacing="0" w:after="0" w:afterAutospacing="0"/>
              <w:rPr>
                <w:rFonts w:ascii="PingFangSC" w:eastAsia="PingFangSC" w:hAnsi="PingFangSC"/>
                <w:color w:val="7C7C7C"/>
                <w:sz w:val="21"/>
                <w:szCs w:val="21"/>
              </w:rPr>
            </w:pPr>
            <w:r>
              <w:rPr>
                <w:rFonts w:ascii="PingFangSC" w:eastAsia="PingFangSC" w:hAnsi="PingFangSC" w:hint="eastAsia"/>
                <w:color w:val="7C7C7C"/>
                <w:sz w:val="21"/>
                <w:szCs w:val="21"/>
              </w:rPr>
              <w:t>B</w:t>
            </w:r>
            <w:r>
              <w:rPr>
                <w:rFonts w:ascii="PingFangSC" w:eastAsia="PingFangSC" w:hAnsi="PingFangSC"/>
                <w:color w:val="7C7C7C"/>
                <w:sz w:val="21"/>
                <w:szCs w:val="21"/>
              </w:rPr>
              <w:t>ool</w:t>
            </w:r>
          </w:p>
        </w:tc>
      </w:tr>
      <w:tr w:rsidR="00135A54" w:rsidTr="00135A54">
        <w:tc>
          <w:tcPr>
            <w:tcW w:w="2627" w:type="dxa"/>
          </w:tcPr>
          <w:p w:rsidR="00135A54" w:rsidRDefault="00135A54" w:rsidP="00135A54">
            <w:pPr>
              <w:pStyle w:val="a6"/>
              <w:spacing w:before="0" w:beforeAutospacing="0" w:after="0" w:afterAutospacing="0"/>
              <w:rPr>
                <w:rFonts w:ascii="PingFangSC" w:eastAsia="PingFangSC" w:hAnsi="PingFangSC"/>
                <w:color w:val="7C7C7C"/>
                <w:sz w:val="21"/>
                <w:szCs w:val="21"/>
              </w:rPr>
            </w:pPr>
            <w:r>
              <w:rPr>
                <w:rFonts w:ascii="PingFangSC" w:eastAsia="PingFangSC" w:hAnsi="PingFangSC" w:hint="eastAsia"/>
                <w:color w:val="7C7C7C"/>
                <w:sz w:val="21"/>
                <w:szCs w:val="21"/>
              </w:rPr>
              <w:t>浮点（Float）</w:t>
            </w:r>
          </w:p>
        </w:tc>
        <w:tc>
          <w:tcPr>
            <w:tcW w:w="2627" w:type="dxa"/>
          </w:tcPr>
          <w:p w:rsidR="00135A54" w:rsidRDefault="00135A54" w:rsidP="00135A54">
            <w:pPr>
              <w:pStyle w:val="a6"/>
              <w:spacing w:before="0" w:beforeAutospacing="0" w:after="0" w:afterAutospacing="0"/>
              <w:rPr>
                <w:rFonts w:ascii="PingFangSC" w:eastAsia="PingFangSC" w:hAnsi="PingFangSC"/>
                <w:color w:val="7C7C7C"/>
                <w:sz w:val="21"/>
                <w:szCs w:val="21"/>
              </w:rPr>
            </w:pPr>
            <w:r>
              <w:rPr>
                <w:rFonts w:ascii="PingFangSC" w:eastAsia="PingFangSC" w:hAnsi="PingFangSC" w:hint="eastAsia"/>
                <w:color w:val="7C7C7C"/>
                <w:sz w:val="21"/>
                <w:szCs w:val="21"/>
              </w:rPr>
              <w:t>Float</w:t>
            </w:r>
          </w:p>
        </w:tc>
      </w:tr>
      <w:tr w:rsidR="00135A54" w:rsidTr="00135A54">
        <w:tc>
          <w:tcPr>
            <w:tcW w:w="2627" w:type="dxa"/>
          </w:tcPr>
          <w:p w:rsidR="00135A54" w:rsidRDefault="00135A54" w:rsidP="00135A54">
            <w:pPr>
              <w:pStyle w:val="a6"/>
              <w:spacing w:before="0" w:beforeAutospacing="0" w:after="0" w:afterAutospacing="0"/>
              <w:rPr>
                <w:rFonts w:ascii="PingFangSC" w:eastAsia="PingFangSC" w:hAnsi="PingFangSC"/>
                <w:color w:val="7C7C7C"/>
                <w:sz w:val="21"/>
                <w:szCs w:val="21"/>
              </w:rPr>
            </w:pPr>
            <w:r>
              <w:rPr>
                <w:rFonts w:ascii="PingFangSC" w:eastAsia="PingFangSC" w:hAnsi="PingFangSC" w:hint="eastAsia"/>
                <w:color w:val="7C7C7C"/>
                <w:sz w:val="21"/>
                <w:szCs w:val="21"/>
              </w:rPr>
              <w:t>日期（Date）</w:t>
            </w:r>
          </w:p>
        </w:tc>
        <w:tc>
          <w:tcPr>
            <w:tcW w:w="2627" w:type="dxa"/>
          </w:tcPr>
          <w:p w:rsidR="00135A54" w:rsidRDefault="00135A54" w:rsidP="00135A54">
            <w:pPr>
              <w:pStyle w:val="a6"/>
              <w:spacing w:before="0" w:beforeAutospacing="0" w:after="0" w:afterAutospacing="0"/>
              <w:rPr>
                <w:rFonts w:ascii="PingFangSC" w:eastAsia="PingFangSC" w:hAnsi="PingFangSC"/>
                <w:color w:val="7C7C7C"/>
                <w:sz w:val="21"/>
                <w:szCs w:val="21"/>
              </w:rPr>
            </w:pPr>
            <w:r>
              <w:rPr>
                <w:rFonts w:ascii="PingFangSC" w:eastAsia="PingFangSC" w:hAnsi="PingFangSC"/>
                <w:color w:val="7C7C7C"/>
                <w:sz w:val="21"/>
                <w:szCs w:val="21"/>
              </w:rPr>
              <w:t>D</w:t>
            </w:r>
            <w:r>
              <w:rPr>
                <w:rFonts w:ascii="PingFangSC" w:eastAsia="PingFangSC" w:hAnsi="PingFangSC" w:hint="eastAsia"/>
                <w:color w:val="7C7C7C"/>
                <w:sz w:val="21"/>
                <w:szCs w:val="21"/>
              </w:rPr>
              <w:t>ate</w:t>
            </w:r>
          </w:p>
        </w:tc>
      </w:tr>
    </w:tbl>
    <w:p w:rsidR="00992FAB" w:rsidRPr="00992FAB" w:rsidRDefault="00135A54" w:rsidP="00135A54">
      <w:pPr>
        <w:pStyle w:val="a6"/>
        <w:spacing w:before="0" w:beforeAutospacing="0" w:after="0" w:afterAutospacing="0"/>
        <w:ind w:left="420"/>
        <w:rPr>
          <w:rFonts w:ascii="PingFangSC" w:eastAsia="PingFangSC" w:hAnsi="PingFangSC"/>
          <w:color w:val="000000" w:themeColor="text1"/>
          <w:sz w:val="21"/>
          <w:szCs w:val="21"/>
        </w:rPr>
      </w:pPr>
      <w:r>
        <w:rPr>
          <w:rFonts w:ascii="PingFangSC" w:eastAsia="PingFangSC" w:hAnsi="PingFangSC" w:hint="eastAsia"/>
          <w:color w:val="000000" w:themeColor="text1"/>
          <w:sz w:val="21"/>
          <w:szCs w:val="21"/>
        </w:rPr>
        <w:t>注：声明浮点类型必须要加注释，且避免直接用浮点类型进行科学计算。</w:t>
      </w:r>
    </w:p>
    <w:p w:rsidR="00893233" w:rsidRPr="00893233" w:rsidRDefault="00893233" w:rsidP="008932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3233">
        <w:rPr>
          <w:rFonts w:ascii="Consolas" w:eastAsia="宋体" w:hAnsi="Consolas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v</w:t>
      </w:r>
      <w:r w:rsidRPr="008932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ar</w:t>
      </w:r>
      <w:r w:rsidRPr="008932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person</w:t>
      </w:r>
      <w:r w:rsidR="00992F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</w:t>
      </w:r>
      <w:r w:rsidRPr="008932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32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932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Object();  </w:t>
      </w:r>
    </w:p>
    <w:p w:rsidR="00893233" w:rsidRPr="00893233" w:rsidRDefault="00893233" w:rsidP="008932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32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person.name = </w:t>
      </w:r>
      <w:r w:rsidRPr="0089323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="00CC1A69">
        <w:rPr>
          <w:rFonts w:ascii="Consolas" w:eastAsia="宋体" w:hAnsi="Consolas" w:cs="Consolas" w:hint="eastAsia"/>
          <w:color w:val="0000FF"/>
          <w:kern w:val="0"/>
          <w:sz w:val="18"/>
          <w:szCs w:val="18"/>
          <w:bdr w:val="none" w:sz="0" w:space="0" w:color="auto" w:frame="1"/>
        </w:rPr>
        <w:t>Bruce</w:t>
      </w:r>
      <w:r w:rsidRPr="0089323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932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93233" w:rsidRPr="00893233" w:rsidRDefault="00893233" w:rsidP="008932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32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person.age = 21;  </w:t>
      </w:r>
    </w:p>
    <w:p w:rsidR="00893233" w:rsidRPr="00893233" w:rsidRDefault="00893233" w:rsidP="008932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32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person.family = [</w:t>
      </w:r>
      <w:r w:rsidRPr="0089323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"lida"</w:t>
      </w:r>
      <w:r w:rsidRPr="008932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9323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"lier"</w:t>
      </w:r>
      <w:r w:rsidRPr="008932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9323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"wangwu"</w:t>
      </w:r>
      <w:r w:rsidRPr="008932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893233" w:rsidRPr="00893233" w:rsidRDefault="00893233" w:rsidP="008932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32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person.say = </w:t>
      </w:r>
      <w:r w:rsidRPr="008932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8932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893233" w:rsidRPr="00893233" w:rsidRDefault="00893233" w:rsidP="008932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32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alert(</w:t>
      </w:r>
      <w:r w:rsidRPr="008932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8932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.name);  </w:t>
      </w:r>
    </w:p>
    <w:p w:rsidR="00893233" w:rsidRPr="008E5201" w:rsidRDefault="00893233" w:rsidP="008932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32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8E5201" w:rsidRPr="008E5201" w:rsidRDefault="008E5201" w:rsidP="008E52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Style w:val="keyword"/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930AF6" w:rsidRPr="00135A54" w:rsidRDefault="00930AF6" w:rsidP="008E52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5201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8E52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age</w:t>
      </w:r>
      <w:r w:rsidR="00992FA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</w:t>
      </w:r>
      <w:r w:rsidRPr="008E52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1233;  </w:t>
      </w:r>
    </w:p>
    <w:p w:rsidR="00135A54" w:rsidRPr="002850F2" w:rsidRDefault="00135A54" w:rsidP="008E52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ED7D31" w:themeColor="accent2"/>
          <w:kern w:val="0"/>
          <w:sz w:val="18"/>
          <w:szCs w:val="18"/>
        </w:rPr>
      </w:pPr>
      <w:r w:rsidRPr="002850F2">
        <w:rPr>
          <w:rStyle w:val="keyword"/>
          <w:rFonts w:ascii="Consolas" w:hAnsi="Consolas" w:cs="Consolas" w:hint="eastAsia"/>
          <w:b/>
          <w:bCs/>
          <w:color w:val="ED7D31" w:themeColor="accent2"/>
          <w:sz w:val="18"/>
          <w:szCs w:val="18"/>
          <w:bdr w:val="none" w:sz="0" w:space="0" w:color="auto" w:frame="1"/>
        </w:rPr>
        <w:t>var</w:t>
      </w:r>
      <w:r w:rsidRPr="002850F2">
        <w:rPr>
          <w:rStyle w:val="keyword"/>
          <w:rFonts w:ascii="Consolas" w:hAnsi="Consolas" w:cs="Consolas"/>
          <w:b/>
          <w:bCs/>
          <w:color w:val="ED7D31" w:themeColor="accent2"/>
          <w:sz w:val="18"/>
          <w:szCs w:val="18"/>
          <w:bdr w:val="none" w:sz="0" w:space="0" w:color="auto" w:frame="1"/>
        </w:rPr>
        <w:t xml:space="preserve"> </w:t>
      </w:r>
      <w:r w:rsidR="002850F2" w:rsidRPr="002850F2">
        <w:rPr>
          <w:rFonts w:ascii="Consolas" w:hAnsi="Consolas" w:cs="Consolas" w:hint="eastAsia"/>
          <w:color w:val="ED7D31" w:themeColor="accent2"/>
          <w:sz w:val="18"/>
          <w:szCs w:val="18"/>
          <w:bdr w:val="none" w:sz="0" w:space="0" w:color="auto" w:frame="1"/>
        </w:rPr>
        <w:t>personcash</w:t>
      </w:r>
      <w:r w:rsidR="002850F2" w:rsidRPr="002850F2">
        <w:rPr>
          <w:rStyle w:val="keyword"/>
          <w:rFonts w:ascii="Consolas" w:hAnsi="Consolas" w:cs="Consolas"/>
          <w:b/>
          <w:bCs/>
          <w:color w:val="ED7D31" w:themeColor="accent2"/>
          <w:sz w:val="18"/>
          <w:szCs w:val="18"/>
          <w:bdr w:val="none" w:sz="0" w:space="0" w:color="auto" w:frame="1"/>
        </w:rPr>
        <w:t xml:space="preserve"> = 19.2</w:t>
      </w:r>
      <w:r w:rsidR="002850F2" w:rsidRPr="002850F2">
        <w:rPr>
          <w:rStyle w:val="keyword"/>
          <w:rFonts w:ascii="Consolas" w:hAnsi="Consolas" w:cs="Consolas" w:hint="eastAsia"/>
          <w:b/>
          <w:bCs/>
          <w:color w:val="ED7D31" w:themeColor="accent2"/>
          <w:sz w:val="18"/>
          <w:szCs w:val="18"/>
          <w:bdr w:val="none" w:sz="0" w:space="0" w:color="auto" w:frame="1"/>
        </w:rPr>
        <w:t>；</w:t>
      </w:r>
      <w:r w:rsidR="002850F2" w:rsidRPr="002850F2">
        <w:rPr>
          <w:rStyle w:val="keyword"/>
          <w:rFonts w:ascii="Consolas" w:hAnsi="Consolas" w:cs="Consolas" w:hint="eastAsia"/>
          <w:b/>
          <w:bCs/>
          <w:color w:val="ED7D31" w:themeColor="accent2"/>
          <w:sz w:val="18"/>
          <w:szCs w:val="18"/>
          <w:bdr w:val="none" w:sz="0" w:space="0" w:color="auto" w:frame="1"/>
        </w:rPr>
        <w:t>/</w:t>
      </w:r>
      <w:r w:rsidR="002850F2" w:rsidRPr="002850F2">
        <w:rPr>
          <w:rStyle w:val="keyword"/>
          <w:rFonts w:ascii="Consolas" w:hAnsi="Consolas" w:cs="Consolas"/>
          <w:b/>
          <w:bCs/>
          <w:color w:val="ED7D31" w:themeColor="accent2"/>
          <w:sz w:val="18"/>
          <w:szCs w:val="18"/>
          <w:bdr w:val="none" w:sz="0" w:space="0" w:color="auto" w:frame="1"/>
        </w:rPr>
        <w:t>/</w:t>
      </w:r>
      <w:r w:rsidR="002850F2" w:rsidRPr="002850F2">
        <w:rPr>
          <w:rStyle w:val="keyword"/>
          <w:rFonts w:ascii="Consolas" w:hAnsi="Consolas" w:cs="Consolas" w:hint="eastAsia"/>
          <w:b/>
          <w:bCs/>
          <w:color w:val="ED7D31" w:themeColor="accent2"/>
          <w:sz w:val="18"/>
          <w:szCs w:val="18"/>
          <w:bdr w:val="none" w:sz="0" w:space="0" w:color="auto" w:frame="1"/>
        </w:rPr>
        <w:t>用于计算员工的每月结算金额</w:t>
      </w:r>
    </w:p>
    <w:p w:rsidR="008E5201" w:rsidRPr="008E5201" w:rsidRDefault="008E5201" w:rsidP="008E52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8E5201" w:rsidRPr="008E5201" w:rsidRDefault="008E5201" w:rsidP="008E52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520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neuPerson</w:t>
      </w:r>
      <w:r w:rsidR="00992F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</w:t>
      </w: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={  </w:t>
      </w:r>
    </w:p>
    <w:p w:rsidR="008E5201" w:rsidRPr="008E5201" w:rsidRDefault="008E5201" w:rsidP="008E52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name: </w:t>
      </w:r>
      <w:r w:rsidRPr="008E520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"lisi"</w:t>
      </w: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8E5201" w:rsidRPr="008E5201" w:rsidRDefault="008E5201" w:rsidP="008E52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age: 21,  </w:t>
      </w:r>
    </w:p>
    <w:p w:rsidR="008E5201" w:rsidRPr="008E5201" w:rsidRDefault="008E5201" w:rsidP="008E52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family: [</w:t>
      </w:r>
      <w:r w:rsidRPr="008E520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"lida"</w:t>
      </w: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E520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"lier"</w:t>
      </w: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E520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"wangwu"</w:t>
      </w: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8E5201" w:rsidRPr="008E5201" w:rsidRDefault="008E5201" w:rsidP="008E52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say: </w:t>
      </w:r>
      <w:r w:rsidRPr="008E520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8E5201" w:rsidRPr="008E5201" w:rsidRDefault="008E5201" w:rsidP="008E52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alert(</w:t>
      </w:r>
      <w:r w:rsidRPr="008E520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.name);  </w:t>
      </w:r>
    </w:p>
    <w:p w:rsidR="008E5201" w:rsidRPr="008E5201" w:rsidRDefault="008E5201" w:rsidP="008E52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}  </w:t>
      </w:r>
    </w:p>
    <w:p w:rsidR="008E5201" w:rsidRPr="008E5201" w:rsidRDefault="008E5201" w:rsidP="008E520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}; </w:t>
      </w:r>
    </w:p>
    <w:p w:rsidR="00992FAB" w:rsidRPr="00992FAB" w:rsidRDefault="00992FAB" w:rsidP="00992FAB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Style w:val="a8"/>
          <w:rFonts w:ascii="Consolas" w:hAnsi="Consolas" w:cs="Consolas"/>
          <w:i w:val="0"/>
          <w:iCs w:val="0"/>
          <w:color w:val="5C5C5C"/>
          <w:sz w:val="18"/>
          <w:szCs w:val="18"/>
        </w:rPr>
      </w:pPr>
    </w:p>
    <w:p w:rsidR="008E5201" w:rsidRPr="00992FAB" w:rsidRDefault="00233E82" w:rsidP="008E5201">
      <w:pPr>
        <w:pStyle w:val="a6"/>
        <w:numPr>
          <w:ilvl w:val="0"/>
          <w:numId w:val="4"/>
        </w:numPr>
        <w:spacing w:before="0" w:beforeAutospacing="0" w:after="0" w:afterAutospacing="0"/>
        <w:rPr>
          <w:rFonts w:ascii="PingFangSC" w:eastAsia="PingFangSC" w:hAnsi="PingFangSC"/>
          <w:color w:val="000000" w:themeColor="text1"/>
          <w:sz w:val="21"/>
          <w:szCs w:val="21"/>
        </w:rPr>
      </w:pPr>
      <w:r w:rsidRPr="00992FAB">
        <w:rPr>
          <w:rFonts w:ascii="PingFangSC" w:eastAsia="PingFangSC" w:hAnsi="PingFangSC" w:hint="eastAsia"/>
          <w:color w:val="000000" w:themeColor="text1"/>
          <w:sz w:val="21"/>
          <w:szCs w:val="21"/>
        </w:rPr>
        <w:t>函数名使用小写驼峰写法</w:t>
      </w:r>
      <w:r w:rsidR="00AE30F1" w:rsidRPr="00992FAB">
        <w:rPr>
          <w:rFonts w:ascii="PingFangSC" w:eastAsia="PingFangSC" w:hAnsi="PingFangSC" w:hint="eastAsia"/>
          <w:color w:val="000000" w:themeColor="text1"/>
          <w:sz w:val="21"/>
          <w:szCs w:val="21"/>
        </w:rPr>
        <w:t>，类名使用大写驼峰写法。</w:t>
      </w:r>
    </w:p>
    <w:p w:rsidR="008E5201" w:rsidRPr="008E5201" w:rsidRDefault="008E5201" w:rsidP="008E520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520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myFunction()  </w:t>
      </w:r>
    </w:p>
    <w:p w:rsidR="008E5201" w:rsidRPr="008E5201" w:rsidRDefault="008E5201" w:rsidP="008E520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E30F1" w:rsidRDefault="008E5201" w:rsidP="00AE30F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alert(</w:t>
      </w:r>
      <w:r w:rsidRPr="008E520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"Hello World!"</w:t>
      </w: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E5201" w:rsidRPr="00AE30F1" w:rsidRDefault="008E5201" w:rsidP="00AE30F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52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E30F1" w:rsidRPr="00AE30F1" w:rsidRDefault="00AE30F1" w:rsidP="00AE30F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AE30F1" w:rsidRPr="00AE30F1" w:rsidRDefault="00AE30F1" w:rsidP="00AE30F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30F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E30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Person {  </w:t>
      </w:r>
    </w:p>
    <w:p w:rsidR="00AE30F1" w:rsidRPr="00AE30F1" w:rsidRDefault="00AE30F1" w:rsidP="00AE30F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30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constructor(name) {  </w:t>
      </w:r>
    </w:p>
    <w:p w:rsidR="00AE30F1" w:rsidRPr="00AE30F1" w:rsidRDefault="00AE30F1" w:rsidP="00AE30F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30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E30F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E30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.name = name;  </w:t>
      </w:r>
    </w:p>
    <w:p w:rsidR="00AE30F1" w:rsidRPr="00AE30F1" w:rsidRDefault="00AE30F1" w:rsidP="00AE30F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30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E30F1" w:rsidRPr="00AE30F1" w:rsidRDefault="00AE30F1" w:rsidP="00AE30F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30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say () {  </w:t>
      </w:r>
    </w:p>
    <w:p w:rsidR="00AE30F1" w:rsidRPr="00AE30F1" w:rsidRDefault="00AE30F1" w:rsidP="00AE30F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30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console.log(</w:t>
      </w:r>
      <w:r w:rsidRPr="00AE30F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"say hi"</w:t>
      </w:r>
      <w:r w:rsidRPr="00AE30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E30F1" w:rsidRPr="00AE30F1" w:rsidRDefault="00AE30F1" w:rsidP="00AE30F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30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E30F1" w:rsidRPr="00AE30F1" w:rsidRDefault="00AE30F1" w:rsidP="00AE30F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30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AE30F1" w:rsidRPr="008E5201" w:rsidRDefault="00AE30F1" w:rsidP="008E520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8E5201" w:rsidRPr="002850F2" w:rsidRDefault="00AE30F1" w:rsidP="008E5201">
      <w:pPr>
        <w:pStyle w:val="a6"/>
        <w:spacing w:before="0" w:beforeAutospacing="0" w:after="0" w:afterAutospacing="0"/>
        <w:ind w:left="840"/>
        <w:rPr>
          <w:rFonts w:ascii="PingFang SC" w:eastAsia="PingFang SC" w:hAnsi="PingFang SC"/>
          <w:b/>
          <w:color w:val="000000" w:themeColor="text1"/>
          <w:sz w:val="15"/>
          <w:szCs w:val="15"/>
        </w:rPr>
      </w:pPr>
      <w:r w:rsidRPr="002850F2">
        <w:rPr>
          <w:rFonts w:ascii="PingFang SC" w:eastAsia="PingFang SC" w:hAnsi="PingFang SC" w:hint="eastAsia"/>
          <w:b/>
          <w:color w:val="000000" w:themeColor="text1"/>
          <w:sz w:val="15"/>
          <w:szCs w:val="15"/>
        </w:rPr>
        <w:t>备注：</w:t>
      </w:r>
      <w:r w:rsidR="00AC7081" w:rsidRPr="002850F2">
        <w:rPr>
          <w:rFonts w:ascii="PingFang SC" w:eastAsia="PingFang SC" w:hAnsi="PingFang SC" w:hint="eastAsia"/>
          <w:b/>
          <w:color w:val="000000" w:themeColor="text1"/>
          <w:sz w:val="15"/>
          <w:szCs w:val="15"/>
        </w:rPr>
        <w:t>ES</w:t>
      </w:r>
      <w:r w:rsidR="00AC7081" w:rsidRPr="002850F2">
        <w:rPr>
          <w:rFonts w:ascii="PingFang SC" w:eastAsia="PingFang SC" w:hAnsi="PingFang SC"/>
          <w:b/>
          <w:color w:val="000000" w:themeColor="text1"/>
          <w:sz w:val="15"/>
          <w:szCs w:val="15"/>
        </w:rPr>
        <w:t>6</w:t>
      </w:r>
      <w:r w:rsidR="00AC7081" w:rsidRPr="002850F2">
        <w:rPr>
          <w:rFonts w:ascii="PingFang SC" w:eastAsia="PingFang SC" w:hAnsi="PingFang SC" w:hint="eastAsia"/>
          <w:b/>
          <w:color w:val="000000" w:themeColor="text1"/>
          <w:sz w:val="15"/>
          <w:szCs w:val="15"/>
        </w:rPr>
        <w:t>中的类在解析时不会变量声明提前，必须在声明后调用。</w:t>
      </w:r>
      <w:r w:rsidRPr="002850F2">
        <w:rPr>
          <w:rFonts w:ascii="PingFang SC" w:eastAsia="PingFang SC" w:hAnsi="PingFang SC" w:hint="eastAsia"/>
          <w:b/>
          <w:color w:val="000000" w:themeColor="text1"/>
          <w:sz w:val="15"/>
          <w:szCs w:val="15"/>
        </w:rPr>
        <w:t>这里建议使用</w:t>
      </w:r>
      <w:r w:rsidR="00AC7081" w:rsidRPr="002850F2">
        <w:rPr>
          <w:rFonts w:ascii="PingFang SC" w:eastAsia="PingFang SC" w:hAnsi="PingFang SC" w:hint="eastAsia"/>
          <w:b/>
          <w:color w:val="000000" w:themeColor="text1"/>
          <w:sz w:val="15"/>
          <w:szCs w:val="15"/>
        </w:rPr>
        <w:t>ES</w:t>
      </w:r>
      <w:r w:rsidR="00AC7081" w:rsidRPr="002850F2">
        <w:rPr>
          <w:rFonts w:ascii="PingFang SC" w:eastAsia="PingFang SC" w:hAnsi="PingFang SC"/>
          <w:b/>
          <w:color w:val="000000" w:themeColor="text1"/>
          <w:sz w:val="15"/>
          <w:szCs w:val="15"/>
        </w:rPr>
        <w:t>5</w:t>
      </w:r>
      <w:r w:rsidR="00AC7081" w:rsidRPr="002850F2">
        <w:rPr>
          <w:rFonts w:ascii="PingFang SC" w:eastAsia="PingFang SC" w:hAnsi="PingFang SC" w:hint="eastAsia"/>
          <w:b/>
          <w:color w:val="000000" w:themeColor="text1"/>
          <w:sz w:val="15"/>
          <w:szCs w:val="15"/>
        </w:rPr>
        <w:t>原型链的方式来表达类的继承。</w:t>
      </w:r>
    </w:p>
    <w:p w:rsidR="00AC7081" w:rsidRPr="00AC7081" w:rsidRDefault="00AC7081" w:rsidP="00AC708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70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Animal(name) {  </w:t>
      </w:r>
    </w:p>
    <w:p w:rsidR="00AC7081" w:rsidRPr="00AC7081" w:rsidRDefault="00AC7081" w:rsidP="00AC708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70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.name = name  </w:t>
      </w:r>
    </w:p>
    <w:p w:rsidR="00AC7081" w:rsidRPr="00AC7081" w:rsidRDefault="00AC7081" w:rsidP="00AC708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7081" w:rsidRPr="00AC7081" w:rsidRDefault="00AC7081" w:rsidP="00AC708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7081" w:rsidRPr="00AC7081" w:rsidRDefault="00AC7081" w:rsidP="00AC708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Animal.prototype.getName = </w:t>
      </w:r>
      <w:r w:rsidRPr="00AC70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AC7081" w:rsidRPr="00AC7081" w:rsidRDefault="00AC7081" w:rsidP="00AC708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console.log(</w:t>
      </w:r>
      <w:r w:rsidRPr="00AC70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.name)  </w:t>
      </w:r>
    </w:p>
    <w:p w:rsidR="00AC7081" w:rsidRPr="00AC7081" w:rsidRDefault="00AC7081" w:rsidP="00AC708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7081" w:rsidRPr="00AC7081" w:rsidRDefault="00AC7081" w:rsidP="00AC708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7081" w:rsidRPr="00AC7081" w:rsidRDefault="00AC7081" w:rsidP="00AC708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70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animal1 = </w:t>
      </w:r>
      <w:r w:rsidRPr="00AC70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Animal(</w:t>
      </w:r>
      <w:r w:rsidRPr="00AC70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'Kate'</w:t>
      </w: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C7081" w:rsidRPr="00AC7081" w:rsidRDefault="00AC7081" w:rsidP="00AC708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70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animal2 = </w:t>
      </w:r>
      <w:r w:rsidRPr="00AC708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Animal(</w:t>
      </w:r>
      <w:r w:rsidRPr="00AC708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'Lucy'</w:t>
      </w:r>
      <w:r w:rsidRPr="00AC70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E5201" w:rsidRPr="002850F2" w:rsidRDefault="00AC7081" w:rsidP="00AC7081">
      <w:pPr>
        <w:pStyle w:val="a6"/>
        <w:spacing w:before="0" w:beforeAutospacing="0" w:after="0" w:afterAutospacing="0"/>
        <w:ind w:left="840"/>
        <w:rPr>
          <w:rFonts w:ascii="PingFangSC" w:eastAsia="PingFangSC" w:hAnsi="PingFangSC"/>
          <w:b/>
          <w:color w:val="000000" w:themeColor="text1"/>
          <w:sz w:val="15"/>
          <w:szCs w:val="15"/>
        </w:rPr>
      </w:pPr>
      <w:r w:rsidRPr="002850F2">
        <w:rPr>
          <w:rFonts w:ascii="PingFangSC" w:eastAsia="PingFangSC" w:hAnsi="PingFangSC" w:hint="eastAsia"/>
          <w:b/>
          <w:color w:val="000000" w:themeColor="text1"/>
          <w:sz w:val="15"/>
          <w:szCs w:val="15"/>
        </w:rPr>
        <w:t>注：这里的Animal表示类名，所以使用大写驼峰写法。</w:t>
      </w:r>
    </w:p>
    <w:p w:rsidR="002850F2" w:rsidRDefault="002850F2">
      <w:pPr>
        <w:widowControl/>
        <w:jc w:val="left"/>
        <w:rPr>
          <w:rFonts w:ascii="PingFangSC" w:eastAsia="PingFangSC" w:hAnsi="PingFangSC" w:cs="宋体"/>
          <w:color w:val="000000" w:themeColor="text1"/>
          <w:kern w:val="0"/>
          <w:szCs w:val="21"/>
        </w:rPr>
      </w:pPr>
      <w:r>
        <w:rPr>
          <w:rFonts w:ascii="PingFangSC" w:eastAsia="PingFangSC" w:hAnsi="PingFangSC"/>
          <w:color w:val="000000" w:themeColor="text1"/>
          <w:szCs w:val="21"/>
        </w:rPr>
        <w:br w:type="page"/>
      </w:r>
    </w:p>
    <w:p w:rsidR="0025269F" w:rsidRPr="002850F2" w:rsidRDefault="00233E82" w:rsidP="0025269F">
      <w:pPr>
        <w:pStyle w:val="a6"/>
        <w:numPr>
          <w:ilvl w:val="0"/>
          <w:numId w:val="4"/>
        </w:numPr>
        <w:spacing w:before="0" w:beforeAutospacing="0" w:after="0" w:afterAutospacing="0"/>
        <w:rPr>
          <w:rFonts w:ascii="PingFangSC" w:eastAsia="PingFangSC" w:hAnsi="PingFangSC"/>
          <w:color w:val="000000" w:themeColor="text1"/>
          <w:sz w:val="21"/>
          <w:szCs w:val="21"/>
        </w:rPr>
      </w:pPr>
      <w:r w:rsidRPr="002850F2">
        <w:rPr>
          <w:rFonts w:ascii="PingFangSC" w:eastAsia="PingFangSC" w:hAnsi="PingFangSC" w:hint="eastAsia"/>
          <w:color w:val="000000" w:themeColor="text1"/>
          <w:sz w:val="21"/>
          <w:szCs w:val="21"/>
        </w:rPr>
        <w:lastRenderedPageBreak/>
        <w:t>私有成员必须以下划线开头</w:t>
      </w:r>
      <w:r w:rsidR="0025269F" w:rsidRPr="002850F2">
        <w:rPr>
          <w:rFonts w:ascii="PingFangSC" w:eastAsia="PingFangSC" w:hAnsi="PingFangSC" w:hint="eastAsia"/>
          <w:color w:val="000000" w:themeColor="text1"/>
          <w:sz w:val="21"/>
          <w:szCs w:val="21"/>
        </w:rPr>
        <w:t>。</w:t>
      </w:r>
    </w:p>
    <w:p w:rsidR="0025269F" w:rsidRPr="0025269F" w:rsidRDefault="0025269F" w:rsidP="002526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26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ar(){   </w:t>
      </w:r>
    </w:p>
    <w:p w:rsidR="0025269F" w:rsidRPr="0025269F" w:rsidRDefault="0025269F" w:rsidP="002526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26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1A00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</w:t>
      </w: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wheel = 3;  </w:t>
      </w:r>
    </w:p>
    <w:p w:rsidR="0025269F" w:rsidRPr="0025269F" w:rsidRDefault="0025269F" w:rsidP="002526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26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.wheel = 4;  </w:t>
      </w:r>
    </w:p>
    <w:p w:rsidR="0025269F" w:rsidRPr="0025269F" w:rsidRDefault="0025269F" w:rsidP="002526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26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.getPrivateVal = </w:t>
      </w:r>
      <w:r w:rsidRPr="002526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(){   </w:t>
      </w:r>
    </w:p>
    <w:p w:rsidR="0025269F" w:rsidRPr="0025269F" w:rsidRDefault="0025269F" w:rsidP="002526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26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1A00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</w:t>
      </w: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wheel;   </w:t>
      </w:r>
    </w:p>
    <w:p w:rsidR="0025269F" w:rsidRPr="0025269F" w:rsidRDefault="0025269F" w:rsidP="002526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25269F" w:rsidRPr="0025269F" w:rsidRDefault="0025269F" w:rsidP="002526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25269F" w:rsidRPr="0025269F" w:rsidRDefault="0025269F" w:rsidP="002526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26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car1 = </w:t>
      </w:r>
      <w:r w:rsidRPr="0025269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car();   </w:t>
      </w:r>
    </w:p>
    <w:p w:rsidR="0025269F" w:rsidRPr="0025269F" w:rsidRDefault="0025269F" w:rsidP="002526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car1.wheel = 4;  </w:t>
      </w:r>
    </w:p>
    <w:p w:rsidR="0025269F" w:rsidRPr="002850F2" w:rsidRDefault="0025269F" w:rsidP="002850F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526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console.log(car1.getPrivateVal());  </w:t>
      </w:r>
    </w:p>
    <w:p w:rsidR="00383C74" w:rsidRPr="002850F2" w:rsidRDefault="00233E82" w:rsidP="006C223A">
      <w:pPr>
        <w:pStyle w:val="a6"/>
        <w:numPr>
          <w:ilvl w:val="0"/>
          <w:numId w:val="4"/>
        </w:numPr>
        <w:spacing w:before="0" w:beforeAutospacing="0" w:after="0" w:afterAutospacing="0"/>
        <w:rPr>
          <w:rFonts w:ascii="PingFangSC" w:eastAsia="PingFangSC" w:hAnsi="PingFangSC"/>
          <w:color w:val="000000" w:themeColor="text1"/>
          <w:sz w:val="21"/>
          <w:szCs w:val="21"/>
        </w:rPr>
      </w:pPr>
      <w:r w:rsidRPr="002850F2">
        <w:rPr>
          <w:rFonts w:ascii="PingFangSC" w:eastAsia="PingFangSC" w:hAnsi="PingFangSC" w:hint="eastAsia"/>
          <w:color w:val="000000" w:themeColor="text1"/>
          <w:sz w:val="21"/>
          <w:szCs w:val="21"/>
        </w:rPr>
        <w:t>常量名必须使用全部大写的下划线命名法</w:t>
      </w:r>
      <w:r w:rsidR="006C223A" w:rsidRPr="002850F2">
        <w:rPr>
          <w:rFonts w:ascii="PingFangSC" w:eastAsia="PingFangSC" w:hAnsi="PingFangSC" w:hint="eastAsia"/>
          <w:color w:val="000000" w:themeColor="text1"/>
          <w:sz w:val="21"/>
          <w:szCs w:val="21"/>
        </w:rPr>
        <w:t>。</w:t>
      </w:r>
    </w:p>
    <w:p w:rsidR="00CD7E2C" w:rsidRPr="00CD7E2C" w:rsidRDefault="006C223A" w:rsidP="00CD7E2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22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6C2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DATABASE_URL = </w:t>
      </w:r>
      <w:r w:rsidRPr="006C223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'172.0.0.1:8080'</w:t>
      </w:r>
      <w:r w:rsidRPr="006C2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D7E2C" w:rsidRPr="00CD7E2C" w:rsidRDefault="00CD7E2C" w:rsidP="00CD7E2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如果使用严格模式，出了常规保留字以外，下列保留字也禁止使用（ES</w:t>
      </w:r>
      <w:r>
        <w:t>5</w:t>
      </w:r>
      <w:r>
        <w:rPr>
          <w:rFonts w:hint="eastAsia"/>
        </w:rPr>
        <w:t>）。</w:t>
      </w:r>
    </w:p>
    <w:p w:rsidR="00CD7E2C" w:rsidRDefault="00CD7E2C" w:rsidP="00CD7E2C">
      <w:pPr>
        <w:pStyle w:val="a5"/>
        <w:ind w:left="840" w:firstLineChars="0" w:firstLine="0"/>
      </w:pPr>
      <w:r>
        <w:t>I</w:t>
      </w:r>
      <w:r>
        <w:rPr>
          <w:rFonts w:hint="eastAsia"/>
        </w:rPr>
        <w:t>mplements、package、public、interface、private、static、let、proteceted、yield</w:t>
      </w:r>
    </w:p>
    <w:p w:rsidR="00AB0876" w:rsidRDefault="00AB0876" w:rsidP="00AB0876">
      <w:pPr>
        <w:pStyle w:val="2"/>
        <w:numPr>
          <w:ilvl w:val="0"/>
          <w:numId w:val="2"/>
        </w:numPr>
      </w:pPr>
      <w:r>
        <w:rPr>
          <w:rFonts w:hint="eastAsia"/>
        </w:rPr>
        <w:t>注释规范</w:t>
      </w:r>
    </w:p>
    <w:p w:rsidR="006C223A" w:rsidRPr="002850F2" w:rsidRDefault="007A5D30" w:rsidP="007A5D30">
      <w:pPr>
        <w:pStyle w:val="a5"/>
        <w:numPr>
          <w:ilvl w:val="0"/>
          <w:numId w:val="4"/>
        </w:numPr>
        <w:ind w:firstLineChars="0"/>
        <w:rPr>
          <w:rFonts w:ascii="PingFangSC" w:eastAsia="PingFangSC" w:hAnsi="PingFangSC" w:cs="宋体"/>
          <w:color w:val="000000" w:themeColor="text1"/>
          <w:kern w:val="0"/>
          <w:szCs w:val="21"/>
        </w:rPr>
      </w:pPr>
      <w:r w:rsidRPr="002850F2">
        <w:rPr>
          <w:rFonts w:ascii="PingFangSC" w:eastAsia="PingFangSC" w:hAnsi="PingFangSC" w:cs="宋体" w:hint="eastAsia"/>
          <w:color w:val="000000" w:themeColor="text1"/>
          <w:kern w:val="0"/>
          <w:szCs w:val="21"/>
        </w:rPr>
        <w:t>文件注释</w:t>
      </w:r>
    </w:p>
    <w:p w:rsidR="00A80779" w:rsidRPr="00A80779" w:rsidRDefault="00A80779" w:rsidP="00A8077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80779" w:rsidRPr="00A80779" w:rsidRDefault="00A80779" w:rsidP="00A8077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</w:t>
      </w: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 </w:t>
      </w: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徐健</w:t>
      </w: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80779" w:rsidRPr="00A80779" w:rsidRDefault="00A80779" w:rsidP="00A8077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</w:t>
      </w: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日期</w:t>
      </w: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 2018-11-20 09:17:00 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80779" w:rsidRPr="00A80779" w:rsidRDefault="00A80779" w:rsidP="00A8077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</w:t>
      </w: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最后修改</w:t>
      </w: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   </w:t>
      </w: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徐健</w:t>
      </w: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80779" w:rsidRPr="00A80779" w:rsidRDefault="00A80779" w:rsidP="00A8077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</w:t>
      </w: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最后修改时间</w:t>
      </w: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 2018-11-20 09:17:00 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80779" w:rsidRPr="00A80779" w:rsidRDefault="00A80779" w:rsidP="00A8077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80779" w:rsidRPr="002850F2" w:rsidRDefault="00A80779" w:rsidP="00A80779">
      <w:pPr>
        <w:ind w:left="360"/>
        <w:rPr>
          <w:rFonts w:ascii="PingFang SC" w:eastAsia="PingFang SC" w:hAnsi="PingFang SC" w:cs="宋体"/>
          <w:b/>
          <w:color w:val="000000" w:themeColor="text1"/>
          <w:kern w:val="0"/>
          <w:sz w:val="15"/>
          <w:szCs w:val="15"/>
        </w:rPr>
      </w:pPr>
      <w:r w:rsidRPr="002850F2">
        <w:rPr>
          <w:rFonts w:ascii="PingFang SC" w:eastAsia="PingFang SC" w:hAnsi="PingFang SC" w:cs="宋体" w:hint="eastAsia"/>
          <w:b/>
          <w:color w:val="000000" w:themeColor="text1"/>
          <w:kern w:val="0"/>
          <w:sz w:val="15"/>
          <w:szCs w:val="15"/>
        </w:rPr>
        <w:t>注：如果有页面级别的插件引用的话可以在此说明</w:t>
      </w:r>
    </w:p>
    <w:p w:rsidR="007A5D30" w:rsidRPr="002850F2" w:rsidRDefault="00A80779" w:rsidP="007A5D30">
      <w:pPr>
        <w:pStyle w:val="a5"/>
        <w:numPr>
          <w:ilvl w:val="0"/>
          <w:numId w:val="4"/>
        </w:numPr>
        <w:ind w:firstLineChars="0"/>
        <w:rPr>
          <w:rFonts w:ascii="PingFangSC" w:eastAsia="PingFangSC" w:hAnsi="PingFangSC" w:cs="宋体"/>
          <w:color w:val="000000" w:themeColor="text1"/>
          <w:kern w:val="0"/>
          <w:szCs w:val="21"/>
        </w:rPr>
      </w:pPr>
      <w:r w:rsidRPr="002850F2">
        <w:rPr>
          <w:rFonts w:ascii="PingFangSC" w:eastAsia="PingFangSC" w:hAnsi="PingFangSC" w:cs="宋体" w:hint="eastAsia"/>
          <w:color w:val="000000" w:themeColor="text1"/>
          <w:kern w:val="0"/>
          <w:szCs w:val="21"/>
        </w:rPr>
        <w:t>单行注释</w:t>
      </w:r>
    </w:p>
    <w:p w:rsidR="00A80779" w:rsidRDefault="00A80779" w:rsidP="007A5D30">
      <w:pPr>
        <w:pStyle w:val="a5"/>
        <w:numPr>
          <w:ilvl w:val="0"/>
          <w:numId w:val="4"/>
        </w:numPr>
        <w:ind w:firstLineChars="0"/>
        <w:rPr>
          <w:rFonts w:ascii="PingFangSC" w:eastAsia="PingFangSC" w:hAnsi="PingFangSC" w:cs="宋体"/>
          <w:color w:val="000000" w:themeColor="text1"/>
          <w:kern w:val="0"/>
          <w:szCs w:val="21"/>
        </w:rPr>
      </w:pPr>
      <w:r w:rsidRPr="002850F2">
        <w:rPr>
          <w:rFonts w:ascii="PingFangSC" w:eastAsia="PingFangSC" w:hAnsi="PingFangSC" w:cs="宋体" w:hint="eastAsia"/>
          <w:color w:val="000000" w:themeColor="text1"/>
          <w:kern w:val="0"/>
          <w:szCs w:val="21"/>
        </w:rPr>
        <w:t>多行注释</w:t>
      </w:r>
    </w:p>
    <w:p w:rsidR="00D8277A" w:rsidRPr="00D8277A" w:rsidRDefault="00D8277A" w:rsidP="00D8277A">
      <w:pPr>
        <w:widowControl/>
        <w:jc w:val="left"/>
        <w:rPr>
          <w:rFonts w:ascii="PingFangSC" w:eastAsia="PingFangSC" w:hAnsi="PingFangSC" w:cs="宋体"/>
          <w:color w:val="000000" w:themeColor="text1"/>
          <w:kern w:val="0"/>
          <w:szCs w:val="21"/>
        </w:rPr>
      </w:pPr>
      <w:r>
        <w:rPr>
          <w:rFonts w:ascii="PingFangSC" w:eastAsia="PingFangSC" w:hAnsi="PingFangSC" w:cs="宋体"/>
          <w:color w:val="000000" w:themeColor="text1"/>
          <w:kern w:val="0"/>
          <w:szCs w:val="21"/>
        </w:rPr>
        <w:br w:type="page"/>
      </w:r>
    </w:p>
    <w:p w:rsidR="00A80779" w:rsidRPr="002850F2" w:rsidRDefault="00A80779" w:rsidP="007A5D30">
      <w:pPr>
        <w:pStyle w:val="a5"/>
        <w:numPr>
          <w:ilvl w:val="0"/>
          <w:numId w:val="4"/>
        </w:numPr>
        <w:ind w:firstLineChars="0"/>
        <w:rPr>
          <w:rFonts w:ascii="PingFangSC" w:eastAsia="PingFangSC" w:hAnsi="PingFangSC" w:cs="宋体"/>
          <w:color w:val="000000" w:themeColor="text1"/>
          <w:kern w:val="0"/>
          <w:szCs w:val="21"/>
        </w:rPr>
      </w:pPr>
      <w:r w:rsidRPr="002850F2">
        <w:rPr>
          <w:rFonts w:ascii="PingFangSC" w:eastAsia="PingFangSC" w:hAnsi="PingFangSC" w:cs="宋体"/>
          <w:color w:val="000000" w:themeColor="text1"/>
          <w:kern w:val="0"/>
          <w:szCs w:val="21"/>
        </w:rPr>
        <w:lastRenderedPageBreak/>
        <w:t>C</w:t>
      </w:r>
      <w:r w:rsidRPr="002850F2">
        <w:rPr>
          <w:rFonts w:ascii="PingFangSC" w:eastAsia="PingFangSC" w:hAnsi="PingFangSC" w:cs="宋体" w:hint="eastAsia"/>
          <w:color w:val="000000" w:themeColor="text1"/>
          <w:kern w:val="0"/>
          <w:szCs w:val="21"/>
        </w:rPr>
        <w:t>lass声明</w:t>
      </w:r>
    </w:p>
    <w:p w:rsidR="00A80779" w:rsidRPr="00A80779" w:rsidRDefault="00A80779" w:rsidP="00A807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80779" w:rsidRPr="00A80779" w:rsidRDefault="00A80779" w:rsidP="00A807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节点集合类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80779" w:rsidRPr="00A80779" w:rsidRDefault="00A80779" w:rsidP="00A807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@class NodeList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80779" w:rsidRPr="00A80779" w:rsidRDefault="00A80779" w:rsidP="00A807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@constructor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80779" w:rsidRPr="00A80779" w:rsidRDefault="00A80779" w:rsidP="00A807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@param {ArrayLike&lt;Element&gt;} nodes </w:t>
      </w: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初始化节点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80779" w:rsidRPr="00D8277A" w:rsidRDefault="00A80779" w:rsidP="00A807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0779" w:rsidRPr="00D8277A" w:rsidRDefault="00A80779" w:rsidP="007A5D30">
      <w:pPr>
        <w:pStyle w:val="a5"/>
        <w:numPr>
          <w:ilvl w:val="0"/>
          <w:numId w:val="4"/>
        </w:numPr>
        <w:ind w:firstLineChars="0"/>
        <w:rPr>
          <w:rFonts w:ascii="PingFangSC" w:eastAsia="PingFangSC" w:hAnsi="PingFangSC" w:cs="宋体"/>
          <w:color w:val="000000" w:themeColor="text1"/>
          <w:kern w:val="0"/>
          <w:szCs w:val="21"/>
        </w:rPr>
      </w:pPr>
      <w:r w:rsidRPr="00D8277A">
        <w:rPr>
          <w:rFonts w:ascii="PingFangSC" w:eastAsia="PingFangSC" w:hAnsi="PingFangSC" w:cs="宋体" w:hint="eastAsia"/>
          <w:color w:val="000000" w:themeColor="text1"/>
          <w:kern w:val="0"/>
          <w:szCs w:val="21"/>
        </w:rPr>
        <w:t>方法声明</w:t>
      </w:r>
    </w:p>
    <w:p w:rsidR="00A80779" w:rsidRPr="00A80779" w:rsidRDefault="00A80779" w:rsidP="00A8077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80779" w:rsidRPr="00A80779" w:rsidRDefault="00A80779" w:rsidP="00A8077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@description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80779" w:rsidRPr="00A80779" w:rsidRDefault="00A80779" w:rsidP="00A8077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@author bruce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80779" w:rsidRPr="001A0009" w:rsidRDefault="00A80779" w:rsidP="00A8077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@date 2018-11-19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A0009" w:rsidRPr="00D8277A" w:rsidRDefault="00D8277A" w:rsidP="00A8077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</w:pPr>
      <w:r w:rsidRPr="00D8277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 xml:space="preserve"> * @</w:t>
      </w:r>
      <w:r w:rsidR="001A0009" w:rsidRPr="00D8277A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修改人</w:t>
      </w:r>
      <w:r w:rsidRPr="00D8277A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jim</w:t>
      </w:r>
    </w:p>
    <w:p w:rsidR="00D8277A" w:rsidRPr="00D8277A" w:rsidRDefault="00D8277A" w:rsidP="00A8077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</w:pPr>
      <w:r w:rsidRPr="00D8277A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D8277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 @</w:t>
      </w:r>
      <w:r w:rsidRPr="00D8277A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修改时间</w:t>
      </w:r>
      <w:r w:rsidRPr="00D8277A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D8277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2018-11-20</w:t>
      </w:r>
    </w:p>
    <w:p w:rsidR="00A80779" w:rsidRPr="00A80779" w:rsidRDefault="00A80779" w:rsidP="00A8077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0779" w:rsidRPr="00A80779" w:rsidRDefault="00A80779" w:rsidP="00A8077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function add(){  </w:t>
      </w:r>
    </w:p>
    <w:p w:rsidR="00A80779" w:rsidRPr="00A80779" w:rsidRDefault="00A80779" w:rsidP="00A8077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console.log(</w:t>
      </w:r>
      <w:r w:rsidRPr="00A8077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'bruce'</w:t>
      </w: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80779" w:rsidRPr="00A80779" w:rsidRDefault="00A80779" w:rsidP="00A8077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80779" w:rsidRPr="00A80779" w:rsidRDefault="00A80779" w:rsidP="00A8077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07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};  </w:t>
      </w:r>
    </w:p>
    <w:p w:rsidR="00AB0876" w:rsidRDefault="00A80779" w:rsidP="00AB0876">
      <w:pPr>
        <w:pStyle w:val="2"/>
        <w:numPr>
          <w:ilvl w:val="0"/>
          <w:numId w:val="2"/>
        </w:numPr>
      </w:pPr>
      <w:r>
        <w:rPr>
          <w:rFonts w:hint="eastAsia"/>
        </w:rPr>
        <w:t>关于</w:t>
      </w:r>
      <w:r w:rsidR="00626046">
        <w:rPr>
          <w:rFonts w:hint="eastAsia"/>
        </w:rPr>
        <w:t>VUE</w:t>
      </w:r>
      <w:r w:rsidR="00B171D5">
        <w:rPr>
          <w:rFonts w:hint="eastAsia"/>
        </w:rPr>
        <w:t>框架</w:t>
      </w:r>
    </w:p>
    <w:p w:rsidR="00626046" w:rsidRDefault="00626046" w:rsidP="0062604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目录结构</w:t>
      </w:r>
      <w:r w:rsidR="008E693E">
        <w:rPr>
          <w:rFonts w:hint="eastAsia"/>
        </w:rPr>
        <w:t>遵循</w:t>
      </w:r>
      <w:r w:rsidR="008E693E" w:rsidRPr="008E693E">
        <w:t>Vue-cli脚手架的结构基础划分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├── index.html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入口页面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├── build   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构建脚本目录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├── build-server.js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运行本地构建服务器，可以访问构后的页面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├── build.js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生产环境构建脚本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├── dev-client.js  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服务器热重载脚本，主要用来实现开发阶段的页面自动刷新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├── dev-server.js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运行本地开发服务器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├── utils.js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构建相关工具方法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├── webpack.base.conf.js            wabpack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基础配置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├── webpack.dev.conf.js             wabpack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开发环境配置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└── webpack.prod.conf.js            wabpack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生产环境配置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├── config  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项目配置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├── dev.env.js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开发环境变量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├── index.js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项目配置文件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├── prod.env.js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生产环境变量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└── test.env.js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测试环境变量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├── mock                            mock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数据目录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└── hello.js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├── package.json        npm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包配置文件，里面定义了项目的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npm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脚本，依赖包等信息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├── src     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项目源码目录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├── main.js 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入口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js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文件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├── App.vue 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根组件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├── components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公共组件目录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│   └── title.vue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├── assets  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资源目录，这里的资源会被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wabpack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构建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│   ├── css 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公共样式文件目录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│   ├── js  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公共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js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文件目录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│   └── img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图片存放目录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├── routes  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前端路由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│   └── index.js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├── store   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应用级数据（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state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│   └── index.js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└── views   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页面目录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    ├── hello.vue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│       └── notfound.vue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├── static  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纯静态资源，不会被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wabpack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构建。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└── test    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测试文件目录（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unit&amp;e2e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└── unit    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单元测试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├── index.js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入口脚本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├── karma.conf.js                   karma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配置文件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└── specs                           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单测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case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目录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8E693E" w:rsidRDefault="008E693E" w:rsidP="008E693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└── Hello.spec.js  </w:t>
      </w:r>
    </w:p>
    <w:p w:rsidR="008E693E" w:rsidRPr="00626046" w:rsidRDefault="008E693E" w:rsidP="008E693E">
      <w:pPr>
        <w:ind w:left="420"/>
      </w:pPr>
    </w:p>
    <w:p w:rsidR="00A80779" w:rsidRDefault="00626046" w:rsidP="0062604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不要使用</w:t>
      </w:r>
      <w:r w:rsidRPr="00626046">
        <w:t>this.$parent</w:t>
      </w:r>
    </w:p>
    <w:p w:rsidR="00626046" w:rsidRDefault="00626046" w:rsidP="00626046">
      <w:pPr>
        <w:pStyle w:val="a5"/>
        <w:numPr>
          <w:ilvl w:val="0"/>
          <w:numId w:val="4"/>
        </w:numPr>
        <w:ind w:firstLineChars="0"/>
      </w:pPr>
      <w:r w:rsidRPr="00626046">
        <w:t>无需将 this 赋值给 component 变量</w:t>
      </w:r>
    </w:p>
    <w:p w:rsidR="008E693E" w:rsidRDefault="008E693E" w:rsidP="0062604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页面级css要声明语法框架</w:t>
      </w:r>
      <w:r w:rsidR="00D8277A">
        <w:rPr>
          <w:rFonts w:hint="eastAsia"/>
        </w:rPr>
        <w:t>（遵循css规范）</w:t>
      </w:r>
    </w:p>
    <w:p w:rsidR="008E693E" w:rsidRPr="008E693E" w:rsidRDefault="008E693E" w:rsidP="008E693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&lt;style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E693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lang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E693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"less"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scoped</w:t>
      </w:r>
      <w:r w:rsidRPr="008E69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0A0F" w:rsidRPr="00900A0F" w:rsidRDefault="008E693E" w:rsidP="00900A0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E69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&lt;/style&gt;</w:t>
      </w:r>
      <w:r w:rsidRPr="008E6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E693E" w:rsidRPr="00D8277A" w:rsidRDefault="00900A0F" w:rsidP="00626046">
      <w:pPr>
        <w:pStyle w:val="a5"/>
        <w:numPr>
          <w:ilvl w:val="0"/>
          <w:numId w:val="4"/>
        </w:numPr>
        <w:ind w:firstLineChars="0"/>
        <w:rPr>
          <w:color w:val="000000" w:themeColor="text1"/>
        </w:rPr>
      </w:pPr>
      <w:r w:rsidRPr="00D8277A">
        <w:rPr>
          <w:rFonts w:ascii="Helvetica Neue" w:eastAsia="宋体" w:hAnsi="Helvetica Neue" w:cs="宋体"/>
          <w:color w:val="000000" w:themeColor="text1"/>
          <w:kern w:val="0"/>
          <w:sz w:val="23"/>
          <w:szCs w:val="23"/>
          <w:shd w:val="clear" w:color="auto" w:fill="FFFFFF"/>
        </w:rPr>
        <w:t>vue</w:t>
      </w:r>
      <w:r w:rsidRPr="00D8277A">
        <w:rPr>
          <w:rFonts w:ascii="Helvetica Neue" w:eastAsia="宋体" w:hAnsi="Helvetica Neue" w:cs="宋体"/>
          <w:color w:val="000000" w:themeColor="text1"/>
          <w:kern w:val="0"/>
          <w:sz w:val="23"/>
          <w:szCs w:val="23"/>
          <w:shd w:val="clear" w:color="auto" w:fill="FFFFFF"/>
        </w:rPr>
        <w:t>文件方法声明顺序</w:t>
      </w:r>
    </w:p>
    <w:p w:rsidR="008F30A9" w:rsidRPr="008F30A9" w:rsidRDefault="008F30A9" w:rsidP="008F30A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0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components     </w:t>
      </w:r>
    </w:p>
    <w:p w:rsidR="008F30A9" w:rsidRPr="008F30A9" w:rsidRDefault="008F30A9" w:rsidP="008F30A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0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props      </w:t>
      </w:r>
    </w:p>
    <w:p w:rsidR="008F30A9" w:rsidRPr="008F30A9" w:rsidRDefault="008F30A9" w:rsidP="008F30A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0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data       </w:t>
      </w:r>
    </w:p>
    <w:p w:rsidR="008F30A9" w:rsidRPr="008F30A9" w:rsidRDefault="008F30A9" w:rsidP="008F30A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0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created  </w:t>
      </w:r>
    </w:p>
    <w:p w:rsidR="008F30A9" w:rsidRPr="008F30A9" w:rsidRDefault="008F30A9" w:rsidP="008F30A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0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mounted  </w:t>
      </w:r>
    </w:p>
    <w:p w:rsidR="008F30A9" w:rsidRPr="008F30A9" w:rsidRDefault="008F30A9" w:rsidP="008F30A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0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activited  </w:t>
      </w:r>
    </w:p>
    <w:p w:rsidR="008F30A9" w:rsidRPr="008F30A9" w:rsidRDefault="008F30A9" w:rsidP="008F30A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0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update  </w:t>
      </w:r>
    </w:p>
    <w:p w:rsidR="008F30A9" w:rsidRPr="008F30A9" w:rsidRDefault="008F30A9" w:rsidP="008F30A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0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beforeRouteUpdate  </w:t>
      </w:r>
    </w:p>
    <w:p w:rsidR="008F30A9" w:rsidRPr="008F30A9" w:rsidRDefault="008F30A9" w:rsidP="008F30A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0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- metods     </w:t>
      </w:r>
    </w:p>
    <w:p w:rsidR="008F30A9" w:rsidRPr="008F30A9" w:rsidRDefault="008F30A9" w:rsidP="008F30A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0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filter  </w:t>
      </w:r>
    </w:p>
    <w:p w:rsidR="008F30A9" w:rsidRPr="008F30A9" w:rsidRDefault="008F30A9" w:rsidP="008F30A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0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computed  </w:t>
      </w:r>
    </w:p>
    <w:p w:rsidR="008F30A9" w:rsidRPr="00D27AF4" w:rsidRDefault="008F30A9" w:rsidP="008F30A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F30A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 watch  </w:t>
      </w:r>
    </w:p>
    <w:p w:rsidR="00D27AF4" w:rsidRPr="008F30A9" w:rsidRDefault="00D27AF4" w:rsidP="008F30A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– </w:t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其它方法声明</w:t>
      </w:r>
      <w:bookmarkStart w:id="0" w:name="_GoBack"/>
      <w:bookmarkEnd w:id="0"/>
    </w:p>
    <w:p w:rsidR="008F30A9" w:rsidRDefault="008F30A9" w:rsidP="008F30A9">
      <w:pPr>
        <w:ind w:left="420"/>
      </w:pPr>
    </w:p>
    <w:p w:rsidR="00383C74" w:rsidRDefault="00383C74" w:rsidP="00383C74">
      <w:pPr>
        <w:pStyle w:val="2"/>
        <w:numPr>
          <w:ilvl w:val="0"/>
          <w:numId w:val="2"/>
        </w:numPr>
      </w:pPr>
      <w:r>
        <w:rPr>
          <w:rFonts w:hint="eastAsia"/>
        </w:rPr>
        <w:t>其它注意事项</w:t>
      </w:r>
    </w:p>
    <w:p w:rsidR="00B91FAA" w:rsidRDefault="00B91FAA" w:rsidP="00B91FA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写公共API(如工具包</w:t>
      </w:r>
      <w:r>
        <w:t>)</w:t>
      </w:r>
      <w:r>
        <w:rPr>
          <w:rFonts w:hint="eastAsia"/>
        </w:rPr>
        <w:t>时，在开头尽量要加分号“;”。</w:t>
      </w:r>
    </w:p>
    <w:p w:rsidR="00CC355C" w:rsidRDefault="00CC355C" w:rsidP="00B91FA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禁止简写三元以下运算符的简写。</w:t>
      </w:r>
    </w:p>
    <w:p w:rsidR="00CC355C" w:rsidRDefault="00CC355C" w:rsidP="00CC355C">
      <w:pPr>
        <w:ind w:left="420"/>
      </w:pPr>
      <w:r>
        <w:rPr>
          <w:rFonts w:hint="eastAsia"/>
        </w:rPr>
        <w:t>反例：</w:t>
      </w:r>
    </w:p>
    <w:p w:rsidR="00DD6360" w:rsidRPr="00DD6360" w:rsidRDefault="00DD6360" w:rsidP="00DD636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636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这是反例</w:t>
      </w:r>
      <w:r w:rsidRPr="00DD63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6360" w:rsidRPr="00DD6360" w:rsidRDefault="00DD6360" w:rsidP="00DD636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636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D63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D636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D63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D6360" w:rsidRPr="00DD6360" w:rsidRDefault="00DD6360" w:rsidP="00DD636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63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alert(name);  </w:t>
      </w:r>
    </w:p>
    <w:p w:rsidR="00DD6360" w:rsidRPr="00DD6360" w:rsidRDefault="00DD6360" w:rsidP="00DD636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63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console.log(name);  </w:t>
      </w:r>
    </w:p>
    <w:p w:rsidR="00DD6360" w:rsidRPr="00DD6360" w:rsidRDefault="00DD6360" w:rsidP="00DD636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636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这是反例</w:t>
      </w:r>
    </w:p>
    <w:p w:rsidR="00DD6360" w:rsidRPr="00DD6360" w:rsidRDefault="00DD6360" w:rsidP="00DD636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636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D63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D636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D63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D6360" w:rsidRPr="00DD6360" w:rsidRDefault="00DD6360" w:rsidP="00DD636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63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alert(name);  </w:t>
      </w:r>
    </w:p>
    <w:p w:rsidR="00DD6360" w:rsidRPr="00DD6360" w:rsidRDefault="00DD6360" w:rsidP="00DD636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63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console.log(name)  </w:t>
      </w:r>
    </w:p>
    <w:p w:rsidR="00CC355C" w:rsidRDefault="00945962" w:rsidP="00DD6360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使用局部变量来缓存</w:t>
      </w:r>
      <w:r w:rsidRPr="00945962">
        <w:t>dom</w:t>
      </w:r>
      <w:r>
        <w:rPr>
          <w:rFonts w:hint="eastAsia"/>
        </w:rPr>
        <w:t>指向和</w:t>
      </w:r>
      <w:r w:rsidRPr="00945962">
        <w:t>作用域链较深的对象</w:t>
      </w:r>
      <w:r w:rsidR="009A2833">
        <w:rPr>
          <w:rFonts w:hint="eastAsia"/>
        </w:rPr>
        <w:t>，不要使用self</w:t>
      </w:r>
    </w:p>
    <w:p w:rsidR="00945962" w:rsidRPr="00945962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459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缓存对象</w:t>
      </w: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962" w:rsidRPr="00945962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getComment = </w:t>
      </w:r>
      <w:r w:rsidRPr="009459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945962" w:rsidRPr="00945962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9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dom = $(</w:t>
      </w:r>
      <w:r w:rsidRPr="0094596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="00AC36E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#</w:t>
      </w:r>
      <w:r w:rsidRPr="0094596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common-container"</w:t>
      </w: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              </w:t>
      </w:r>
      <w:r w:rsidRPr="009459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459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缓存</w:t>
      </w:r>
      <w:r w:rsidRPr="009459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dom</w:t>
      </w: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962" w:rsidRPr="00945962" w:rsidRDefault="00945962" w:rsidP="009A283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45962" w:rsidRPr="00945962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45962" w:rsidRPr="00945962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962" w:rsidRPr="00945962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962" w:rsidRPr="00945962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59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当需要缓存</w:t>
      </w:r>
      <w:r w:rsidRPr="009459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this</w:t>
      </w:r>
      <w:r w:rsidRPr="009459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时必须使用</w:t>
      </w:r>
      <w:r w:rsidR="00BA7131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_</w:t>
      </w:r>
      <w:r w:rsidRPr="009459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self</w:t>
      </w:r>
      <w:r w:rsidRPr="009459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变量进行缓存</w:t>
      </w: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962" w:rsidRPr="00945962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459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缓存</w:t>
      </w:r>
      <w:r w:rsidRPr="009459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this</w:t>
      </w: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962" w:rsidRPr="00945962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Row(name) {  </w:t>
      </w:r>
    </w:p>
    <w:p w:rsidR="00945962" w:rsidRPr="00945962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59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BA7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</w:t>
      </w: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 = </w:t>
      </w:r>
      <w:r w:rsidRPr="009459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45962" w:rsidRPr="00945962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5962" w:rsidRPr="00945962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BA7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</w:t>
      </w: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self.name = name;  </w:t>
      </w:r>
    </w:p>
    <w:p w:rsidR="00945962" w:rsidRPr="00945962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$(</w:t>
      </w:r>
      <w:r w:rsidRPr="0094596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".row"</w:t>
      </w: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).click(</w:t>
      </w:r>
      <w:r w:rsidRPr="009459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945962" w:rsidRPr="00945962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="00BA71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</w:t>
      </w: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self.getName();  </w:t>
      </w:r>
    </w:p>
    <w:p w:rsidR="00945962" w:rsidRPr="00945962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});  </w:t>
      </w:r>
    </w:p>
    <w:p w:rsidR="00AC36E7" w:rsidRPr="00AC36E7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59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945962" w:rsidRPr="00945962" w:rsidRDefault="00945962" w:rsidP="0094596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945962" w:rsidRDefault="00BA7131" w:rsidP="00BA7131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声明变量时要使用var（let、const），不允许直接声明</w:t>
      </w:r>
    </w:p>
    <w:p w:rsidR="00BA7131" w:rsidRDefault="009A2833" w:rsidP="00BA7131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写自执行函数的时候前面要加“；”</w:t>
      </w:r>
      <w:r w:rsidR="00F5620D">
        <w:rPr>
          <w:rFonts w:hint="eastAsia"/>
        </w:rPr>
        <w:t>每条语句结尾要加“；“（import除外）</w:t>
      </w:r>
    </w:p>
    <w:p w:rsidR="009A2833" w:rsidRPr="009A2833" w:rsidRDefault="009A2833" w:rsidP="009A283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A28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 = b        </w:t>
      </w:r>
      <w:r w:rsidRPr="009A283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A283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赋值</w:t>
      </w:r>
      <w:r w:rsidRPr="009A28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2833" w:rsidRPr="009A2833" w:rsidRDefault="009A2833" w:rsidP="009A283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A28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A283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9A28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9A2833" w:rsidRPr="009A2833" w:rsidRDefault="009A2833" w:rsidP="009A283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A28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283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//....</w:t>
      </w:r>
      <w:r w:rsidRPr="009A28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2833" w:rsidRPr="009A2833" w:rsidRDefault="009A2833" w:rsidP="009A283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A28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})()         </w:t>
      </w:r>
      <w:r w:rsidRPr="009A283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A283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自执行函数</w:t>
      </w:r>
      <w:r w:rsidRPr="009A28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2833" w:rsidRPr="008F30A9" w:rsidRDefault="00082A53" w:rsidP="00082A53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关于ES</w:t>
      </w:r>
      <w:r>
        <w:t>6</w:t>
      </w:r>
      <w:r w:rsidR="008F30A9" w:rsidRPr="006948B7">
        <w:rPr>
          <w:rFonts w:ascii="Consolas" w:eastAsia="宋体" w:hAnsi="Consolas" w:cs="Consolas"/>
          <w:color w:val="333333"/>
          <w:kern w:val="0"/>
          <w:sz w:val="22"/>
          <w:szCs w:val="22"/>
        </w:rPr>
        <w:t>定义变量使用</w:t>
      </w:r>
      <w:r w:rsidR="008F30A9" w:rsidRPr="006948B7">
        <w:rPr>
          <w:rFonts w:ascii="Consolas" w:eastAsia="宋体" w:hAnsi="Consolas" w:cs="Consolas"/>
          <w:b/>
          <w:bCs/>
          <w:color w:val="333333"/>
          <w:kern w:val="0"/>
          <w:sz w:val="22"/>
          <w:szCs w:val="22"/>
        </w:rPr>
        <w:t>let</w:t>
      </w:r>
      <w:r w:rsidR="008F30A9" w:rsidRPr="006948B7">
        <w:rPr>
          <w:rFonts w:ascii="Consolas" w:eastAsia="宋体" w:hAnsi="Consolas" w:cs="Consolas"/>
          <w:color w:val="333333"/>
          <w:kern w:val="0"/>
          <w:sz w:val="22"/>
          <w:szCs w:val="22"/>
        </w:rPr>
        <w:t xml:space="preserve"> ,</w:t>
      </w:r>
      <w:r w:rsidR="008F30A9" w:rsidRPr="006948B7">
        <w:rPr>
          <w:rFonts w:ascii="Consolas" w:eastAsia="宋体" w:hAnsi="Consolas" w:cs="Consolas"/>
          <w:color w:val="333333"/>
          <w:kern w:val="0"/>
          <w:sz w:val="22"/>
          <w:szCs w:val="22"/>
        </w:rPr>
        <w:t>定义常量使用</w:t>
      </w:r>
      <w:r w:rsidR="008F30A9" w:rsidRPr="006948B7">
        <w:rPr>
          <w:rFonts w:ascii="Consolas" w:eastAsia="宋体" w:hAnsi="Consolas" w:cs="Consolas"/>
          <w:b/>
          <w:bCs/>
          <w:color w:val="333333"/>
          <w:kern w:val="0"/>
          <w:sz w:val="22"/>
          <w:szCs w:val="22"/>
        </w:rPr>
        <w:t>const</w:t>
      </w:r>
    </w:p>
    <w:p w:rsidR="008F30A9" w:rsidRPr="008F30A9" w:rsidRDefault="008F30A9" w:rsidP="00082A53">
      <w:pPr>
        <w:pStyle w:val="a5"/>
        <w:numPr>
          <w:ilvl w:val="0"/>
          <w:numId w:val="20"/>
        </w:numPr>
        <w:ind w:firstLineChars="0"/>
      </w:pPr>
      <w:r w:rsidRPr="006948B7">
        <w:rPr>
          <w:rFonts w:ascii="Consolas" w:eastAsia="宋体" w:hAnsi="Consolas" w:cs="Consolas"/>
          <w:color w:val="333333"/>
          <w:kern w:val="0"/>
          <w:sz w:val="22"/>
          <w:szCs w:val="22"/>
        </w:rPr>
        <w:t>调试信息</w:t>
      </w:r>
      <w:r w:rsidRPr="006948B7">
        <w:rPr>
          <w:rFonts w:ascii="Consolas" w:eastAsia="宋体" w:hAnsi="Consolas" w:cs="Consolas"/>
          <w:color w:val="0086B3"/>
          <w:kern w:val="0"/>
          <w:sz w:val="22"/>
          <w:szCs w:val="22"/>
        </w:rPr>
        <w:t>console</w:t>
      </w:r>
      <w:r w:rsidRPr="006948B7">
        <w:rPr>
          <w:rFonts w:ascii="Consolas" w:eastAsia="宋体" w:hAnsi="Consolas" w:cs="Consolas"/>
          <w:color w:val="333333"/>
          <w:kern w:val="0"/>
          <w:sz w:val="22"/>
          <w:szCs w:val="22"/>
        </w:rPr>
        <w:t xml:space="preserve">.log() </w:t>
      </w:r>
      <w:r w:rsidRPr="006948B7">
        <w:rPr>
          <w:rFonts w:ascii="Consolas" w:eastAsia="宋体" w:hAnsi="Consolas" w:cs="Consolas"/>
          <w:b/>
          <w:bCs/>
          <w:color w:val="333333"/>
          <w:kern w:val="0"/>
          <w:sz w:val="22"/>
          <w:szCs w:val="22"/>
        </w:rPr>
        <w:t>debugger</w:t>
      </w:r>
      <w:r w:rsidRPr="006948B7">
        <w:rPr>
          <w:rFonts w:ascii="Consolas" w:eastAsia="宋体" w:hAnsi="Consolas" w:cs="Consolas"/>
          <w:color w:val="333333"/>
          <w:kern w:val="0"/>
          <w:sz w:val="22"/>
          <w:szCs w:val="22"/>
        </w:rPr>
        <w:t xml:space="preserve"> </w:t>
      </w:r>
      <w:r w:rsidRPr="006948B7">
        <w:rPr>
          <w:rFonts w:ascii="Consolas" w:eastAsia="宋体" w:hAnsi="Consolas" w:cs="Consolas"/>
          <w:color w:val="333333"/>
          <w:kern w:val="0"/>
          <w:sz w:val="22"/>
          <w:szCs w:val="22"/>
        </w:rPr>
        <w:t>使用完及时删除</w:t>
      </w:r>
    </w:p>
    <w:p w:rsidR="006948B7" w:rsidRPr="00B91FAA" w:rsidRDefault="006948B7" w:rsidP="008F30A9">
      <w:pPr>
        <w:ind w:left="420"/>
      </w:pPr>
    </w:p>
    <w:sectPr w:rsidR="006948B7" w:rsidRPr="00B91FAA" w:rsidSect="00AB0876"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3DCA"/>
    <w:multiLevelType w:val="multilevel"/>
    <w:tmpl w:val="461E7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B4271"/>
    <w:multiLevelType w:val="multilevel"/>
    <w:tmpl w:val="689A7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A63BD"/>
    <w:multiLevelType w:val="multilevel"/>
    <w:tmpl w:val="203C2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83996"/>
    <w:multiLevelType w:val="multilevel"/>
    <w:tmpl w:val="FDD67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A42770"/>
    <w:multiLevelType w:val="hybridMultilevel"/>
    <w:tmpl w:val="440E356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0CF702EA"/>
    <w:multiLevelType w:val="multilevel"/>
    <w:tmpl w:val="10AAD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DB0738"/>
    <w:multiLevelType w:val="multilevel"/>
    <w:tmpl w:val="6470B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A31B4A"/>
    <w:multiLevelType w:val="multilevel"/>
    <w:tmpl w:val="48AEB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961A33"/>
    <w:multiLevelType w:val="hybridMultilevel"/>
    <w:tmpl w:val="AEA21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39109F"/>
    <w:multiLevelType w:val="multilevel"/>
    <w:tmpl w:val="BFDE3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F11288"/>
    <w:multiLevelType w:val="multilevel"/>
    <w:tmpl w:val="32289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8C581B"/>
    <w:multiLevelType w:val="hybridMultilevel"/>
    <w:tmpl w:val="581EEA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79A7FC5"/>
    <w:multiLevelType w:val="multilevel"/>
    <w:tmpl w:val="ED406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4216A8"/>
    <w:multiLevelType w:val="multilevel"/>
    <w:tmpl w:val="C454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E30E70"/>
    <w:multiLevelType w:val="hybridMultilevel"/>
    <w:tmpl w:val="FCB8DB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E8317C9"/>
    <w:multiLevelType w:val="hybridMultilevel"/>
    <w:tmpl w:val="5E9858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2AF2616"/>
    <w:multiLevelType w:val="hybridMultilevel"/>
    <w:tmpl w:val="9FFE7E0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3AD9562C"/>
    <w:multiLevelType w:val="multilevel"/>
    <w:tmpl w:val="689A7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7F3E77"/>
    <w:multiLevelType w:val="multilevel"/>
    <w:tmpl w:val="355C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1432A1"/>
    <w:multiLevelType w:val="multilevel"/>
    <w:tmpl w:val="689A7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A34701"/>
    <w:multiLevelType w:val="multilevel"/>
    <w:tmpl w:val="8352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285893"/>
    <w:multiLevelType w:val="multilevel"/>
    <w:tmpl w:val="8F2E3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DF2FE8"/>
    <w:multiLevelType w:val="hybridMultilevel"/>
    <w:tmpl w:val="07602D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80022CC"/>
    <w:multiLevelType w:val="multilevel"/>
    <w:tmpl w:val="45D2E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5A0C38"/>
    <w:multiLevelType w:val="hybridMultilevel"/>
    <w:tmpl w:val="EBD4C2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2C2C1F"/>
    <w:multiLevelType w:val="hybridMultilevel"/>
    <w:tmpl w:val="A6B645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785700BA"/>
    <w:multiLevelType w:val="multilevel"/>
    <w:tmpl w:val="41F47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4"/>
  </w:num>
  <w:num w:numId="3">
    <w:abstractNumId w:val="15"/>
  </w:num>
  <w:num w:numId="4">
    <w:abstractNumId w:val="22"/>
  </w:num>
  <w:num w:numId="5">
    <w:abstractNumId w:val="6"/>
  </w:num>
  <w:num w:numId="6">
    <w:abstractNumId w:val="21"/>
  </w:num>
  <w:num w:numId="7">
    <w:abstractNumId w:val="20"/>
  </w:num>
  <w:num w:numId="8">
    <w:abstractNumId w:val="12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18"/>
  </w:num>
  <w:num w:numId="14">
    <w:abstractNumId w:val="3"/>
  </w:num>
  <w:num w:numId="15">
    <w:abstractNumId w:val="5"/>
  </w:num>
  <w:num w:numId="16">
    <w:abstractNumId w:val="7"/>
  </w:num>
  <w:num w:numId="17">
    <w:abstractNumId w:val="11"/>
  </w:num>
  <w:num w:numId="18">
    <w:abstractNumId w:val="9"/>
  </w:num>
  <w:num w:numId="19">
    <w:abstractNumId w:val="10"/>
  </w:num>
  <w:num w:numId="20">
    <w:abstractNumId w:val="25"/>
  </w:num>
  <w:num w:numId="21">
    <w:abstractNumId w:val="26"/>
  </w:num>
  <w:num w:numId="22">
    <w:abstractNumId w:val="1"/>
  </w:num>
  <w:num w:numId="23">
    <w:abstractNumId w:val="4"/>
  </w:num>
  <w:num w:numId="24">
    <w:abstractNumId w:val="24"/>
  </w:num>
  <w:num w:numId="25">
    <w:abstractNumId w:val="16"/>
  </w:num>
  <w:num w:numId="26">
    <w:abstractNumId w:val="19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bordersDoNotSurroundHeader/>
  <w:bordersDoNotSurroundFooter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76"/>
    <w:rsid w:val="00082A53"/>
    <w:rsid w:val="000E55F8"/>
    <w:rsid w:val="00135A54"/>
    <w:rsid w:val="001A0009"/>
    <w:rsid w:val="00233E82"/>
    <w:rsid w:val="0025269F"/>
    <w:rsid w:val="002850F2"/>
    <w:rsid w:val="00383C74"/>
    <w:rsid w:val="004500C8"/>
    <w:rsid w:val="00493A37"/>
    <w:rsid w:val="00626046"/>
    <w:rsid w:val="006365DD"/>
    <w:rsid w:val="00684056"/>
    <w:rsid w:val="006948B7"/>
    <w:rsid w:val="006C223A"/>
    <w:rsid w:val="006E2770"/>
    <w:rsid w:val="007A5D30"/>
    <w:rsid w:val="00893233"/>
    <w:rsid w:val="008D077A"/>
    <w:rsid w:val="008E5201"/>
    <w:rsid w:val="008E693E"/>
    <w:rsid w:val="008F30A9"/>
    <w:rsid w:val="008F4940"/>
    <w:rsid w:val="00900A0F"/>
    <w:rsid w:val="0092033D"/>
    <w:rsid w:val="00930AF6"/>
    <w:rsid w:val="00945962"/>
    <w:rsid w:val="00992FAB"/>
    <w:rsid w:val="009A2833"/>
    <w:rsid w:val="00A80779"/>
    <w:rsid w:val="00AB0876"/>
    <w:rsid w:val="00AC36E7"/>
    <w:rsid w:val="00AC7081"/>
    <w:rsid w:val="00AD722F"/>
    <w:rsid w:val="00AE30F1"/>
    <w:rsid w:val="00B171D5"/>
    <w:rsid w:val="00B91FAA"/>
    <w:rsid w:val="00BA7131"/>
    <w:rsid w:val="00CC1A69"/>
    <w:rsid w:val="00CC355C"/>
    <w:rsid w:val="00CD7E2C"/>
    <w:rsid w:val="00D27AF4"/>
    <w:rsid w:val="00D53D21"/>
    <w:rsid w:val="00D8277A"/>
    <w:rsid w:val="00DD6360"/>
    <w:rsid w:val="00F5620D"/>
    <w:rsid w:val="00F8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635DF"/>
  <w15:chartTrackingRefBased/>
  <w15:docId w15:val="{1AEAE4A0-5843-A143-B946-8F0F3B71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B08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B0876"/>
    <w:rPr>
      <w:rFonts w:eastAsia="Microsoft YaHei UI"/>
      <w:kern w:val="0"/>
      <w:sz w:val="22"/>
      <w:szCs w:val="22"/>
    </w:rPr>
  </w:style>
  <w:style w:type="character" w:customStyle="1" w:styleId="a4">
    <w:name w:val="无间隔 字符"/>
    <w:basedOn w:val="a0"/>
    <w:link w:val="a3"/>
    <w:uiPriority w:val="1"/>
    <w:rsid w:val="00AB0876"/>
    <w:rPr>
      <w:rFonts w:eastAsia="Microsoft YaHei UI"/>
      <w:kern w:val="0"/>
      <w:sz w:val="22"/>
      <w:szCs w:val="22"/>
    </w:rPr>
  </w:style>
  <w:style w:type="paragraph" w:styleId="a5">
    <w:name w:val="List Paragraph"/>
    <w:basedOn w:val="a"/>
    <w:uiPriority w:val="34"/>
    <w:qFormat/>
    <w:rsid w:val="00AB087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B08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383C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383C74"/>
  </w:style>
  <w:style w:type="table" w:styleId="a7">
    <w:name w:val="Table Grid"/>
    <w:basedOn w:val="a1"/>
    <w:uiPriority w:val="39"/>
    <w:rsid w:val="00636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8932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keyword">
    <w:name w:val="keyword"/>
    <w:basedOn w:val="a0"/>
    <w:rsid w:val="00893233"/>
  </w:style>
  <w:style w:type="character" w:customStyle="1" w:styleId="string">
    <w:name w:val="string"/>
    <w:basedOn w:val="a0"/>
    <w:rsid w:val="00893233"/>
  </w:style>
  <w:style w:type="character" w:customStyle="1" w:styleId="comment">
    <w:name w:val="comment"/>
    <w:basedOn w:val="a0"/>
    <w:rsid w:val="00A80779"/>
  </w:style>
  <w:style w:type="paragraph" w:styleId="HTML">
    <w:name w:val="HTML Preformatted"/>
    <w:basedOn w:val="a"/>
    <w:link w:val="HTML0"/>
    <w:uiPriority w:val="99"/>
    <w:semiHidden/>
    <w:unhideWhenUsed/>
    <w:rsid w:val="006948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948B7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6948B7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6948B7"/>
  </w:style>
  <w:style w:type="character" w:customStyle="1" w:styleId="hljs-keyword">
    <w:name w:val="hljs-keyword"/>
    <w:basedOn w:val="a0"/>
    <w:rsid w:val="006948B7"/>
  </w:style>
  <w:style w:type="character" w:customStyle="1" w:styleId="hljs-builtin">
    <w:name w:val="hljs-built_in"/>
    <w:basedOn w:val="a0"/>
    <w:rsid w:val="006948B7"/>
  </w:style>
  <w:style w:type="character" w:customStyle="1" w:styleId="tag">
    <w:name w:val="tag"/>
    <w:basedOn w:val="a0"/>
    <w:rsid w:val="008E693E"/>
  </w:style>
  <w:style w:type="character" w:customStyle="1" w:styleId="tag-name">
    <w:name w:val="tag-name"/>
    <w:basedOn w:val="a0"/>
    <w:rsid w:val="008E693E"/>
  </w:style>
  <w:style w:type="character" w:customStyle="1" w:styleId="attribute">
    <w:name w:val="attribute"/>
    <w:basedOn w:val="a0"/>
    <w:rsid w:val="008E693E"/>
  </w:style>
  <w:style w:type="character" w:customStyle="1" w:styleId="attribute-value">
    <w:name w:val="attribute-value"/>
    <w:basedOn w:val="a0"/>
    <w:rsid w:val="008E693E"/>
  </w:style>
  <w:style w:type="character" w:styleId="a8">
    <w:name w:val="Emphasis"/>
    <w:basedOn w:val="a0"/>
    <w:uiPriority w:val="20"/>
    <w:qFormat/>
    <w:rsid w:val="00992FAB"/>
    <w:rPr>
      <w:i/>
      <w:iCs/>
    </w:rPr>
  </w:style>
  <w:style w:type="paragraph" w:styleId="a9">
    <w:name w:val="Title"/>
    <w:aliases w:val="表格文字"/>
    <w:basedOn w:val="a"/>
    <w:next w:val="a"/>
    <w:link w:val="aa"/>
    <w:uiPriority w:val="10"/>
    <w:qFormat/>
    <w:rsid w:val="00D8277A"/>
    <w:pPr>
      <w:spacing w:line="360" w:lineRule="auto"/>
      <w:jc w:val="left"/>
      <w:outlineLvl w:val="0"/>
    </w:pPr>
    <w:rPr>
      <w:rFonts w:asciiTheme="majorHAnsi" w:eastAsia="宋体" w:hAnsiTheme="majorHAnsi" w:cstheme="majorBidi"/>
      <w:bCs/>
      <w:sz w:val="24"/>
      <w:szCs w:val="32"/>
    </w:rPr>
  </w:style>
  <w:style w:type="character" w:customStyle="1" w:styleId="aa">
    <w:name w:val="标题 字符"/>
    <w:aliases w:val="表格文字 字符"/>
    <w:basedOn w:val="a0"/>
    <w:link w:val="a9"/>
    <w:uiPriority w:val="10"/>
    <w:rsid w:val="00D8277A"/>
    <w:rPr>
      <w:rFonts w:asciiTheme="majorHAnsi" w:eastAsia="宋体" w:hAnsiTheme="majorHAnsi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9</Pages>
  <Words>763</Words>
  <Characters>4353</Characters>
  <Application>Microsoft Office Word</Application>
  <DocSecurity>0</DocSecurity>
  <Lines>36</Lines>
  <Paragraphs>10</Paragraphs>
  <ScaleCrop>false</ScaleCrop>
  <Company>Nuesiri</Company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JavaScript代码规范</dc:title>
  <dc:subject/>
  <dc:creator>XU</dc:creator>
  <cp:keywords/>
  <dc:description/>
  <cp:lastModifiedBy>Microsoft Office User</cp:lastModifiedBy>
  <cp:revision>13</cp:revision>
  <dcterms:created xsi:type="dcterms:W3CDTF">2018-11-08T07:40:00Z</dcterms:created>
  <dcterms:modified xsi:type="dcterms:W3CDTF">2018-11-26T05:15:00Z</dcterms:modified>
</cp:coreProperties>
</file>