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48AF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UNIVERSIDAD NACIONAL FEDERICO VILLARREAL</w:t>
      </w:r>
    </w:p>
    <w:p w14:paraId="58D42828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FACULTAD DE INGENIERÍA INDUSTRIAL Y DE SISTEMAS</w:t>
      </w:r>
    </w:p>
    <w:p w14:paraId="5E15646A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ESCUELA PROFESIONAL DE INGENIERÍA DE SISTEMAS</w:t>
      </w:r>
    </w:p>
    <w:p w14:paraId="75BA2732" w14:textId="77777777" w:rsidR="00AD2FC0" w:rsidRDefault="00AD2FC0" w:rsidP="00AD2F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7EB090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B15ABB" wp14:editId="76F29C2F">
            <wp:extent cx="1247775" cy="2495550"/>
            <wp:effectExtent l="0" t="0" r="9525" b="0"/>
            <wp:docPr id="2090161571" name="Imagen 1" descr="50 años de la Universidad Nacional Federico Villarreal | Academia Peruana  de Ciencia Polí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1571" name="Imagen 1" descr="50 años de la Universidad Nacional Federico Villarreal | Academia Peruana  de Ciencia Políti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407A" w14:textId="77777777" w:rsidR="00AD2FC0" w:rsidRDefault="00AD2FC0" w:rsidP="00AD2F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DEEF5E" w14:textId="222D1D45" w:rsidR="00AD2FC0" w:rsidRP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INFORME DE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XSS EN UN SITIO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ENTORNO LOCAL</w:t>
      </w:r>
    </w:p>
    <w:p w14:paraId="7191BBF1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E401BC" w14:textId="77777777" w:rsidR="00AD2FC0" w:rsidRDefault="00AD2FC0" w:rsidP="00AD2FC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  <w:t>AUTOR</w:t>
      </w:r>
    </w:p>
    <w:p w14:paraId="0C238CCD" w14:textId="77777777" w:rsidR="00AD2FC0" w:rsidRDefault="00AD2FC0" w:rsidP="00AD2FC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</w:pPr>
    </w:p>
    <w:p w14:paraId="4ADD3F8E" w14:textId="621898CA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Mina Rios Aaron Mark</w:t>
      </w:r>
    </w:p>
    <w:p w14:paraId="24DC1570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2A2F1DEA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6C9B64A2" w14:textId="77777777" w:rsidR="00AD2FC0" w:rsidRDefault="00AD2FC0" w:rsidP="00AD2FC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  <w:t>CURSO</w:t>
      </w:r>
    </w:p>
    <w:p w14:paraId="207097C2" w14:textId="77777777" w:rsidR="00AD2FC0" w:rsidRDefault="00AD2FC0" w:rsidP="00AD2FC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PT"/>
        </w:rPr>
      </w:pPr>
    </w:p>
    <w:p w14:paraId="1A7ABF87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Ciberseguridad</w:t>
      </w:r>
    </w:p>
    <w:p w14:paraId="72124D8B" w14:textId="77777777" w:rsidR="00AD2FC0" w:rsidRDefault="00AD2FC0" w:rsidP="00AD2FC0">
      <w:pP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4335D3D8" w14:textId="77777777" w:rsidR="00AD2FC0" w:rsidRDefault="00AD2FC0" w:rsidP="00AD2F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2026</w:t>
      </w:r>
    </w:p>
    <w:p w14:paraId="030CD32C" w14:textId="77777777" w:rsidR="00AD2FC0" w:rsidRDefault="00AD2FC0" w:rsidP="00AD2FC0">
      <w:pP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1E0E0053" w14:textId="77777777" w:rsidR="00AD2FC0" w:rsidRDefault="00AD2FC0" w:rsidP="00AD2FC0">
      <w:pPr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1A2F329E" w14:textId="77777777" w:rsidR="00AD2FC0" w:rsidRDefault="00AD2FC0" w:rsidP="00AD2FC0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FB5A64D" w14:textId="77777777" w:rsidR="00AD2FC0" w:rsidRDefault="00AD2FC0" w:rsidP="00AD2FC0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348D428F" w14:textId="37C89411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E8BF65" w14:textId="24E52C44" w:rsidR="00813083" w:rsidRPr="00AD2FC0" w:rsidRDefault="001610C9" w:rsidP="00AD2FC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D2FC0">
        <w:rPr>
          <w:rFonts w:ascii="Times New Roman" w:hAnsi="Times New Roman" w:cs="Times New Roman"/>
          <w:b/>
          <w:bCs/>
          <w:sz w:val="32"/>
          <w:szCs w:val="32"/>
        </w:rPr>
        <w:lastRenderedPageBreak/>
        <w:t>Informe de explotación de vulnerabilidad con XSS</w:t>
      </w:r>
    </w:p>
    <w:p w14:paraId="2BE42EE5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1. Resumen</w:t>
      </w:r>
    </w:p>
    <w:p w14:paraId="6BE7C0A9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Durante la evaluación de seguridad de la aplicación web se identificó una vulnerabilidad de tipo Cross-Site Scripting (XSS), la cual permitió la ejecución de código JavaScript dentro del navegador de los usuarios que accedieran al contenido vulnerable.</w:t>
      </w:r>
    </w:p>
    <w:p w14:paraId="34D6F973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vulnerabilidad fue detectada mediante pruebas manuales en campos de entrada de la aplicación, verificando que el contenido ingresado por el usuario era procesado sin una validación o sanitización adecuada.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2790"/>
        <w:gridCol w:w="1176"/>
        <w:gridCol w:w="2501"/>
      </w:tblGrid>
      <w:tr w:rsidR="00AD2FC0" w:rsidRPr="00AD2FC0" w14:paraId="1150A5BC" w14:textId="77777777" w:rsidTr="00AA2E28">
        <w:trPr>
          <w:jc w:val="center"/>
        </w:trPr>
        <w:tc>
          <w:tcPr>
            <w:tcW w:w="0" w:type="auto"/>
            <w:hideMark/>
          </w:tcPr>
          <w:p w14:paraId="250E9AAE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Hallazgo</w:t>
            </w:r>
          </w:p>
        </w:tc>
        <w:tc>
          <w:tcPr>
            <w:tcW w:w="0" w:type="auto"/>
            <w:hideMark/>
          </w:tcPr>
          <w:p w14:paraId="3C50DBAE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0" w:type="auto"/>
            <w:hideMark/>
          </w:tcPr>
          <w:p w14:paraId="05086D38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Severidad</w:t>
            </w:r>
          </w:p>
        </w:tc>
        <w:tc>
          <w:tcPr>
            <w:tcW w:w="0" w:type="auto"/>
            <w:hideMark/>
          </w:tcPr>
          <w:p w14:paraId="2F52AA01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Impacto</w:t>
            </w:r>
          </w:p>
        </w:tc>
      </w:tr>
      <w:tr w:rsidR="00AD2FC0" w:rsidRPr="00AD2FC0" w14:paraId="6F4A9EB2" w14:textId="77777777" w:rsidTr="00AA2E28">
        <w:trPr>
          <w:jc w:val="center"/>
        </w:trPr>
        <w:tc>
          <w:tcPr>
            <w:tcW w:w="0" w:type="auto"/>
            <w:hideMark/>
          </w:tcPr>
          <w:p w14:paraId="5DF2C7B4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Cross-Site Scripting (XSS)</w:t>
            </w:r>
          </w:p>
        </w:tc>
        <w:tc>
          <w:tcPr>
            <w:tcW w:w="0" w:type="auto"/>
            <w:hideMark/>
          </w:tcPr>
          <w:p w14:paraId="45E43D40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Campo de búsqueda/comentarios</w:t>
            </w:r>
          </w:p>
        </w:tc>
        <w:tc>
          <w:tcPr>
            <w:tcW w:w="0" w:type="auto"/>
            <w:hideMark/>
          </w:tcPr>
          <w:p w14:paraId="600E9990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2B2616EF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Ejecución de código en navegador</w:t>
            </w:r>
          </w:p>
        </w:tc>
      </w:tr>
      <w:tr w:rsidR="00AD2FC0" w:rsidRPr="00AD2FC0" w14:paraId="6D0E8008" w14:textId="77777777" w:rsidTr="00AA2E28">
        <w:trPr>
          <w:jc w:val="center"/>
        </w:trPr>
        <w:tc>
          <w:tcPr>
            <w:tcW w:w="0" w:type="auto"/>
            <w:hideMark/>
          </w:tcPr>
          <w:p w14:paraId="1CB704A2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Falta de validación de entradas</w:t>
            </w:r>
          </w:p>
        </w:tc>
        <w:tc>
          <w:tcPr>
            <w:tcW w:w="0" w:type="auto"/>
            <w:hideMark/>
          </w:tcPr>
          <w:p w14:paraId="343978F8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Formularios web</w:t>
            </w:r>
          </w:p>
        </w:tc>
        <w:tc>
          <w:tcPr>
            <w:tcW w:w="0" w:type="auto"/>
            <w:hideMark/>
          </w:tcPr>
          <w:p w14:paraId="1BE28BD3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5D1AED4D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Inyección de scripts maliciosos</w:t>
            </w:r>
          </w:p>
        </w:tc>
      </w:tr>
      <w:tr w:rsidR="00AD2FC0" w:rsidRPr="00AD2FC0" w14:paraId="4947CED2" w14:textId="77777777" w:rsidTr="00AA2E28">
        <w:trPr>
          <w:jc w:val="center"/>
        </w:trPr>
        <w:tc>
          <w:tcPr>
            <w:tcW w:w="0" w:type="auto"/>
            <w:hideMark/>
          </w:tcPr>
          <w:p w14:paraId="6052A3AC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Ausencia de filtrado HTML</w:t>
            </w:r>
          </w:p>
        </w:tc>
        <w:tc>
          <w:tcPr>
            <w:tcW w:w="0" w:type="auto"/>
            <w:hideMark/>
          </w:tcPr>
          <w:p w14:paraId="5D5DE58F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Aplicación web</w:t>
            </w:r>
          </w:p>
        </w:tc>
        <w:tc>
          <w:tcPr>
            <w:tcW w:w="0" w:type="auto"/>
            <w:hideMark/>
          </w:tcPr>
          <w:p w14:paraId="763C8440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0AAA7B45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Manipulación del contenido mostrado</w:t>
            </w:r>
          </w:p>
        </w:tc>
      </w:tr>
    </w:tbl>
    <w:p w14:paraId="166B7E5C" w14:textId="21FE1E15" w:rsidR="001610C9" w:rsidRPr="00AD2FC0" w:rsidRDefault="001610C9" w:rsidP="00AD2FC0">
      <w:pPr>
        <w:rPr>
          <w:rFonts w:ascii="Times New Roman" w:hAnsi="Times New Roman" w:cs="Times New Roman"/>
          <w:sz w:val="24"/>
          <w:szCs w:val="24"/>
        </w:rPr>
      </w:pPr>
    </w:p>
    <w:p w14:paraId="2CD4D3A3" w14:textId="74689C6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2. Alcance de la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9"/>
        <w:gridCol w:w="4569"/>
      </w:tblGrid>
      <w:tr w:rsidR="00AD2FC0" w:rsidRPr="00AD2FC0" w14:paraId="367FF4BF" w14:textId="77777777" w:rsidTr="00AD2FC0">
        <w:tc>
          <w:tcPr>
            <w:tcW w:w="0" w:type="auto"/>
            <w:hideMark/>
          </w:tcPr>
          <w:p w14:paraId="464EC587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Elemento</w:t>
            </w:r>
          </w:p>
        </w:tc>
        <w:tc>
          <w:tcPr>
            <w:tcW w:w="0" w:type="auto"/>
            <w:hideMark/>
          </w:tcPr>
          <w:p w14:paraId="56FCACD9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AD2FC0" w:rsidRPr="00AD2FC0" w14:paraId="1103E787" w14:textId="77777777" w:rsidTr="00AD2FC0">
        <w:tc>
          <w:tcPr>
            <w:tcW w:w="0" w:type="auto"/>
            <w:hideMark/>
          </w:tcPr>
          <w:p w14:paraId="65DD1D26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Tipo de evaluación</w:t>
            </w:r>
          </w:p>
        </w:tc>
        <w:tc>
          <w:tcPr>
            <w:tcW w:w="0" w:type="auto"/>
            <w:hideMark/>
          </w:tcPr>
          <w:p w14:paraId="6EB42BDE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 xml:space="preserve">Web </w:t>
            </w:r>
            <w:proofErr w:type="spellStart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proofErr w:type="spellEnd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Penetration</w:t>
            </w:r>
            <w:proofErr w:type="spellEnd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</w:tc>
      </w:tr>
      <w:tr w:rsidR="00AD2FC0" w:rsidRPr="00AD2FC0" w14:paraId="5B8C58CB" w14:textId="77777777" w:rsidTr="00AD2FC0">
        <w:tc>
          <w:tcPr>
            <w:tcW w:w="0" w:type="auto"/>
            <w:hideMark/>
          </w:tcPr>
          <w:p w14:paraId="5DD5CD87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Metodología</w:t>
            </w:r>
          </w:p>
        </w:tc>
        <w:tc>
          <w:tcPr>
            <w:tcW w:w="0" w:type="auto"/>
            <w:hideMark/>
          </w:tcPr>
          <w:p w14:paraId="6E3AA9AE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 xml:space="preserve">CEH - Web </w:t>
            </w:r>
            <w:proofErr w:type="spellStart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proofErr w:type="spellEnd"/>
            <w:r w:rsidRPr="00AD2FC0">
              <w:rPr>
                <w:rFonts w:ascii="Times New Roman" w:hAnsi="Times New Roman" w:cs="Times New Roman"/>
                <w:sz w:val="24"/>
                <w:szCs w:val="24"/>
              </w:rPr>
              <w:t xml:space="preserve"> Security</w:t>
            </w:r>
          </w:p>
        </w:tc>
      </w:tr>
      <w:tr w:rsidR="00AD2FC0" w:rsidRPr="00AD2FC0" w14:paraId="13D699FF" w14:textId="77777777" w:rsidTr="00AD2FC0">
        <w:tc>
          <w:tcPr>
            <w:tcW w:w="0" w:type="auto"/>
            <w:hideMark/>
          </w:tcPr>
          <w:p w14:paraId="323742D5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Vulnerabilidad evaluada</w:t>
            </w:r>
          </w:p>
        </w:tc>
        <w:tc>
          <w:tcPr>
            <w:tcW w:w="0" w:type="auto"/>
            <w:hideMark/>
          </w:tcPr>
          <w:p w14:paraId="0D0BAC1D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Cross-Site Scripting (XSS)</w:t>
            </w:r>
          </w:p>
        </w:tc>
      </w:tr>
      <w:tr w:rsidR="00AD2FC0" w:rsidRPr="00AD2FC0" w14:paraId="29A46C53" w14:textId="77777777" w:rsidTr="00AD2FC0">
        <w:tc>
          <w:tcPr>
            <w:tcW w:w="0" w:type="auto"/>
            <w:hideMark/>
          </w:tcPr>
          <w:p w14:paraId="2ADE8DBA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Entorno</w:t>
            </w:r>
          </w:p>
        </w:tc>
        <w:tc>
          <w:tcPr>
            <w:tcW w:w="0" w:type="auto"/>
            <w:hideMark/>
          </w:tcPr>
          <w:p w14:paraId="36EFD3FD" w14:textId="77777777" w:rsidR="00AD2FC0" w:rsidRPr="00AD2FC0" w:rsidRDefault="00AD2FC0" w:rsidP="00AA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FC0">
              <w:rPr>
                <w:rFonts w:ascii="Times New Roman" w:hAnsi="Times New Roman" w:cs="Times New Roman"/>
                <w:sz w:val="24"/>
                <w:szCs w:val="24"/>
              </w:rPr>
              <w:t>Laboratorio controlado / OWASP Juice Shop</w:t>
            </w:r>
          </w:p>
        </w:tc>
      </w:tr>
    </w:tbl>
    <w:p w14:paraId="28D8A2FA" w14:textId="455B3934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</w:p>
    <w:p w14:paraId="3C8C6C5D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3. Metodología</w:t>
      </w:r>
    </w:p>
    <w:p w14:paraId="72260B77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evaluación siguió las siguientes etapas:</w:t>
      </w:r>
    </w:p>
    <w:p w14:paraId="3892D2B6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3.1 Reconocimiento</w:t>
      </w:r>
    </w:p>
    <w:p w14:paraId="73AA5AF8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Se identificaron los campos de entrada de la aplicación susceptibles de recibir contenido proporcionado por el usuario, tales como:</w:t>
      </w:r>
    </w:p>
    <w:p w14:paraId="6970C78A" w14:textId="77777777" w:rsidR="00AD2FC0" w:rsidRPr="00AD2FC0" w:rsidRDefault="00AD2FC0" w:rsidP="00AD2F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Formularios de comentarios. </w:t>
      </w:r>
    </w:p>
    <w:p w14:paraId="26A3E542" w14:textId="77777777" w:rsidR="00AD2FC0" w:rsidRPr="00AD2FC0" w:rsidRDefault="00AD2FC0" w:rsidP="00AD2F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Campos de búsqueda. </w:t>
      </w:r>
    </w:p>
    <w:p w14:paraId="789ECC92" w14:textId="77777777" w:rsidR="00AD2FC0" w:rsidRPr="00AD2FC0" w:rsidRDefault="00AD2FC0" w:rsidP="00AD2F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Parámetros URL. </w:t>
      </w:r>
    </w:p>
    <w:p w14:paraId="7F1AF4B2" w14:textId="77777777" w:rsidR="00AD2FC0" w:rsidRPr="00AD2FC0" w:rsidRDefault="00AD2FC0" w:rsidP="00AD2F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Formularios de contacto. </w:t>
      </w:r>
    </w:p>
    <w:p w14:paraId="482A5403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Posteriormente se verificó si la aplicación reflejaba el contenido ingresado sin realizar procesos de validación o codificación.</w:t>
      </w:r>
    </w:p>
    <w:p w14:paraId="1AE5E0F7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3.2 Identificación de la Vulnerabilidad</w:t>
      </w:r>
    </w:p>
    <w:p w14:paraId="7FF43074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Durante las pruebas se ingresaron cadenas de prueba que contenían etiquetas HTML y código JavaScript.</w:t>
      </w:r>
    </w:p>
    <w:p w14:paraId="55F3D258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lastRenderedPageBreak/>
        <w:t>Se observó que la aplicación procesaba y mostraba parte del contenido suministrado por el usuario sin aplicar mecanismos adecuados de sanitización.</w:t>
      </w:r>
    </w:p>
    <w:p w14:paraId="57AE4FB0" w14:textId="73786D1D" w:rsidR="00AD2FC0" w:rsidRDefault="00AD2FC0" w:rsidP="001610C9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Este comportamiento constituye un indicador típico de una vulnerabilidad Cross-Site Scripting (XSS).</w:t>
      </w:r>
    </w:p>
    <w:p w14:paraId="6DFEF448" w14:textId="7110E647" w:rsidR="00AD2FC0" w:rsidRDefault="00AD2FC0" w:rsidP="001610C9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F50EC" wp14:editId="57B90C12">
            <wp:extent cx="5400040" cy="14401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688" w14:textId="66DA0EB8" w:rsidR="00AD2FC0" w:rsidRDefault="00AD2FC0" w:rsidP="001610C9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0CC41" wp14:editId="2F262EB1">
            <wp:extent cx="5400040" cy="14497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7F2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3.3 Explotación</w:t>
      </w:r>
    </w:p>
    <w:p w14:paraId="63C6720B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Una vez identificado el comportamiento vulnerable, se realizaron pruebas controladas para verificar la ejecución de código JavaScript en el navegador.</w:t>
      </w:r>
    </w:p>
    <w:p w14:paraId="4F11F5C0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aplicación permitió la carga de contenido HTML embebido, demostrando la posibilidad de ejecutar scripts dentro del contexto del sitio web.</w:t>
      </w:r>
    </w:p>
    <w:p w14:paraId="4DB219CF" w14:textId="663E4F5A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Como evidencia, se observó la ejecución del contenido inyectado y la modificación dinámica de elementos de la página.</w:t>
      </w:r>
    </w:p>
    <w:p w14:paraId="33D2B429" w14:textId="28571C99" w:rsidR="001610C9" w:rsidRDefault="001610C9" w:rsidP="00161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AD2FC0">
        <w:rPr>
          <w:rFonts w:ascii="Times New Roman" w:hAnsi="Times New Roman" w:cs="Times New Roman"/>
          <w:b/>
          <w:bCs/>
          <w:sz w:val="24"/>
          <w:szCs w:val="24"/>
        </w:rPr>
        <w:t>iframe</w:t>
      </w:r>
      <w:proofErr w:type="spellEnd"/>
      <w:r w:rsidRPr="00AD2F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2FC0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AD2FC0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proofErr w:type="gramStart"/>
      <w:r w:rsidRPr="00AD2FC0">
        <w:rPr>
          <w:rFonts w:ascii="Times New Roman" w:hAnsi="Times New Roman" w:cs="Times New Roman"/>
          <w:b/>
          <w:bCs/>
          <w:sz w:val="24"/>
          <w:szCs w:val="24"/>
        </w:rPr>
        <w:t>javascript:alert</w:t>
      </w:r>
      <w:proofErr w:type="spellEnd"/>
      <w:proofErr w:type="gramEnd"/>
      <w:r w:rsidRPr="00AD2FC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D2FC0"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  <w:t>xss</w:t>
      </w:r>
      <w:proofErr w:type="spellEnd"/>
      <w:r w:rsidRPr="00AD2FC0">
        <w:rPr>
          <w:rFonts w:ascii="Times New Roman" w:hAnsi="Times New Roman" w:cs="Times New Roman"/>
          <w:b/>
          <w:bCs/>
          <w:sz w:val="24"/>
          <w:szCs w:val="24"/>
        </w:rPr>
        <w:t>)"&gt;</w:t>
      </w:r>
    </w:p>
    <w:p w14:paraId="30F0E124" w14:textId="2FE767D8" w:rsidR="00C21474" w:rsidRPr="00AD2FC0" w:rsidRDefault="00C21474" w:rsidP="00161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147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87A867" wp14:editId="28E18028">
            <wp:extent cx="5400040" cy="21170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352D" w14:textId="48EF1AF7" w:rsidR="00AD2FC0" w:rsidRPr="00AD2FC0" w:rsidRDefault="001610C9" w:rsidP="00AD2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993D23" wp14:editId="4B6BF66D">
            <wp:extent cx="5400040" cy="30841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1"/>
                    <a:stretch/>
                  </pic:blipFill>
                  <pic:spPr bwMode="auto"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60B50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AD2FC0">
        <w:rPr>
          <w:rFonts w:ascii="Times New Roman" w:hAnsi="Times New Roman" w:cs="Times New Roman"/>
          <w:sz w:val="24"/>
          <w:szCs w:val="24"/>
        </w:rPr>
        <w:t>payload</w:t>
      </w:r>
      <w:proofErr w:type="spellEnd"/>
      <w:r w:rsidRPr="00AD2FC0">
        <w:rPr>
          <w:rFonts w:ascii="Times New Roman" w:hAnsi="Times New Roman" w:cs="Times New Roman"/>
          <w:sz w:val="24"/>
          <w:szCs w:val="24"/>
        </w:rPr>
        <w:t xml:space="preserve"> fue utilizado para verificar si la aplicación permitía la inserción y ejecución de código JavaScript dentro del navegador del usuario.</w:t>
      </w:r>
    </w:p>
    <w:p w14:paraId="465CE197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etiqueta &lt;</w:t>
      </w:r>
      <w:proofErr w:type="spellStart"/>
      <w:r w:rsidRPr="00AD2FC0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AD2FC0">
        <w:rPr>
          <w:rFonts w:ascii="Times New Roman" w:hAnsi="Times New Roman" w:cs="Times New Roman"/>
          <w:sz w:val="24"/>
          <w:szCs w:val="24"/>
        </w:rPr>
        <w:t xml:space="preserve">&gt; intenta cargar una dirección utilizando el esquema </w:t>
      </w:r>
      <w:proofErr w:type="spellStart"/>
      <w:proofErr w:type="gramStart"/>
      <w:r w:rsidRPr="00AD2FC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D2FC0">
        <w:rPr>
          <w:rFonts w:ascii="Times New Roman" w:hAnsi="Times New Roman" w:cs="Times New Roman"/>
          <w:sz w:val="24"/>
          <w:szCs w:val="24"/>
        </w:rPr>
        <w:t>:,</w:t>
      </w:r>
      <w:proofErr w:type="gramEnd"/>
      <w:r w:rsidRPr="00AD2FC0">
        <w:rPr>
          <w:rFonts w:ascii="Times New Roman" w:hAnsi="Times New Roman" w:cs="Times New Roman"/>
          <w:sz w:val="24"/>
          <w:szCs w:val="24"/>
        </w:rPr>
        <w:t xml:space="preserve"> lo que provoca la ejecución de una instrucción JavaScript cuando el navegador procesa el contenido.</w:t>
      </w:r>
    </w:p>
    <w:p w14:paraId="74473C69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En este caso, la función </w:t>
      </w:r>
      <w:proofErr w:type="spellStart"/>
      <w:proofErr w:type="gramStart"/>
      <w:r w:rsidRPr="00AD2FC0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AD2F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2FC0">
        <w:rPr>
          <w:rFonts w:ascii="Times New Roman" w:hAnsi="Times New Roman" w:cs="Times New Roman"/>
          <w:sz w:val="24"/>
          <w:szCs w:val="24"/>
        </w:rPr>
        <w:t>) genera una ventana emergente, utilizada comúnmente como prueba de concepto para demostrar la existencia de una vulnerabilidad Cross-Site Scripting (XSS) sin causar daños al sistema.</w:t>
      </w:r>
    </w:p>
    <w:p w14:paraId="6BE59130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Resultado esperado</w:t>
      </w:r>
    </w:p>
    <w:p w14:paraId="60FFC0D1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Si la aplicación es vulnerable, el navegador ejecutará el código JavaScript y mostrará una ventana emergente indicando que el script fue ejecutado exitosamente.</w:t>
      </w:r>
    </w:p>
    <w:p w14:paraId="4E94FECC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Impacto potencial</w:t>
      </w:r>
    </w:p>
    <w:p w14:paraId="44FFAF07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ejecución exitosa de este tipo de código podría permitir a un atacante:</w:t>
      </w:r>
    </w:p>
    <w:p w14:paraId="1FEA6DFF" w14:textId="77777777" w:rsidR="00AD2FC0" w:rsidRPr="00AD2FC0" w:rsidRDefault="00AD2FC0" w:rsidP="00AD2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Ejecutar scripts arbitrarios en el navegador de la víctima. </w:t>
      </w:r>
    </w:p>
    <w:p w14:paraId="7F8A89ED" w14:textId="77777777" w:rsidR="00AD2FC0" w:rsidRPr="00AD2FC0" w:rsidRDefault="00AD2FC0" w:rsidP="00AD2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Manipular el contenido visualizado. </w:t>
      </w:r>
    </w:p>
    <w:p w14:paraId="00DA5571" w14:textId="77777777" w:rsidR="00AD2FC0" w:rsidRPr="00AD2FC0" w:rsidRDefault="00AD2FC0" w:rsidP="00AD2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Capturar información sensible. </w:t>
      </w:r>
    </w:p>
    <w:p w14:paraId="530C8BC5" w14:textId="77777777" w:rsidR="00AD2FC0" w:rsidRPr="00AD2FC0" w:rsidRDefault="00AD2FC0" w:rsidP="00AD2F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Robar cookies de sesión. </w:t>
      </w:r>
    </w:p>
    <w:p w14:paraId="1EC95A6E" w14:textId="0EE49738" w:rsidR="00AD2FC0" w:rsidRPr="00AD2FC0" w:rsidRDefault="00AD2FC0" w:rsidP="00161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Realizar acciones en nombre del usuario autenticado.</w:t>
      </w:r>
    </w:p>
    <w:p w14:paraId="4BFD0772" w14:textId="697CCEF2" w:rsidR="001610C9" w:rsidRPr="00AD2FC0" w:rsidRDefault="001610C9" w:rsidP="00161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b/>
          <w:bCs/>
        </w:rPr>
        <w:t>&lt;</w:t>
      </w:r>
      <w:proofErr w:type="spellStart"/>
      <w:r w:rsidRPr="00AD2FC0">
        <w:rPr>
          <w:b/>
          <w:bCs/>
        </w:rPr>
        <w:t>iframe</w:t>
      </w:r>
      <w:proofErr w:type="spellEnd"/>
      <w:r w:rsidRPr="00AD2FC0">
        <w:rPr>
          <w:b/>
          <w:bCs/>
        </w:rPr>
        <w:t xml:space="preserve"> </w:t>
      </w:r>
      <w:proofErr w:type="spellStart"/>
      <w:r w:rsidRPr="00AD2FC0">
        <w:rPr>
          <w:b/>
          <w:bCs/>
        </w:rPr>
        <w:t>width</w:t>
      </w:r>
      <w:proofErr w:type="spellEnd"/>
      <w:r w:rsidRPr="00AD2FC0">
        <w:rPr>
          <w:b/>
          <w:bCs/>
        </w:rPr>
        <w:t xml:space="preserve">="100%" </w:t>
      </w:r>
      <w:proofErr w:type="spellStart"/>
      <w:r w:rsidRPr="00AD2FC0">
        <w:rPr>
          <w:b/>
          <w:bCs/>
        </w:rPr>
        <w:t>height</w:t>
      </w:r>
      <w:proofErr w:type="spellEnd"/>
      <w:r w:rsidRPr="00AD2FC0">
        <w:rPr>
          <w:b/>
          <w:bCs/>
        </w:rPr>
        <w:t xml:space="preserve">="166" </w:t>
      </w:r>
      <w:proofErr w:type="spellStart"/>
      <w:r w:rsidRPr="00AD2FC0">
        <w:rPr>
          <w:b/>
          <w:bCs/>
        </w:rPr>
        <w:t>scrolling</w:t>
      </w:r>
      <w:proofErr w:type="spellEnd"/>
      <w:r w:rsidRPr="00AD2FC0">
        <w:rPr>
          <w:b/>
          <w:bCs/>
        </w:rPr>
        <w:t xml:space="preserve">="no" </w:t>
      </w:r>
      <w:proofErr w:type="spellStart"/>
      <w:r w:rsidRPr="00AD2FC0">
        <w:rPr>
          <w:b/>
          <w:bCs/>
        </w:rPr>
        <w:t>frameborder</w:t>
      </w:r>
      <w:proofErr w:type="spellEnd"/>
      <w:r w:rsidRPr="00AD2FC0">
        <w:rPr>
          <w:b/>
          <w:bCs/>
        </w:rPr>
        <w:t xml:space="preserve">="no" </w:t>
      </w:r>
      <w:proofErr w:type="spellStart"/>
      <w:r w:rsidRPr="00AD2FC0">
        <w:rPr>
          <w:b/>
          <w:bCs/>
        </w:rPr>
        <w:t>allow</w:t>
      </w:r>
      <w:proofErr w:type="spellEnd"/>
      <w:r w:rsidRPr="00AD2FC0">
        <w:rPr>
          <w:b/>
          <w:bCs/>
        </w:rPr>
        <w:t>="</w:t>
      </w:r>
      <w:proofErr w:type="spellStart"/>
      <w:r w:rsidRPr="00AD2FC0">
        <w:rPr>
          <w:b/>
          <w:bCs/>
        </w:rPr>
        <w:t>autoplay</w:t>
      </w:r>
      <w:proofErr w:type="spellEnd"/>
      <w:r w:rsidRPr="00AD2FC0">
        <w:rPr>
          <w:b/>
          <w:bCs/>
        </w:rPr>
        <w:t xml:space="preserve">" src="https://w.soundcloud.com/player/?url=https%3A//api.soundcloud.com/tracks/771984076&amp;color=%23ff5500&amp;auto_play=true&amp;hide_related=false&amp;show_comments=true&amp;show_user=true&amp;show_reposts=false&amp;show_teaser=true"&gt;&lt;/iframe&gt; </w:t>
      </w:r>
    </w:p>
    <w:p w14:paraId="3F7B7A37" w14:textId="662BB781" w:rsidR="001610C9" w:rsidRDefault="001610C9" w:rsidP="001610C9">
      <w:pPr>
        <w:rPr>
          <w:rFonts w:ascii="Times New Roman" w:hAnsi="Times New Roman" w:cs="Times New Roman"/>
          <w:sz w:val="24"/>
          <w:szCs w:val="24"/>
        </w:rPr>
      </w:pPr>
      <w:r w:rsidRPr="001610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64A615" wp14:editId="77E62DE9">
            <wp:extent cx="5400040" cy="27857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B7E" w14:textId="77777777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0E6556">
        <w:rPr>
          <w:rFonts w:ascii="Times New Roman" w:hAnsi="Times New Roman" w:cs="Times New Roman"/>
          <w:sz w:val="24"/>
          <w:szCs w:val="24"/>
        </w:rPr>
        <w:t>payload</w:t>
      </w:r>
      <w:proofErr w:type="spellEnd"/>
      <w:r w:rsidRPr="000E6556">
        <w:rPr>
          <w:rFonts w:ascii="Times New Roman" w:hAnsi="Times New Roman" w:cs="Times New Roman"/>
          <w:sz w:val="24"/>
          <w:szCs w:val="24"/>
        </w:rPr>
        <w:t xml:space="preserve"> fue utilizado para verificar si la aplicación permitía la inserción de elementos HTML embebidos sin aplicar mecanismos adecuados de filtrado o sanitización.</w:t>
      </w:r>
    </w:p>
    <w:p w14:paraId="191B1B8D" w14:textId="77777777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>La etiqueta &lt;</w:t>
      </w:r>
      <w:proofErr w:type="spellStart"/>
      <w:r w:rsidRPr="000E6556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0E6556">
        <w:rPr>
          <w:rFonts w:ascii="Times New Roman" w:hAnsi="Times New Roman" w:cs="Times New Roman"/>
          <w:sz w:val="24"/>
          <w:szCs w:val="24"/>
        </w:rPr>
        <w:t>&gt; carga contenido externo desde la plataforma SoundCloud, incrustando un reproductor de audio dentro de la página vulnerable.</w:t>
      </w:r>
    </w:p>
    <w:p w14:paraId="5935264D" w14:textId="77777777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>Si la aplicación permite la inserción de HTML sin restricciones, el reproductor de audio aparecerá y será funcional dentro de la página web.</w:t>
      </w:r>
    </w:p>
    <w:p w14:paraId="670B5061" w14:textId="7DFD4FF3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>Riesgo de seguridad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8179578" w14:textId="77777777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>Aunque este código no ejecuta JavaScript malicioso directamente, demuestra que la aplicación acepta etiquetas HTML potencialmente peligrosas.</w:t>
      </w:r>
    </w:p>
    <w:p w14:paraId="7BCDFC93" w14:textId="61EA8BAD" w:rsidR="000E6556" w:rsidRPr="000E6556" w:rsidRDefault="000E6556" w:rsidP="000E65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Formas de aprovechar este comando</w:t>
      </w:r>
      <w:r w:rsidRPr="000E6556">
        <w:rPr>
          <w:rFonts w:ascii="Times New Roman" w:hAnsi="Times New Roman" w:cs="Times New Roman"/>
          <w:sz w:val="24"/>
          <w:szCs w:val="24"/>
        </w:rPr>
        <w:t>:</w:t>
      </w:r>
    </w:p>
    <w:p w14:paraId="285F8765" w14:textId="77777777" w:rsidR="000E6556" w:rsidRPr="000E6556" w:rsidRDefault="000E6556" w:rsidP="000E6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Insertar contenido fraudulento. </w:t>
      </w:r>
    </w:p>
    <w:p w14:paraId="73D9E80F" w14:textId="77777777" w:rsidR="000E6556" w:rsidRPr="000E6556" w:rsidRDefault="000E6556" w:rsidP="000E6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Mostrar formularios falsos de autenticación. </w:t>
      </w:r>
    </w:p>
    <w:p w14:paraId="09A87466" w14:textId="77777777" w:rsidR="000E6556" w:rsidRPr="000E6556" w:rsidRDefault="000E6556" w:rsidP="000E6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Realizar ataques de phishing. </w:t>
      </w:r>
    </w:p>
    <w:p w14:paraId="1E8624BB" w14:textId="77777777" w:rsidR="000E6556" w:rsidRPr="000E6556" w:rsidRDefault="000E6556" w:rsidP="000E6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Cargar contenido externo controlado por el atacante. </w:t>
      </w:r>
    </w:p>
    <w:p w14:paraId="362BCDD2" w14:textId="03FD323B" w:rsidR="00AD2FC0" w:rsidRPr="000E6556" w:rsidRDefault="000E6556" w:rsidP="00161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>Preparar escenarios para ataques XSS más avanzados.</w:t>
      </w:r>
    </w:p>
    <w:p w14:paraId="0FFE8D49" w14:textId="60FA5937" w:rsidR="006547A8" w:rsidRPr="000E6556" w:rsidRDefault="006547A8" w:rsidP="00161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556">
        <w:rPr>
          <w:rFonts w:ascii="Times New Roman" w:hAnsi="Times New Roman" w:cs="Times New Roman"/>
          <w:b/>
          <w:bCs/>
          <w:sz w:val="28"/>
          <w:szCs w:val="28"/>
        </w:rPr>
        <w:t>Identificar vulnerabilidades de XXS en páginas web:</w:t>
      </w:r>
    </w:p>
    <w:p w14:paraId="7F3D8637" w14:textId="16735976" w:rsidR="006547A8" w:rsidRPr="006547A8" w:rsidRDefault="006547A8" w:rsidP="001610C9">
      <w:pPr>
        <w:rPr>
          <w:rFonts w:ascii="Times New Roman" w:hAnsi="Times New Roman" w:cs="Times New Roman"/>
          <w:sz w:val="24"/>
          <w:szCs w:val="24"/>
        </w:rPr>
      </w:pPr>
      <w:r w:rsidRPr="006547A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3BB2C5" wp14:editId="1C861409">
            <wp:extent cx="5400040" cy="26968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9B3" w14:textId="77777777" w:rsidR="006547A8" w:rsidRPr="006547A8" w:rsidRDefault="006547A8" w:rsidP="001610C9">
      <w:pPr>
        <w:rPr>
          <w:rFonts w:ascii="Times New Roman" w:hAnsi="Times New Roman" w:cs="Times New Roman"/>
          <w:noProof/>
          <w:sz w:val="24"/>
          <w:szCs w:val="24"/>
        </w:rPr>
      </w:pPr>
      <w:r w:rsidRPr="006547A8">
        <w:rPr>
          <w:rFonts w:ascii="Times New Roman" w:hAnsi="Times New Roman" w:cs="Times New Roman"/>
          <w:sz w:val="24"/>
          <w:szCs w:val="24"/>
        </w:rPr>
        <w:t>Gaither:</w:t>
      </w:r>
      <w:r w:rsidRPr="006547A8">
        <w:rPr>
          <w:rFonts w:ascii="Times New Roman" w:hAnsi="Times New Roman" w:cs="Times New Roman"/>
          <w:sz w:val="24"/>
          <w:szCs w:val="24"/>
        </w:rPr>
        <w:br/>
      </w:r>
      <w:r w:rsidRPr="006547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BC4AE1" wp14:editId="4D1FBAA7">
            <wp:extent cx="5400040" cy="27228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7A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7CE627F" w14:textId="7C0160D3" w:rsidR="006547A8" w:rsidRPr="006547A8" w:rsidRDefault="006547A8" w:rsidP="001610C9">
      <w:pPr>
        <w:rPr>
          <w:rFonts w:ascii="Times New Roman" w:hAnsi="Times New Roman" w:cs="Times New Roman"/>
          <w:noProof/>
          <w:sz w:val="24"/>
          <w:szCs w:val="24"/>
        </w:rPr>
      </w:pPr>
      <w:r w:rsidRPr="006547A8">
        <w:rPr>
          <w:rFonts w:ascii="Times New Roman" w:hAnsi="Times New Roman" w:cs="Times New Roman"/>
          <w:noProof/>
          <w:sz w:val="24"/>
          <w:szCs w:val="24"/>
        </w:rPr>
        <w:t>Dartmouth:</w:t>
      </w:r>
    </w:p>
    <w:p w14:paraId="0E45C62C" w14:textId="7E61C4F8" w:rsidR="006547A8" w:rsidRDefault="006547A8" w:rsidP="001610C9">
      <w:pPr>
        <w:rPr>
          <w:rFonts w:ascii="Times New Roman" w:hAnsi="Times New Roman" w:cs="Times New Roman"/>
          <w:sz w:val="24"/>
          <w:szCs w:val="24"/>
        </w:rPr>
      </w:pPr>
      <w:r w:rsidRPr="006547A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BE8AED" wp14:editId="774A2B36">
            <wp:extent cx="5400040" cy="27533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BC12" w14:textId="10066917" w:rsidR="006547A8" w:rsidRDefault="006547A8" w:rsidP="001610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Nedelta.com:</w:t>
      </w:r>
    </w:p>
    <w:p w14:paraId="5F5D5083" w14:textId="4494E5CD" w:rsidR="006547A8" w:rsidRDefault="006547A8" w:rsidP="001610C9">
      <w:pPr>
        <w:rPr>
          <w:rFonts w:ascii="Times New Roman" w:hAnsi="Times New Roman" w:cs="Times New Roman"/>
          <w:sz w:val="24"/>
          <w:szCs w:val="24"/>
        </w:rPr>
      </w:pPr>
      <w:r w:rsidRPr="006547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ECC257" wp14:editId="2F6C3C6E">
            <wp:extent cx="5400040" cy="27057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F3A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3.4 Resultado de la Explotación</w:t>
      </w:r>
    </w:p>
    <w:p w14:paraId="27BCBD3D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ejecución satisfactoria del código confirmó la existencia de la vulnerabilidad XSS.</w:t>
      </w:r>
    </w:p>
    <w:p w14:paraId="0EB4867C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Un atacante podría aprovechar esta condición para:</w:t>
      </w:r>
    </w:p>
    <w:p w14:paraId="3E97F4CD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Manipular el contenido visualizado por los usuarios. </w:t>
      </w:r>
    </w:p>
    <w:p w14:paraId="66972753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Ejecutar código JavaScript arbitrario. </w:t>
      </w:r>
    </w:p>
    <w:p w14:paraId="4FCC8699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Robar información de sesión. </w:t>
      </w:r>
    </w:p>
    <w:p w14:paraId="7454878D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Realizar acciones en nombre del usuario autenticado. </w:t>
      </w:r>
    </w:p>
    <w:p w14:paraId="7CF99435" w14:textId="064A1724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Redirigir usuarios a sitios maliciosos. </w:t>
      </w:r>
    </w:p>
    <w:p w14:paraId="0DB7B7C8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4. Hallazgos y Priorización</w:t>
      </w:r>
    </w:p>
    <w:p w14:paraId="5C123751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4.1 Hallazgo Crítico: Cross-Site Scripting (XSS)</w:t>
      </w:r>
    </w:p>
    <w:p w14:paraId="41E0F917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lastRenderedPageBreak/>
        <w:t>La aplicación permite la ejecución de código JavaScript suministrado por el usuario sin una validación adecuada.</w:t>
      </w:r>
    </w:p>
    <w:p w14:paraId="6EC0B8F3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Impacto:</w:t>
      </w:r>
    </w:p>
    <w:p w14:paraId="72843B0F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Compromiso de la sesión del usuario. </w:t>
      </w:r>
    </w:p>
    <w:p w14:paraId="55DAA728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Robo de cookies. </w:t>
      </w:r>
    </w:p>
    <w:p w14:paraId="404B9B59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Modificación del contenido mostrado. </w:t>
      </w:r>
    </w:p>
    <w:p w14:paraId="2F937BCD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Suplantación de identidad. </w:t>
      </w:r>
    </w:p>
    <w:p w14:paraId="4801327A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4.2 Hallazgo Alto: Falta de Sanitización de Entradas</w:t>
      </w:r>
    </w:p>
    <w:p w14:paraId="70FA4557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Los datos recibidos por la aplicación son procesados sin eliminar etiquetas HTML o caracteres potencialmente peligrosos.</w:t>
      </w:r>
    </w:p>
    <w:p w14:paraId="4C42FE56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4.3 Hallazgo Medio: Ausencia de Codificación de Salida</w:t>
      </w:r>
    </w:p>
    <w:p w14:paraId="1C3E1DD3" w14:textId="6D2C779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 xml:space="preserve">La aplicación no implementa mecanismos de Output </w:t>
      </w:r>
      <w:proofErr w:type="spellStart"/>
      <w:r w:rsidRPr="00AD2FC0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AD2FC0">
        <w:rPr>
          <w:rFonts w:ascii="Times New Roman" w:hAnsi="Times New Roman" w:cs="Times New Roman"/>
          <w:sz w:val="24"/>
          <w:szCs w:val="24"/>
        </w:rPr>
        <w:t xml:space="preserve"> antes de mostrar la información al usuario.</w:t>
      </w:r>
    </w:p>
    <w:p w14:paraId="160AD67C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5. Impacto</w:t>
      </w:r>
    </w:p>
    <w:p w14:paraId="38D31AAE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La explotación exitosa de la vulnerabilidad podría permitir:</w:t>
      </w:r>
    </w:p>
    <w:p w14:paraId="15B35191" w14:textId="77777777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Robo de credenciales. </w:t>
      </w:r>
    </w:p>
    <w:p w14:paraId="1B4CDEAD" w14:textId="77777777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Secuestro de sesiones. </w:t>
      </w:r>
    </w:p>
    <w:p w14:paraId="6F0752C2" w14:textId="77777777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Redirección a sitios fraudulentos. </w:t>
      </w:r>
    </w:p>
    <w:p w14:paraId="06FEDA5C" w14:textId="77777777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Distribución de malware. </w:t>
      </w:r>
    </w:p>
    <w:p w14:paraId="7A0BB4E3" w14:textId="77777777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Pérdida de confianza en la aplicación. </w:t>
      </w:r>
    </w:p>
    <w:p w14:paraId="3ABBC4DD" w14:textId="14776AF6" w:rsidR="00AD2FC0" w:rsidRPr="000E6556" w:rsidRDefault="00AD2FC0" w:rsidP="000E655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556">
        <w:rPr>
          <w:rFonts w:ascii="Times New Roman" w:hAnsi="Times New Roman" w:cs="Times New Roman"/>
          <w:sz w:val="24"/>
          <w:szCs w:val="24"/>
        </w:rPr>
        <w:t xml:space="preserve">Incumplimiento de políticas de seguridad. </w:t>
      </w:r>
    </w:p>
    <w:p w14:paraId="507C260E" w14:textId="77777777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6. Recomendaciones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7"/>
        <w:gridCol w:w="4842"/>
        <w:gridCol w:w="1216"/>
      </w:tblGrid>
      <w:tr w:rsidR="00AD2FC0" w:rsidRPr="00AD2FC0" w14:paraId="1A31DCFC" w14:textId="77777777" w:rsidTr="00AD2FC0">
        <w:tc>
          <w:tcPr>
            <w:tcW w:w="0" w:type="auto"/>
            <w:hideMark/>
          </w:tcPr>
          <w:p w14:paraId="268F8191" w14:textId="77777777" w:rsidR="00AD2FC0" w:rsidRPr="00AD2FC0" w:rsidRDefault="00AD2FC0" w:rsidP="00AD2F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Vulnerabilidad</w:t>
            </w:r>
          </w:p>
        </w:tc>
        <w:tc>
          <w:tcPr>
            <w:tcW w:w="0" w:type="auto"/>
            <w:hideMark/>
          </w:tcPr>
          <w:p w14:paraId="6A6A4CDF" w14:textId="77777777" w:rsidR="00AD2FC0" w:rsidRPr="00AD2FC0" w:rsidRDefault="00AD2FC0" w:rsidP="00AD2F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Recomendación</w:t>
            </w:r>
          </w:p>
        </w:tc>
        <w:tc>
          <w:tcPr>
            <w:tcW w:w="0" w:type="auto"/>
            <w:hideMark/>
          </w:tcPr>
          <w:p w14:paraId="0B1405DE" w14:textId="77777777" w:rsidR="00AD2FC0" w:rsidRPr="00AD2FC0" w:rsidRDefault="00AD2FC0" w:rsidP="00AD2F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Prioridad</w:t>
            </w:r>
          </w:p>
        </w:tc>
      </w:tr>
      <w:tr w:rsidR="00AD2FC0" w:rsidRPr="00AD2FC0" w14:paraId="1B6452AF" w14:textId="77777777" w:rsidTr="00AD2FC0">
        <w:tc>
          <w:tcPr>
            <w:tcW w:w="0" w:type="auto"/>
            <w:hideMark/>
          </w:tcPr>
          <w:p w14:paraId="05F76008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XSS</w:t>
            </w:r>
          </w:p>
        </w:tc>
        <w:tc>
          <w:tcPr>
            <w:tcW w:w="0" w:type="auto"/>
            <w:hideMark/>
          </w:tcPr>
          <w:p w14:paraId="7E2BB405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Validar y </w:t>
            </w:r>
            <w:proofErr w:type="spellStart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sanitizar</w:t>
            </w:r>
            <w:proofErr w:type="spellEnd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todas las entradas de usuario</w:t>
            </w:r>
          </w:p>
        </w:tc>
        <w:tc>
          <w:tcPr>
            <w:tcW w:w="0" w:type="auto"/>
            <w:hideMark/>
          </w:tcPr>
          <w:p w14:paraId="6DA62EF5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Inmediata</w:t>
            </w:r>
          </w:p>
        </w:tc>
      </w:tr>
      <w:tr w:rsidR="00AD2FC0" w:rsidRPr="00AD2FC0" w14:paraId="7744498C" w14:textId="77777777" w:rsidTr="00AD2FC0">
        <w:tc>
          <w:tcPr>
            <w:tcW w:w="0" w:type="auto"/>
            <w:hideMark/>
          </w:tcPr>
          <w:p w14:paraId="72C4C9C7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XSS</w:t>
            </w:r>
          </w:p>
        </w:tc>
        <w:tc>
          <w:tcPr>
            <w:tcW w:w="0" w:type="auto"/>
            <w:hideMark/>
          </w:tcPr>
          <w:p w14:paraId="027DDF11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Aplicar Output </w:t>
            </w:r>
            <w:proofErr w:type="spellStart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Encoding</w:t>
            </w:r>
            <w:proofErr w:type="spellEnd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antes de mostrar datos</w:t>
            </w:r>
          </w:p>
        </w:tc>
        <w:tc>
          <w:tcPr>
            <w:tcW w:w="0" w:type="auto"/>
            <w:hideMark/>
          </w:tcPr>
          <w:p w14:paraId="31E347BF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Inmediata</w:t>
            </w:r>
          </w:p>
        </w:tc>
      </w:tr>
      <w:tr w:rsidR="00AD2FC0" w:rsidRPr="00AD2FC0" w14:paraId="55E34180" w14:textId="77777777" w:rsidTr="00AD2FC0">
        <w:tc>
          <w:tcPr>
            <w:tcW w:w="0" w:type="auto"/>
            <w:hideMark/>
          </w:tcPr>
          <w:p w14:paraId="11C66491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XSS</w:t>
            </w:r>
          </w:p>
        </w:tc>
        <w:tc>
          <w:tcPr>
            <w:tcW w:w="0" w:type="auto"/>
            <w:hideMark/>
          </w:tcPr>
          <w:p w14:paraId="030CC6F3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Implementar Content Security </w:t>
            </w:r>
            <w:proofErr w:type="spellStart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Policy</w:t>
            </w:r>
            <w:proofErr w:type="spellEnd"/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(CSP)</w:t>
            </w:r>
          </w:p>
        </w:tc>
        <w:tc>
          <w:tcPr>
            <w:tcW w:w="0" w:type="auto"/>
            <w:hideMark/>
          </w:tcPr>
          <w:p w14:paraId="1C391B91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Alta</w:t>
            </w:r>
          </w:p>
        </w:tc>
      </w:tr>
      <w:tr w:rsidR="00AD2FC0" w:rsidRPr="00AD2FC0" w14:paraId="01C8E645" w14:textId="77777777" w:rsidTr="00AD2FC0">
        <w:tc>
          <w:tcPr>
            <w:tcW w:w="0" w:type="auto"/>
            <w:hideMark/>
          </w:tcPr>
          <w:p w14:paraId="0A54A258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XSS</w:t>
            </w:r>
          </w:p>
        </w:tc>
        <w:tc>
          <w:tcPr>
            <w:tcW w:w="0" w:type="auto"/>
            <w:hideMark/>
          </w:tcPr>
          <w:p w14:paraId="6BE4D173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Utilizar bibliotecas de sanitización seguras</w:t>
            </w:r>
          </w:p>
        </w:tc>
        <w:tc>
          <w:tcPr>
            <w:tcW w:w="0" w:type="auto"/>
            <w:hideMark/>
          </w:tcPr>
          <w:p w14:paraId="44440D8E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Alta</w:t>
            </w:r>
          </w:p>
        </w:tc>
      </w:tr>
      <w:tr w:rsidR="00AD2FC0" w:rsidRPr="00AD2FC0" w14:paraId="3C07E149" w14:textId="77777777" w:rsidTr="00AD2FC0">
        <w:tc>
          <w:tcPr>
            <w:tcW w:w="0" w:type="auto"/>
            <w:hideMark/>
          </w:tcPr>
          <w:p w14:paraId="133684D7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XSS</w:t>
            </w:r>
          </w:p>
        </w:tc>
        <w:tc>
          <w:tcPr>
            <w:tcW w:w="0" w:type="auto"/>
            <w:hideMark/>
          </w:tcPr>
          <w:p w14:paraId="2D92E02F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Realizar pruebas periódicas de seguridad</w:t>
            </w:r>
          </w:p>
        </w:tc>
        <w:tc>
          <w:tcPr>
            <w:tcW w:w="0" w:type="auto"/>
            <w:hideMark/>
          </w:tcPr>
          <w:p w14:paraId="76AF3EC4" w14:textId="77777777" w:rsidR="00AD2FC0" w:rsidRPr="00AD2FC0" w:rsidRDefault="00AD2FC0" w:rsidP="00AD2F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D2FC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Media</w:t>
            </w:r>
          </w:p>
        </w:tc>
      </w:tr>
    </w:tbl>
    <w:p w14:paraId="66DB291E" w14:textId="77777777" w:rsid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</w:p>
    <w:p w14:paraId="07BD1FD2" w14:textId="7C15AEAD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Sanitización de Entradas</w:t>
      </w:r>
    </w:p>
    <w:p w14:paraId="7D7A6E29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Todos los datos proporcionados por los usuarios deben ser filtrados antes de ser almacenados o procesados por la aplicación.</w:t>
      </w:r>
    </w:p>
    <w:p w14:paraId="5CE127E8" w14:textId="49504B22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 xml:space="preserve">Content Security </w:t>
      </w:r>
      <w:proofErr w:type="spellStart"/>
      <w:r w:rsidRPr="00AD2FC0">
        <w:rPr>
          <w:rFonts w:ascii="Times New Roman" w:hAnsi="Times New Roman" w:cs="Times New Roman"/>
          <w:b/>
          <w:bCs/>
          <w:sz w:val="24"/>
          <w:szCs w:val="24"/>
        </w:rPr>
        <w:t>Policy</w:t>
      </w:r>
      <w:proofErr w:type="spellEnd"/>
      <w:r w:rsidRPr="00AD2FC0">
        <w:rPr>
          <w:rFonts w:ascii="Times New Roman" w:hAnsi="Times New Roman" w:cs="Times New Roman"/>
          <w:b/>
          <w:bCs/>
          <w:sz w:val="24"/>
          <w:szCs w:val="24"/>
        </w:rPr>
        <w:t xml:space="preserve"> (CSP)</w:t>
      </w:r>
    </w:p>
    <w:p w14:paraId="44C4E9CA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t>Se recomienda implementar políticas CSP para restringir la ejecución de scripts no autorizados.</w:t>
      </w:r>
    </w:p>
    <w:p w14:paraId="5149C38C" w14:textId="64D5BDA8" w:rsidR="00AD2FC0" w:rsidRPr="00AD2FC0" w:rsidRDefault="00AD2FC0" w:rsidP="00AD2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FC0">
        <w:rPr>
          <w:rFonts w:ascii="Times New Roman" w:hAnsi="Times New Roman" w:cs="Times New Roman"/>
          <w:b/>
          <w:bCs/>
          <w:sz w:val="24"/>
          <w:szCs w:val="24"/>
        </w:rPr>
        <w:t>Codificación de Salida</w:t>
      </w:r>
    </w:p>
    <w:p w14:paraId="15DFB18C" w14:textId="77777777" w:rsidR="00AD2FC0" w:rsidRPr="00AD2FC0" w:rsidRDefault="00AD2FC0" w:rsidP="00AD2FC0">
      <w:pPr>
        <w:rPr>
          <w:rFonts w:ascii="Times New Roman" w:hAnsi="Times New Roman" w:cs="Times New Roman"/>
          <w:sz w:val="24"/>
          <w:szCs w:val="24"/>
        </w:rPr>
      </w:pPr>
      <w:r w:rsidRPr="00AD2FC0">
        <w:rPr>
          <w:rFonts w:ascii="Times New Roman" w:hAnsi="Times New Roman" w:cs="Times New Roman"/>
          <w:sz w:val="24"/>
          <w:szCs w:val="24"/>
        </w:rPr>
        <w:lastRenderedPageBreak/>
        <w:t xml:space="preserve">Todo contenido dinámico debe codificarse antes de mostrarse en el navegador para evitar la interpretación de código HTML o </w:t>
      </w:r>
      <w:proofErr w:type="spellStart"/>
      <w:r w:rsidRPr="00AD2FC0">
        <w:rPr>
          <w:rFonts w:ascii="Times New Roman" w:hAnsi="Times New Roman" w:cs="Times New Roman"/>
          <w:sz w:val="24"/>
          <w:szCs w:val="24"/>
        </w:rPr>
        <w:t>JavaScrip</w:t>
      </w:r>
      <w:proofErr w:type="spellEnd"/>
    </w:p>
    <w:p w14:paraId="4BDCB38B" w14:textId="77777777" w:rsidR="00AD2FC0" w:rsidRPr="001610C9" w:rsidRDefault="00AD2FC0" w:rsidP="001610C9">
      <w:pPr>
        <w:rPr>
          <w:rFonts w:ascii="Times New Roman" w:hAnsi="Times New Roman" w:cs="Times New Roman"/>
          <w:sz w:val="24"/>
          <w:szCs w:val="24"/>
        </w:rPr>
      </w:pPr>
    </w:p>
    <w:sectPr w:rsidR="00AD2FC0" w:rsidRPr="00161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A7F"/>
    <w:multiLevelType w:val="hybridMultilevel"/>
    <w:tmpl w:val="D46CE4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54F5"/>
    <w:multiLevelType w:val="multilevel"/>
    <w:tmpl w:val="267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265"/>
    <w:multiLevelType w:val="hybridMultilevel"/>
    <w:tmpl w:val="D6563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D0075"/>
    <w:multiLevelType w:val="multilevel"/>
    <w:tmpl w:val="4C7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15AD4"/>
    <w:multiLevelType w:val="multilevel"/>
    <w:tmpl w:val="6C5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06D00"/>
    <w:multiLevelType w:val="multilevel"/>
    <w:tmpl w:val="C45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9478E"/>
    <w:multiLevelType w:val="multilevel"/>
    <w:tmpl w:val="8CC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37AAE"/>
    <w:multiLevelType w:val="multilevel"/>
    <w:tmpl w:val="575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C9"/>
    <w:rsid w:val="000E6556"/>
    <w:rsid w:val="001610C9"/>
    <w:rsid w:val="006547A8"/>
    <w:rsid w:val="00813083"/>
    <w:rsid w:val="00AA2E28"/>
    <w:rsid w:val="00AD2FC0"/>
    <w:rsid w:val="00C2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ED53A"/>
  <w15:chartTrackingRefBased/>
  <w15:docId w15:val="{70168ED2-33E6-42D4-8E55-0E999497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D2F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F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610C9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D2FC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AD2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aconcuadrcula">
    <w:name w:val="Table Grid"/>
    <w:basedOn w:val="Tablanormal"/>
    <w:uiPriority w:val="39"/>
    <w:rsid w:val="00AD2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D2F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D2FC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D2F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1077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Mark Mina Rios</dc:creator>
  <cp:keywords/>
  <dc:description/>
  <cp:lastModifiedBy>Aaron Mark Mina Rios</cp:lastModifiedBy>
  <cp:revision>4</cp:revision>
  <dcterms:created xsi:type="dcterms:W3CDTF">2026-06-22T21:24:00Z</dcterms:created>
  <dcterms:modified xsi:type="dcterms:W3CDTF">2026-06-22T22:48:00Z</dcterms:modified>
</cp:coreProperties>
</file>