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CCA9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分析简历</w:t>
      </w:r>
    </w:p>
    <w:p w14:paraId="6FB31A94">
      <w:pPr>
        <w:rPr>
          <w:rFonts w:hint="eastAsia"/>
          <w:lang w:val="en-US" w:eastAsia="zh-CN"/>
        </w:rPr>
      </w:pPr>
    </w:p>
    <w:p w14:paraId="31F9C1D4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ThreadLocal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参考给线程存userid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）</w:t>
      </w:r>
    </w:p>
    <w:p w14:paraId="04F55A0E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t>ThreadLocal 可以粗暴理解成：</w:t>
      </w:r>
      <w:r>
        <w:rPr>
          <w:rStyle w:val="4"/>
          <w:rFonts w:ascii="宋体" w:hAnsi="宋体" w:eastAsia="宋体" w:cs="宋体"/>
          <w:b/>
          <w:bCs/>
          <w:sz w:val="19"/>
          <w:szCs w:val="19"/>
        </w:rPr>
        <w:t>一个 “全局大 Map”，但每个线程只能用自己的 “线程 ID” 当钥匙，只能拿到自己存进去的值</w:t>
      </w:r>
      <w:r>
        <w:rPr>
          <w:rFonts w:ascii="宋体" w:hAnsi="宋体" w:eastAsia="宋体" w:cs="宋体"/>
          <w:sz w:val="24"/>
          <w:szCs w:val="24"/>
        </w:rPr>
        <w:t>。线程之间完全隔离。</w:t>
      </w:r>
    </w:p>
    <w:p w14:paraId="54ED4183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5CCF605E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OOM </w:t>
      </w:r>
    </w:p>
    <w:p w14:paraId="5BE8BE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定类型</w:t>
      </w:r>
      <w:r>
        <w:rPr>
          <w:sz w:val="19"/>
          <w:szCs w:val="19"/>
        </w:rPr>
        <w:t>：从 OOM 日志判断是堆 / 元空间 / 直接内存溢出；</w:t>
      </w:r>
    </w:p>
    <w:p w14:paraId="15ABC6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抓快照</w:t>
      </w:r>
      <w:r>
        <w:rPr>
          <w:sz w:val="19"/>
          <w:szCs w:val="19"/>
        </w:rPr>
        <w:t>：用 JVM 参数自动生成或 jmap 手动抓取 heap dump；</w:t>
      </w:r>
    </w:p>
    <w:p w14:paraId="588CF8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析快照</w:t>
      </w:r>
      <w:r>
        <w:rPr>
          <w:sz w:val="19"/>
          <w:szCs w:val="19"/>
        </w:rPr>
        <w:t>：用 MAT 看内存占用最多的对象和引用链，定位泄漏点；</w:t>
      </w:r>
    </w:p>
    <w:p w14:paraId="042284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4"/>
          <w:b/>
          <w:bCs/>
          <w:sz w:val="19"/>
          <w:szCs w:val="19"/>
        </w:rPr>
        <w:t>修问题</w:t>
      </w:r>
      <w:r>
        <w:rPr>
          <w:sz w:val="19"/>
          <w:szCs w:val="19"/>
        </w:rPr>
        <w:t>：清理内存泄漏 / 优化代码 / 调整 JVM 参数，验证修复效果</w:t>
      </w:r>
    </w:p>
    <w:p w14:paraId="03DFD5D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220EF5F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0E6616DF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锁</w:t>
      </w:r>
    </w:p>
    <w:p w14:paraId="0BCC48F3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7017C3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sz w:val="19"/>
          <w:szCs w:val="19"/>
        </w:rPr>
      </w:pPr>
      <w:r>
        <w:rPr>
          <w:rFonts w:ascii="宋体" w:hAnsi="宋体" w:eastAsia="宋体" w:cs="宋体"/>
          <w:kern w:val="0"/>
          <w:sz w:val="19"/>
          <w:szCs w:val="19"/>
          <w:lang w:val="en-US" w:eastAsia="zh-CN" w:bidi="ar"/>
        </w:rPr>
        <w:t>MySQL 最常用的两种引擎是 InnoDB 和 MyISAM：</w:t>
      </w:r>
    </w:p>
    <w:p w14:paraId="7B15C4D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sz w:val="19"/>
          <w:szCs w:val="19"/>
        </w:rPr>
      </w:pPr>
      <w:r>
        <w:rPr>
          <w:rStyle w:val="4"/>
          <w:b/>
          <w:bCs/>
          <w:sz w:val="19"/>
          <w:szCs w:val="19"/>
        </w:rPr>
        <w:t>InnoDB</w:t>
      </w:r>
      <w:r>
        <w:rPr>
          <w:sz w:val="19"/>
          <w:szCs w:val="19"/>
        </w:rPr>
        <w:t xml:space="preserve"> 是默认引擎，支持事务、行级锁和外键，崩溃后可恢复，适合有事务要求、高并发读写的场景（比如电商订单、金融交易）；</w:t>
      </w:r>
    </w:p>
    <w:p w14:paraId="36932B1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jc w:val="left"/>
        <w:rPr>
          <w:sz w:val="19"/>
          <w:szCs w:val="19"/>
        </w:rPr>
      </w:pPr>
      <w:r>
        <w:rPr>
          <w:rStyle w:val="4"/>
          <w:b/>
          <w:bCs/>
          <w:sz w:val="19"/>
          <w:szCs w:val="19"/>
        </w:rPr>
        <w:t>MyISAM</w:t>
      </w:r>
      <w:r>
        <w:rPr>
          <w:sz w:val="19"/>
          <w:szCs w:val="19"/>
        </w:rPr>
        <w:t xml:space="preserve"> 不支持事务和行锁，仅表级锁，读性能快，适合读多写少、无需事务的场景（比如日志表、静态数据报表）。</w:t>
      </w:r>
    </w:p>
    <w:p w14:paraId="7005EC06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45D1C92B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2412FA72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077BD1E9">
      <w:pP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可能会问mysql的事务隔离级别</w:t>
      </w:r>
    </w:p>
    <w:p w14:paraId="4F180EF8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5E9A9441">
      <w:pP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p w14:paraId="31C77622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bookmarkStart w:id="0" w:name="OLE_LINK67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MVCC </w:t>
      </w:r>
      <w:bookmarkEnd w:id="0"/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 xml:space="preserve">  多版本并发控制器、 事务隔离级别的</w:t>
      </w: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highlight w:val="cyan"/>
          <w:lang w:val="en-US" w:eastAsia="zh-CN"/>
        </w:rPr>
        <w:t>无锁</w:t>
      </w: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实现方式 提高事务的并发性能</w:t>
      </w:r>
    </w:p>
    <w:p w14:paraId="20BCED87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事务隔离级别：多个线程并发读写同一个数据产生的一系列线程不安全的问题</w:t>
      </w:r>
    </w:p>
    <w:p w14:paraId="157938CB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脏读   不可重复读  幻影读</w:t>
      </w:r>
    </w:p>
    <w:p w14:paraId="6F78398B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 xml:space="preserve">读未提交   </w:t>
      </w:r>
    </w:p>
    <w:p w14:paraId="0A0316C8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正常来说解决事务隔离级别问题最简单的就是加锁 但是慢 所以提供了MVCC无锁解决 比较快</w:t>
      </w:r>
    </w:p>
    <w:p w14:paraId="64E99E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720" w:right="720"/>
        <w:jc w:val="left"/>
        <w:rPr>
          <w:rFonts w:hint="eastAsia" w:ascii="宋体" w:hAnsi="宋体" w:eastAsia="宋体" w:cs="宋体"/>
          <w:sz w:val="19"/>
          <w:szCs w:val="19"/>
        </w:rPr>
      </w:pPr>
      <w:r>
        <w:rPr>
          <w:rFonts w:hint="eastAsia" w:ascii="宋体" w:hAnsi="宋体" w:eastAsia="宋体" w:cs="宋体"/>
          <w:kern w:val="0"/>
          <w:sz w:val="19"/>
          <w:szCs w:val="19"/>
          <w:lang w:val="en-US" w:eastAsia="zh-CN" w:bidi="ar"/>
        </w:rPr>
        <w:t>纯加锁可以实现事务隔离，但并发性能差；MVCC 是</w:t>
      </w:r>
      <w:r>
        <w:rPr>
          <w:rStyle w:val="4"/>
          <w:rFonts w:hint="eastAsia" w:ascii="宋体" w:hAnsi="宋体" w:eastAsia="宋体" w:cs="宋体"/>
          <w:b/>
          <w:bCs/>
          <w:kern w:val="0"/>
          <w:sz w:val="19"/>
          <w:szCs w:val="19"/>
          <w:lang w:val="en-US" w:eastAsia="zh-CN" w:bidi="ar"/>
        </w:rPr>
        <w:t>无锁读、有锁写</w:t>
      </w:r>
      <w:r>
        <w:rPr>
          <w:rFonts w:hint="eastAsia" w:ascii="宋体" w:hAnsi="宋体" w:eastAsia="宋体" w:cs="宋体"/>
          <w:kern w:val="0"/>
          <w:sz w:val="19"/>
          <w:szCs w:val="19"/>
          <w:lang w:val="en-US" w:eastAsia="zh-CN" w:bidi="ar"/>
        </w:rPr>
        <w:t>的机制，在保证隔离级别的同时，让高并发读场景更快。</w:t>
      </w:r>
    </w:p>
    <w:p w14:paraId="097F7313">
      <w:p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</w:p>
    <w:p w14:paraId="6B979110">
      <w:p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</w:p>
    <w:p w14:paraId="670D151E">
      <w:p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</w:p>
    <w:p w14:paraId="1A1901A8">
      <w:pP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数据库优化</w:t>
      </w:r>
    </w:p>
    <w:p w14:paraId="66363387">
      <w:pP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19"/>
          <w:szCs w:val="19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19"/>
          <w:szCs w:val="19"/>
        </w:rPr>
        <w:t xml:space="preserve">### 如何定位慢查询？ </w:t>
      </w:r>
    </w:p>
    <w:p w14:paraId="14B106E5">
      <w:pPr>
        <w:numPr>
          <w:ilvl w:val="0"/>
          <w:numId w:val="2"/>
        </w:numP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19"/>
          <w:szCs w:val="19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19"/>
          <w:szCs w:val="19"/>
        </w:rPr>
        <w:t xml:space="preserve">介绍一下当时产生问题的场景（我们当时的一个接口测试的时候非常的慢，压测的结果大概5秒钟） </w:t>
      </w:r>
    </w:p>
    <w:p w14:paraId="178E9FE1">
      <w:pPr>
        <w:numPr>
          <w:ilvl w:val="0"/>
          <w:numId w:val="2"/>
        </w:num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19"/>
          <w:szCs w:val="19"/>
        </w:rPr>
        <w:t>2. 我们系统中当时采用了运维工具（Skywalking），可以监测出哪个接口，最终因为是sql的问题</w:t>
      </w:r>
    </w:p>
    <w:p w14:paraId="0872DFDE">
      <w:pPr>
        <w:numPr>
          <w:ilvl w:val="0"/>
          <w:numId w:val="2"/>
        </w:num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19"/>
          <w:szCs w:val="19"/>
        </w:rPr>
        <w:t xml:space="preserve"> 3. 在mysql中开启了慢日志查询，我们设置的值就是2秒，一旦sql执行超过2秒就会记录到日志中（调试阶段） </w:t>
      </w:r>
    </w:p>
    <w:p w14:paraId="525F7EA8">
      <w:pPr>
        <w:numPr>
          <w:ilvl w:val="0"/>
          <w:numId w:val="2"/>
        </w:num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19"/>
          <w:szCs w:val="19"/>
        </w:rPr>
        <w:t>--- **面试官：MySQL中，如何定位慢查询？</w:t>
      </w:r>
    </w:p>
    <w:p w14:paraId="36236FF2">
      <w:pPr>
        <w:numPr>
          <w:ilvl w:val="0"/>
          <w:numId w:val="2"/>
        </w:numP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19"/>
          <w:szCs w:val="19"/>
        </w:rPr>
        <w:t>** **候选人：** 嗯~，我们当时做压测的时候有的接口非常的慢，接口的响应时间超过了2秒以上，因为我们当时的系统部署了运维的监控系统Skywalking，在展示的报表中可以看到是哪一个接口比较慢，并且可以分析这个接口哪部分比较慢，这里可以看到SQL的具体的执行时间，所以可以定位是哪个sql出了问题。 如果，项目中没有这种运维的监控系统，其实在MySQL中也提供了慢日志查询的功能，可以在MySQL的系统配置文件中开启这个慢日志的功能，并且也可以设置SQL执行超过多少时间来记录到一个日志文件中，我记得上一个项目配置的是2秒，只要SQL执行的时间超过了2秒就会记录到日志文件中，我们就可以在日志文件找到执行比较慢的SQL了。</w:t>
      </w:r>
    </w:p>
    <w:p w14:paraId="72E76F65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2671445"/>
            <wp:effectExtent l="0" t="0" r="1905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7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D632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2753995"/>
            <wp:effectExtent l="0" t="0" r="190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22383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960" cy="3067685"/>
            <wp:effectExtent l="0" t="0" r="5080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6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636231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2566670"/>
            <wp:effectExtent l="0" t="0" r="317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B90BB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3117215"/>
            <wp:effectExtent l="0" t="0" r="3175" b="698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0E14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3515" cy="2561590"/>
            <wp:effectExtent l="0" t="0" r="9525" b="1397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EC6DC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0340" cy="2639060"/>
            <wp:effectExtent l="0" t="0" r="12700" b="1270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63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172B5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325" cy="1815465"/>
            <wp:effectExtent l="0" t="0" r="5715" b="1333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81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7035C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4785" cy="3192780"/>
            <wp:effectExtent l="0" t="0" r="8255" b="762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1571625"/>
            <wp:effectExtent l="0" t="0" r="5080" b="1333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0AEB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4068445"/>
            <wp:effectExtent l="0" t="0" r="13970" b="635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FB85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675" cy="4657090"/>
            <wp:effectExtent l="0" t="0" r="14605" b="635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65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28F45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2574290"/>
            <wp:effectExtent l="0" t="0" r="635" b="1270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7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E2A8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bookmarkStart w:id="1" w:name="_GoBack"/>
      <w:r>
        <w:drawing>
          <wp:inline distT="0" distB="0" distL="114300" distR="114300">
            <wp:extent cx="5267960" cy="2371725"/>
            <wp:effectExtent l="0" t="0" r="5080" b="571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01BE07"/>
    <w:multiLevelType w:val="multilevel"/>
    <w:tmpl w:val="A801BE0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50615652"/>
    <w:multiLevelType w:val="singleLevel"/>
    <w:tmpl w:val="5061565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8853EFE"/>
    <w:rsid w:val="000E3EA5"/>
    <w:rsid w:val="003F64AF"/>
    <w:rsid w:val="005C75A3"/>
    <w:rsid w:val="008D4A14"/>
    <w:rsid w:val="01270340"/>
    <w:rsid w:val="01382913"/>
    <w:rsid w:val="01493027"/>
    <w:rsid w:val="017D7814"/>
    <w:rsid w:val="01A670F9"/>
    <w:rsid w:val="021A5178"/>
    <w:rsid w:val="027D0BB1"/>
    <w:rsid w:val="027F3841"/>
    <w:rsid w:val="03077138"/>
    <w:rsid w:val="03173601"/>
    <w:rsid w:val="041738C9"/>
    <w:rsid w:val="044E5CA6"/>
    <w:rsid w:val="04543EC7"/>
    <w:rsid w:val="04785FE3"/>
    <w:rsid w:val="048204D9"/>
    <w:rsid w:val="049973D4"/>
    <w:rsid w:val="049E63F5"/>
    <w:rsid w:val="04AB1614"/>
    <w:rsid w:val="04E03B64"/>
    <w:rsid w:val="05362CEE"/>
    <w:rsid w:val="05691DD2"/>
    <w:rsid w:val="05F640F9"/>
    <w:rsid w:val="05FB58E4"/>
    <w:rsid w:val="05FC4CED"/>
    <w:rsid w:val="06645FAB"/>
    <w:rsid w:val="068560C3"/>
    <w:rsid w:val="06E03BF5"/>
    <w:rsid w:val="078825AB"/>
    <w:rsid w:val="07953536"/>
    <w:rsid w:val="07E115AE"/>
    <w:rsid w:val="08484B64"/>
    <w:rsid w:val="086414AE"/>
    <w:rsid w:val="08746104"/>
    <w:rsid w:val="08F97E54"/>
    <w:rsid w:val="092C1DDE"/>
    <w:rsid w:val="09734970"/>
    <w:rsid w:val="09D744AE"/>
    <w:rsid w:val="09E64164"/>
    <w:rsid w:val="0A226664"/>
    <w:rsid w:val="0BEE5663"/>
    <w:rsid w:val="0C070C06"/>
    <w:rsid w:val="0C1E7BF8"/>
    <w:rsid w:val="0C6A2988"/>
    <w:rsid w:val="0C973BE7"/>
    <w:rsid w:val="0CF103DB"/>
    <w:rsid w:val="0D66328D"/>
    <w:rsid w:val="0D8317C3"/>
    <w:rsid w:val="0DB821AE"/>
    <w:rsid w:val="0DBC06EF"/>
    <w:rsid w:val="0DFB3C4A"/>
    <w:rsid w:val="0E0828E8"/>
    <w:rsid w:val="0E2A62F4"/>
    <w:rsid w:val="0E7B6F56"/>
    <w:rsid w:val="0F1122B3"/>
    <w:rsid w:val="0F3E448E"/>
    <w:rsid w:val="1023528A"/>
    <w:rsid w:val="103234C6"/>
    <w:rsid w:val="106B567E"/>
    <w:rsid w:val="11167A30"/>
    <w:rsid w:val="11390774"/>
    <w:rsid w:val="114875EB"/>
    <w:rsid w:val="11951260"/>
    <w:rsid w:val="12383FA4"/>
    <w:rsid w:val="123D7EC1"/>
    <w:rsid w:val="12876C72"/>
    <w:rsid w:val="13A91827"/>
    <w:rsid w:val="13E57956"/>
    <w:rsid w:val="13F86586"/>
    <w:rsid w:val="14871C3B"/>
    <w:rsid w:val="156E637C"/>
    <w:rsid w:val="15DF34F1"/>
    <w:rsid w:val="16604009"/>
    <w:rsid w:val="16705DD5"/>
    <w:rsid w:val="16722B75"/>
    <w:rsid w:val="16CC763E"/>
    <w:rsid w:val="16F049B6"/>
    <w:rsid w:val="17020CA8"/>
    <w:rsid w:val="17301B9A"/>
    <w:rsid w:val="17314E17"/>
    <w:rsid w:val="175F7283"/>
    <w:rsid w:val="17DE7281"/>
    <w:rsid w:val="17FF45F9"/>
    <w:rsid w:val="18860BB9"/>
    <w:rsid w:val="18EC2236"/>
    <w:rsid w:val="190E1D52"/>
    <w:rsid w:val="198555C1"/>
    <w:rsid w:val="1A0A1ED5"/>
    <w:rsid w:val="1A4A2D21"/>
    <w:rsid w:val="1ADC0033"/>
    <w:rsid w:val="1B484046"/>
    <w:rsid w:val="1BAE11B3"/>
    <w:rsid w:val="1CB5684F"/>
    <w:rsid w:val="1DBF2176"/>
    <w:rsid w:val="1DEC3AEE"/>
    <w:rsid w:val="1E196046"/>
    <w:rsid w:val="1E214C7C"/>
    <w:rsid w:val="1E4B57F6"/>
    <w:rsid w:val="1E4C5A99"/>
    <w:rsid w:val="1E8B6B43"/>
    <w:rsid w:val="1E8E51B5"/>
    <w:rsid w:val="1ECF42FE"/>
    <w:rsid w:val="1ED104FF"/>
    <w:rsid w:val="1F51412B"/>
    <w:rsid w:val="1F985D74"/>
    <w:rsid w:val="1FDB301A"/>
    <w:rsid w:val="20106F09"/>
    <w:rsid w:val="21506762"/>
    <w:rsid w:val="217D0696"/>
    <w:rsid w:val="21A24988"/>
    <w:rsid w:val="21AB524C"/>
    <w:rsid w:val="22405740"/>
    <w:rsid w:val="224E5C00"/>
    <w:rsid w:val="22B6537E"/>
    <w:rsid w:val="22DF12E8"/>
    <w:rsid w:val="22EA2355"/>
    <w:rsid w:val="237A1041"/>
    <w:rsid w:val="237C5804"/>
    <w:rsid w:val="23CD142F"/>
    <w:rsid w:val="24871231"/>
    <w:rsid w:val="256B670A"/>
    <w:rsid w:val="25A94457"/>
    <w:rsid w:val="25BA029C"/>
    <w:rsid w:val="26FE1DA7"/>
    <w:rsid w:val="270B09C4"/>
    <w:rsid w:val="272262C9"/>
    <w:rsid w:val="27A3108A"/>
    <w:rsid w:val="287812E7"/>
    <w:rsid w:val="288E0E9B"/>
    <w:rsid w:val="28CF58EA"/>
    <w:rsid w:val="28EC600C"/>
    <w:rsid w:val="294C6E3F"/>
    <w:rsid w:val="295E5B46"/>
    <w:rsid w:val="296F1761"/>
    <w:rsid w:val="2972480D"/>
    <w:rsid w:val="2A00650F"/>
    <w:rsid w:val="2A4D3D48"/>
    <w:rsid w:val="2AA46A7B"/>
    <w:rsid w:val="2B2B66A8"/>
    <w:rsid w:val="2B3921F1"/>
    <w:rsid w:val="2BFB06C4"/>
    <w:rsid w:val="2C2C2488"/>
    <w:rsid w:val="2C4D1D9C"/>
    <w:rsid w:val="2CCD2A57"/>
    <w:rsid w:val="2CDF11E0"/>
    <w:rsid w:val="2D1101CC"/>
    <w:rsid w:val="2D2F4723"/>
    <w:rsid w:val="2D714D1A"/>
    <w:rsid w:val="2D7233D9"/>
    <w:rsid w:val="2D7F48D8"/>
    <w:rsid w:val="2DEE0B8D"/>
    <w:rsid w:val="2E187866"/>
    <w:rsid w:val="2E280EBA"/>
    <w:rsid w:val="2E2E6A86"/>
    <w:rsid w:val="2E39057F"/>
    <w:rsid w:val="2E9721B4"/>
    <w:rsid w:val="2ED916DE"/>
    <w:rsid w:val="2EDA5CD0"/>
    <w:rsid w:val="2F0241AF"/>
    <w:rsid w:val="2F4106D2"/>
    <w:rsid w:val="2F46665B"/>
    <w:rsid w:val="2F731EE4"/>
    <w:rsid w:val="2F8F3575"/>
    <w:rsid w:val="2FB408FA"/>
    <w:rsid w:val="2FF921CA"/>
    <w:rsid w:val="303A6AF4"/>
    <w:rsid w:val="307A7A7C"/>
    <w:rsid w:val="307F360F"/>
    <w:rsid w:val="31250E0A"/>
    <w:rsid w:val="3151669B"/>
    <w:rsid w:val="32012B9A"/>
    <w:rsid w:val="325B104F"/>
    <w:rsid w:val="33626C3B"/>
    <w:rsid w:val="33A818E4"/>
    <w:rsid w:val="33BB240E"/>
    <w:rsid w:val="33D23A93"/>
    <w:rsid w:val="343A368F"/>
    <w:rsid w:val="34925C97"/>
    <w:rsid w:val="34DB48B8"/>
    <w:rsid w:val="35071267"/>
    <w:rsid w:val="354A5AB5"/>
    <w:rsid w:val="3551355F"/>
    <w:rsid w:val="356660A7"/>
    <w:rsid w:val="357B7513"/>
    <w:rsid w:val="36485F1D"/>
    <w:rsid w:val="366E69F4"/>
    <w:rsid w:val="367C4D5C"/>
    <w:rsid w:val="384F1B03"/>
    <w:rsid w:val="385A27DD"/>
    <w:rsid w:val="38845FC5"/>
    <w:rsid w:val="389B5F73"/>
    <w:rsid w:val="38D86D01"/>
    <w:rsid w:val="38E81ADE"/>
    <w:rsid w:val="3A0C4EFF"/>
    <w:rsid w:val="3A691882"/>
    <w:rsid w:val="3A915EE6"/>
    <w:rsid w:val="3AB41F35"/>
    <w:rsid w:val="3AF244AC"/>
    <w:rsid w:val="3B815279"/>
    <w:rsid w:val="3BCD3D7D"/>
    <w:rsid w:val="3BED03E2"/>
    <w:rsid w:val="3C7248C6"/>
    <w:rsid w:val="3CC46A9D"/>
    <w:rsid w:val="3CF23B8D"/>
    <w:rsid w:val="3D400B47"/>
    <w:rsid w:val="3DA02D7A"/>
    <w:rsid w:val="3E2D2E4F"/>
    <w:rsid w:val="3E327F30"/>
    <w:rsid w:val="3E54217C"/>
    <w:rsid w:val="3E5C61F1"/>
    <w:rsid w:val="3E800DC0"/>
    <w:rsid w:val="3F82255F"/>
    <w:rsid w:val="3FDD2059"/>
    <w:rsid w:val="3FEB5E51"/>
    <w:rsid w:val="40185F8D"/>
    <w:rsid w:val="40700644"/>
    <w:rsid w:val="40A271FE"/>
    <w:rsid w:val="40D9048C"/>
    <w:rsid w:val="415073A9"/>
    <w:rsid w:val="42184ABD"/>
    <w:rsid w:val="42EA4C96"/>
    <w:rsid w:val="42EF538E"/>
    <w:rsid w:val="435D440A"/>
    <w:rsid w:val="43C6378A"/>
    <w:rsid w:val="441E11AD"/>
    <w:rsid w:val="44331ACF"/>
    <w:rsid w:val="44AD38D3"/>
    <w:rsid w:val="45257313"/>
    <w:rsid w:val="455179DB"/>
    <w:rsid w:val="455E7D92"/>
    <w:rsid w:val="45B04293"/>
    <w:rsid w:val="46D76D9D"/>
    <w:rsid w:val="4751520E"/>
    <w:rsid w:val="479358CC"/>
    <w:rsid w:val="480F5247"/>
    <w:rsid w:val="483772B0"/>
    <w:rsid w:val="484E1850"/>
    <w:rsid w:val="48CB09AA"/>
    <w:rsid w:val="48FF1B43"/>
    <w:rsid w:val="49E80120"/>
    <w:rsid w:val="4A1878EC"/>
    <w:rsid w:val="4A72058A"/>
    <w:rsid w:val="4AAB7DEB"/>
    <w:rsid w:val="4B4532E4"/>
    <w:rsid w:val="4BDD12D1"/>
    <w:rsid w:val="4C0F4D8B"/>
    <w:rsid w:val="4C123F81"/>
    <w:rsid w:val="4C5441B0"/>
    <w:rsid w:val="4C5A154C"/>
    <w:rsid w:val="4C6858B5"/>
    <w:rsid w:val="4CE629A2"/>
    <w:rsid w:val="4CF66FE7"/>
    <w:rsid w:val="4D015F66"/>
    <w:rsid w:val="4D144ECF"/>
    <w:rsid w:val="4D5D30CF"/>
    <w:rsid w:val="4D6620BA"/>
    <w:rsid w:val="4E7B3CF2"/>
    <w:rsid w:val="4E886196"/>
    <w:rsid w:val="4ED002D7"/>
    <w:rsid w:val="4F1B342E"/>
    <w:rsid w:val="4F6463C2"/>
    <w:rsid w:val="4FB23237"/>
    <w:rsid w:val="4FE44618"/>
    <w:rsid w:val="500F5A41"/>
    <w:rsid w:val="50982348"/>
    <w:rsid w:val="511509CB"/>
    <w:rsid w:val="51196C13"/>
    <w:rsid w:val="5124164F"/>
    <w:rsid w:val="513A1EDF"/>
    <w:rsid w:val="516E1E1B"/>
    <w:rsid w:val="520B3E30"/>
    <w:rsid w:val="53620476"/>
    <w:rsid w:val="53823120"/>
    <w:rsid w:val="53EE62E1"/>
    <w:rsid w:val="54143BFB"/>
    <w:rsid w:val="54320A3F"/>
    <w:rsid w:val="544F1550"/>
    <w:rsid w:val="548D0083"/>
    <w:rsid w:val="559A51B5"/>
    <w:rsid w:val="55B40674"/>
    <w:rsid w:val="56053BDD"/>
    <w:rsid w:val="561F2DC7"/>
    <w:rsid w:val="565D3ECF"/>
    <w:rsid w:val="56666F15"/>
    <w:rsid w:val="56720F1F"/>
    <w:rsid w:val="574B30C6"/>
    <w:rsid w:val="57567017"/>
    <w:rsid w:val="58604C6D"/>
    <w:rsid w:val="586A4374"/>
    <w:rsid w:val="58765D26"/>
    <w:rsid w:val="588C18E4"/>
    <w:rsid w:val="58947A57"/>
    <w:rsid w:val="58D83B51"/>
    <w:rsid w:val="58E72AEC"/>
    <w:rsid w:val="592054B0"/>
    <w:rsid w:val="5923075C"/>
    <w:rsid w:val="596B76F4"/>
    <w:rsid w:val="596F4180"/>
    <w:rsid w:val="597B4F1E"/>
    <w:rsid w:val="598D4177"/>
    <w:rsid w:val="59B535F0"/>
    <w:rsid w:val="59D830CD"/>
    <w:rsid w:val="5A1A1BDF"/>
    <w:rsid w:val="5A27795C"/>
    <w:rsid w:val="5ADC2D5B"/>
    <w:rsid w:val="5AE639A9"/>
    <w:rsid w:val="5B065D2F"/>
    <w:rsid w:val="5B1553A6"/>
    <w:rsid w:val="5B19111B"/>
    <w:rsid w:val="5B423BDA"/>
    <w:rsid w:val="5B4403C8"/>
    <w:rsid w:val="5B890A02"/>
    <w:rsid w:val="5C08340C"/>
    <w:rsid w:val="5C0D10B3"/>
    <w:rsid w:val="5C0E5546"/>
    <w:rsid w:val="5C1A7F01"/>
    <w:rsid w:val="5C642943"/>
    <w:rsid w:val="5CD6186D"/>
    <w:rsid w:val="5CEF5FA1"/>
    <w:rsid w:val="5E252017"/>
    <w:rsid w:val="5E3209EA"/>
    <w:rsid w:val="5E656643"/>
    <w:rsid w:val="5E7460E8"/>
    <w:rsid w:val="5EF4015A"/>
    <w:rsid w:val="5F1B3BC8"/>
    <w:rsid w:val="5F4B7B56"/>
    <w:rsid w:val="5FDC55D3"/>
    <w:rsid w:val="5FFA5267"/>
    <w:rsid w:val="60121376"/>
    <w:rsid w:val="602F75DC"/>
    <w:rsid w:val="60B866B7"/>
    <w:rsid w:val="6126015C"/>
    <w:rsid w:val="61564BE3"/>
    <w:rsid w:val="61D65C26"/>
    <w:rsid w:val="62686B5B"/>
    <w:rsid w:val="627A696C"/>
    <w:rsid w:val="635C5C09"/>
    <w:rsid w:val="63931D5D"/>
    <w:rsid w:val="63A948B2"/>
    <w:rsid w:val="63CF1625"/>
    <w:rsid w:val="64086AC7"/>
    <w:rsid w:val="64657690"/>
    <w:rsid w:val="650575DB"/>
    <w:rsid w:val="65330895"/>
    <w:rsid w:val="65640326"/>
    <w:rsid w:val="657C1F97"/>
    <w:rsid w:val="65D327C2"/>
    <w:rsid w:val="662171EE"/>
    <w:rsid w:val="668A6DB5"/>
    <w:rsid w:val="670630BA"/>
    <w:rsid w:val="677A0562"/>
    <w:rsid w:val="67B55CCC"/>
    <w:rsid w:val="67E532C0"/>
    <w:rsid w:val="685B2F9F"/>
    <w:rsid w:val="68853EFE"/>
    <w:rsid w:val="68F022DB"/>
    <w:rsid w:val="6922135F"/>
    <w:rsid w:val="699B62CF"/>
    <w:rsid w:val="69BF6BDD"/>
    <w:rsid w:val="69CB580E"/>
    <w:rsid w:val="69E42B3E"/>
    <w:rsid w:val="6A1B6B19"/>
    <w:rsid w:val="6A214A55"/>
    <w:rsid w:val="6A8A46FA"/>
    <w:rsid w:val="6B376536"/>
    <w:rsid w:val="6B873576"/>
    <w:rsid w:val="6B902CAD"/>
    <w:rsid w:val="6C09402E"/>
    <w:rsid w:val="6C914B25"/>
    <w:rsid w:val="6C95507E"/>
    <w:rsid w:val="6CD438B8"/>
    <w:rsid w:val="6CED562C"/>
    <w:rsid w:val="6D0035B5"/>
    <w:rsid w:val="6D6638AA"/>
    <w:rsid w:val="6DC11A1D"/>
    <w:rsid w:val="6DC960AE"/>
    <w:rsid w:val="6E366386"/>
    <w:rsid w:val="6EAC3EBE"/>
    <w:rsid w:val="6F330AEC"/>
    <w:rsid w:val="6FB6774A"/>
    <w:rsid w:val="6FC70E01"/>
    <w:rsid w:val="6FE439C1"/>
    <w:rsid w:val="703F5309"/>
    <w:rsid w:val="704A7310"/>
    <w:rsid w:val="70AC7F08"/>
    <w:rsid w:val="70AD70EB"/>
    <w:rsid w:val="70B63FFD"/>
    <w:rsid w:val="70C9067E"/>
    <w:rsid w:val="70D146D1"/>
    <w:rsid w:val="70F02DEE"/>
    <w:rsid w:val="71036BBF"/>
    <w:rsid w:val="710D7610"/>
    <w:rsid w:val="714C0205"/>
    <w:rsid w:val="718C2B1B"/>
    <w:rsid w:val="719F2BF1"/>
    <w:rsid w:val="71BC57F8"/>
    <w:rsid w:val="71FB7BF5"/>
    <w:rsid w:val="72010916"/>
    <w:rsid w:val="72031C1B"/>
    <w:rsid w:val="72663EBE"/>
    <w:rsid w:val="727D2614"/>
    <w:rsid w:val="72ED689B"/>
    <w:rsid w:val="72F00BEB"/>
    <w:rsid w:val="732C28A9"/>
    <w:rsid w:val="73326542"/>
    <w:rsid w:val="736570DA"/>
    <w:rsid w:val="73676CFC"/>
    <w:rsid w:val="73B91047"/>
    <w:rsid w:val="74136331"/>
    <w:rsid w:val="74416C62"/>
    <w:rsid w:val="74552BD2"/>
    <w:rsid w:val="74AC2CD5"/>
    <w:rsid w:val="74CA6AB4"/>
    <w:rsid w:val="74D6692C"/>
    <w:rsid w:val="74E52159"/>
    <w:rsid w:val="75605A00"/>
    <w:rsid w:val="756938C9"/>
    <w:rsid w:val="76BF036B"/>
    <w:rsid w:val="76C417C0"/>
    <w:rsid w:val="76D7435B"/>
    <w:rsid w:val="770727E7"/>
    <w:rsid w:val="7717695B"/>
    <w:rsid w:val="771D7DDA"/>
    <w:rsid w:val="781653BD"/>
    <w:rsid w:val="78AC07A1"/>
    <w:rsid w:val="7A3B2320"/>
    <w:rsid w:val="7A461E2B"/>
    <w:rsid w:val="7A52270C"/>
    <w:rsid w:val="7A585DDC"/>
    <w:rsid w:val="7AA63CD1"/>
    <w:rsid w:val="7B050918"/>
    <w:rsid w:val="7BB60ED5"/>
    <w:rsid w:val="7BD10C54"/>
    <w:rsid w:val="7C4B6967"/>
    <w:rsid w:val="7C9B2E66"/>
    <w:rsid w:val="7CE231AC"/>
    <w:rsid w:val="7D195CAA"/>
    <w:rsid w:val="7D467B9E"/>
    <w:rsid w:val="7E245210"/>
    <w:rsid w:val="7E8A28B0"/>
    <w:rsid w:val="7EA015D5"/>
    <w:rsid w:val="7EB51294"/>
    <w:rsid w:val="7ED21514"/>
    <w:rsid w:val="7EE13465"/>
    <w:rsid w:val="7EE23D3A"/>
    <w:rsid w:val="7EFC2D13"/>
    <w:rsid w:val="7F327982"/>
    <w:rsid w:val="7F521573"/>
    <w:rsid w:val="7FA26733"/>
    <w:rsid w:val="7FD925B4"/>
    <w:rsid w:val="7FF46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陕西分公司</Company>
  <Pages>8</Pages>
  <Words>0</Words>
  <Characters>0</Characters>
  <Lines>0</Lines>
  <Paragraphs>0</Paragraphs>
  <TotalTime>67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2026-03-06T05:11:00Z</dcterms:created>
  <dc:creator>Administrator</dc:creator>
  <cp:lastModifiedBy>Administrator</cp:lastModifiedBy>
  <dcterms:modified xsi:type="dcterms:W3CDTF">2026-03-06T09:43:21Z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EFB1E99D20584DB4920A0F5955268D32_11</vt:lpwstr>
  </property>
</Properties>
</file>