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CA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分析简历</w:t>
      </w:r>
    </w:p>
    <w:p w14:paraId="6FB31A94">
      <w:pPr>
        <w:rPr>
          <w:rFonts w:hint="eastAsia"/>
          <w:lang w:val="en-US" w:eastAsia="zh-CN"/>
        </w:rPr>
      </w:pPr>
    </w:p>
    <w:p w14:paraId="31F9C1D4">
      <w:pP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ThreadLocal</w:t>
      </w:r>
      <w: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参考给线程存userid</w:t>
      </w:r>
      <w: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04F55A0E">
      <w:pPr>
        <w:rPr>
          <w:rFonts w:hint="default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t>ThreadLocal 可以粗暴理解成：</w:t>
      </w:r>
      <w:r>
        <w:rPr>
          <w:rStyle w:val="4"/>
          <w:rFonts w:ascii="宋体" w:hAnsi="宋体" w:eastAsia="宋体" w:cs="宋体"/>
          <w:b/>
          <w:bCs/>
          <w:sz w:val="19"/>
          <w:szCs w:val="19"/>
          <w:bdr w:val="none" w:color="auto" w:sz="0" w:space="0"/>
        </w:rPr>
        <w:t>一个 “全局大 Map”，但每个线程只能用自己的 “线程 ID” 当钥匙，只能拿到自己存进去的值</w:t>
      </w:r>
      <w:r>
        <w:rPr>
          <w:rFonts w:ascii="宋体" w:hAnsi="宋体" w:eastAsia="宋体" w:cs="宋体"/>
          <w:sz w:val="24"/>
          <w:szCs w:val="24"/>
        </w:rPr>
        <w:t>。线程之间完全隔离。</w:t>
      </w:r>
    </w:p>
    <w:p w14:paraId="54ED4183">
      <w:pPr>
        <w:rPr>
          <w:rFonts w:hint="default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CCF605E">
      <w:pPr>
        <w:rPr>
          <w:rFonts w:hint="default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OOM </w:t>
      </w:r>
    </w:p>
    <w:p w14:paraId="5BE8B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sz w:val="19"/>
          <w:szCs w:val="19"/>
          <w:bdr w:val="none" w:color="auto" w:sz="0" w:space="0"/>
        </w:rPr>
        <w:t>定类型</w:t>
      </w:r>
      <w:r>
        <w:rPr>
          <w:sz w:val="19"/>
          <w:szCs w:val="19"/>
          <w:bdr w:val="none" w:color="auto" w:sz="0" w:space="0"/>
        </w:rPr>
        <w:t>：从 OOM 日志判断是堆 / 元空间 / 直接内存溢出；</w:t>
      </w:r>
    </w:p>
    <w:p w14:paraId="15ABC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sz w:val="19"/>
          <w:szCs w:val="19"/>
          <w:bdr w:val="none" w:color="auto" w:sz="0" w:space="0"/>
        </w:rPr>
        <w:t>抓快照</w:t>
      </w:r>
      <w:r>
        <w:rPr>
          <w:sz w:val="19"/>
          <w:szCs w:val="19"/>
          <w:bdr w:val="none" w:color="auto" w:sz="0" w:space="0"/>
        </w:rPr>
        <w:t>：用 JVM 参数自动生成或 jmap 手动抓取 heap dump；</w:t>
      </w:r>
    </w:p>
    <w:p w14:paraId="588CF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sz w:val="19"/>
          <w:szCs w:val="19"/>
          <w:bdr w:val="none" w:color="auto" w:sz="0" w:space="0"/>
        </w:rPr>
        <w:t>析快照</w:t>
      </w:r>
      <w:r>
        <w:rPr>
          <w:sz w:val="19"/>
          <w:szCs w:val="19"/>
          <w:bdr w:val="none" w:color="auto" w:sz="0" w:space="0"/>
        </w:rPr>
        <w:t>：用 MAT 看内存占用最多的对象和引用链，定位泄漏点；</w:t>
      </w:r>
    </w:p>
    <w:p w14:paraId="042284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sz w:val="19"/>
          <w:szCs w:val="19"/>
          <w:bdr w:val="none" w:color="auto" w:sz="0" w:space="0"/>
        </w:rPr>
        <w:t>修问题</w:t>
      </w:r>
      <w:r>
        <w:rPr>
          <w:sz w:val="19"/>
          <w:szCs w:val="19"/>
          <w:bdr w:val="none" w:color="auto" w:sz="0" w:space="0"/>
        </w:rPr>
        <w:t>：清理内存泄漏 / 优化代码 / 调整 JVM 参数，验证修复效果</w:t>
      </w:r>
    </w:p>
    <w:p w14:paraId="03DFD5D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20EF5F">
      <w:pPr>
        <w:rPr>
          <w:rFonts w:hint="default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E6616DF">
      <w:pP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锁</w:t>
      </w:r>
    </w:p>
    <w:p w14:paraId="0BCC48F3">
      <w:pP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017C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MySQL 最常用的两种引擎是 InnoDB 和 MyISAM：</w:t>
      </w:r>
    </w:p>
    <w:p w14:paraId="7B15C4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4"/>
          <w:b/>
          <w:bCs/>
          <w:sz w:val="19"/>
          <w:szCs w:val="19"/>
          <w:bdr w:val="none" w:color="auto" w:sz="0" w:space="0"/>
        </w:rPr>
        <w:t>InnoDB</w:t>
      </w:r>
      <w:r>
        <w:rPr>
          <w:sz w:val="19"/>
          <w:szCs w:val="19"/>
          <w:bdr w:val="none" w:color="auto" w:sz="0" w:space="0"/>
        </w:rPr>
        <w:t xml:space="preserve"> 是默认引擎，支持事务、行级锁和外键，崩溃后可恢复，适合有事务要求、高并发读写的场景（比如电商订单、金融交易）；</w:t>
      </w:r>
    </w:p>
    <w:p w14:paraId="36932B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4"/>
          <w:b/>
          <w:bCs/>
          <w:sz w:val="19"/>
          <w:szCs w:val="19"/>
          <w:bdr w:val="none" w:color="auto" w:sz="0" w:space="0"/>
        </w:rPr>
        <w:t>MyISAM</w:t>
      </w:r>
      <w:r>
        <w:rPr>
          <w:sz w:val="19"/>
          <w:szCs w:val="19"/>
          <w:bdr w:val="none" w:color="auto" w:sz="0" w:space="0"/>
        </w:rPr>
        <w:t xml:space="preserve"> 不支持事务和行锁，仅表级锁，读性能快，适合读多写少、无需事务的场景（比如日志表、静态数据报表）。</w:t>
      </w:r>
    </w:p>
    <w:p w14:paraId="7005EC06">
      <w:pP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GoBack"/>
      <w:bookmarkEnd w:id="1"/>
    </w:p>
    <w:p w14:paraId="45D1C92B">
      <w:pP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412FA72">
      <w:pP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77BD1E9">
      <w:pPr>
        <w:rPr>
          <w:rFonts w:hint="default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可能会问mysql的事务隔离级别</w:t>
      </w:r>
    </w:p>
    <w:p w14:paraId="4F180EF8">
      <w:pP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E9A9441">
      <w:pPr>
        <w:rPr>
          <w:rFonts w:hint="eastAsia" w:ascii="Times New Roman" w:hAnsi="Times New Roman" w:eastAsia="微软雅黑" w:cs="Times New Roman"/>
          <w:b/>
          <w:bCs/>
          <w:i/>
          <w:i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1C77622">
      <w:pP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bookmarkStart w:id="0" w:name="OLE_LINK67"/>
      <w:r>
        <w:rPr>
          <w:rFonts w:hint="default" w:ascii="Times New Roman" w:hAnsi="Times New Roman" w:eastAsia="微软雅黑" w:cs="Times New Roman"/>
          <w:b/>
          <w:bCs/>
          <w:i/>
          <w:iCs/>
          <w:sz w:val="18"/>
          <w:szCs w:val="18"/>
        </w:rPr>
        <w:t xml:space="preserve">MVCC </w:t>
      </w:r>
      <w:bookmarkEnd w:id="0"/>
      <w: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  <w:t xml:space="preserve">  多版本并发控制器、 事务隔离级别的</w:t>
      </w:r>
      <w: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highlight w:val="cyan"/>
          <w:lang w:val="en-US" w:eastAsia="zh-CN"/>
        </w:rPr>
        <w:t>无锁</w:t>
      </w:r>
      <w: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  <w:t>实现方式 提高事务的并发性能</w:t>
      </w:r>
    </w:p>
    <w:p w14:paraId="20BCED87">
      <w:pP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  <w:t>事务隔离级别：多个线程并发读写同一个数据产生的一系列线程不安全的问题</w:t>
      </w:r>
    </w:p>
    <w:p w14:paraId="157938CB">
      <w:pP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  <w:t>脏读   不可重复读  幻影读</w:t>
      </w:r>
    </w:p>
    <w:p w14:paraId="6F78398B">
      <w:pP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  <w:t xml:space="preserve">读未提交   </w:t>
      </w:r>
    </w:p>
    <w:p w14:paraId="0A0316C8">
      <w:pP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  <w:t>正常来说解决事务隔离级别问题最简单的就是加锁 但是慢 所以提供了MVCC无锁解决 比较快</w:t>
      </w:r>
    </w:p>
    <w:p w14:paraId="64E99E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纯加锁可以实现事务隔离，但并发性能差；MVCC 是</w:t>
      </w:r>
      <w:r>
        <w:rPr>
          <w:rStyle w:val="4"/>
          <w:rFonts w:hint="eastAsia" w:ascii="宋体" w:hAnsi="宋体" w:eastAsia="宋体" w:cs="宋体"/>
          <w:b/>
          <w:bCs/>
          <w:kern w:val="0"/>
          <w:sz w:val="19"/>
          <w:szCs w:val="19"/>
          <w:bdr w:val="none" w:color="auto" w:sz="0" w:space="0"/>
          <w:lang w:val="en-US" w:eastAsia="zh-CN" w:bidi="ar"/>
        </w:rPr>
        <w:t>无锁读、有锁写</w:t>
      </w:r>
      <w:r>
        <w:rPr>
          <w:rFonts w:hint="eastAsia"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的机制，在保证隔离级别的同时，让高并发读场景更快。</w:t>
      </w:r>
    </w:p>
    <w:p w14:paraId="097F7313">
      <w:pPr>
        <w:rPr>
          <w:rFonts w:hint="default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</w:p>
    <w:p w14:paraId="6B979110">
      <w:pPr>
        <w:rPr>
          <w:rFonts w:hint="default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</w:p>
    <w:p w14:paraId="670D151E">
      <w:pPr>
        <w:rPr>
          <w:rFonts w:hint="default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</w:p>
    <w:p w14:paraId="1A1901A8">
      <w:pP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  <w:t>数据库优化</w:t>
      </w:r>
    </w:p>
    <w:p w14:paraId="66363387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 xml:space="preserve">### 如何定位慢查询？ </w:t>
      </w:r>
    </w:p>
    <w:p w14:paraId="14B106E5">
      <w:pPr>
        <w:numPr>
          <w:ilvl w:val="0"/>
          <w:numId w:val="2"/>
        </w:num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 xml:space="preserve">介绍一下当时产生问题的场景（我们当时的一个接口测试的时候非常的慢，压测的结果大概5秒钟） </w:t>
      </w:r>
    </w:p>
    <w:p w14:paraId="178E9FE1">
      <w:pPr>
        <w:numPr>
          <w:ilvl w:val="0"/>
          <w:numId w:val="2"/>
        </w:numPr>
        <w:rPr>
          <w:rFonts w:hint="default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2. 我们系统中当时采用了运维工具（Skywalking），可以监测出哪个接口，最终因为是sql的问题</w:t>
      </w:r>
    </w:p>
    <w:p w14:paraId="0872DFDE">
      <w:pPr>
        <w:numPr>
          <w:ilvl w:val="0"/>
          <w:numId w:val="2"/>
        </w:numPr>
        <w:rPr>
          <w:rFonts w:hint="default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 xml:space="preserve"> 3. 在mysql中开启了慢日志查询，我们设置的值就是2秒，一旦sql执行超过2秒就会记录到日志中（调试阶段） </w:t>
      </w:r>
    </w:p>
    <w:p w14:paraId="525F7EA8">
      <w:pPr>
        <w:numPr>
          <w:ilvl w:val="0"/>
          <w:numId w:val="2"/>
        </w:numPr>
        <w:rPr>
          <w:rFonts w:hint="default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--- **面试官：MySQL中，如何定位慢查询？</w:t>
      </w:r>
    </w:p>
    <w:p w14:paraId="36236FF2">
      <w:pPr>
        <w:numPr>
          <w:ilvl w:val="0"/>
          <w:numId w:val="2"/>
        </w:numPr>
        <w:rPr>
          <w:rFonts w:hint="default" w:ascii="Times New Roman" w:hAnsi="Times New Roman" w:eastAsia="微软雅黑" w:cs="Times New Roman"/>
          <w:b/>
          <w:bCs/>
          <w:i/>
          <w:iCs/>
          <w:sz w:val="18"/>
          <w:szCs w:val="18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** **候选人：** 嗯~，我们当时做压测的时候有的接口非常的慢，接口的响应时间超过了2秒以上，因为我们当时的系统部署了运维的监控系统Skywalking，在展示的报表中可以看到是哪一个接口比较慢，并且可以分析这个接口哪部分比较慢，这里可以看到SQL的具体的执行时间，所以可以定位是哪个sql出了问题。 如果，项目中没有这种运维的监控系统，其实在MySQL中也提供了慢日志查询的功能，可以在MySQL的系统配置文件中开启这个慢日志的功能，并且也可以设置SQL执行超过多少时间来记录到一个日志文件中，我记得上一个项目配置的是2秒，只要SQL执行的时间超过了2秒就会记录到日志文件中，我们就可以在日志文件找到执行比较慢的SQL了。</w:t>
      </w:r>
    </w:p>
    <w:p w14:paraId="72E76F6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2671445"/>
            <wp:effectExtent l="0" t="0" r="190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632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2753995"/>
            <wp:effectExtent l="0" t="0" r="190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23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067685"/>
            <wp:effectExtent l="0" t="0" r="508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1BE07"/>
    <w:multiLevelType w:val="multilevel"/>
    <w:tmpl w:val="A801BE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0615652"/>
    <w:multiLevelType w:val="singleLevel"/>
    <w:tmpl w:val="506156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853EFE"/>
    <w:rsid w:val="000E3EA5"/>
    <w:rsid w:val="003F64AF"/>
    <w:rsid w:val="005C75A3"/>
    <w:rsid w:val="008D4A14"/>
    <w:rsid w:val="01270340"/>
    <w:rsid w:val="01382913"/>
    <w:rsid w:val="01493027"/>
    <w:rsid w:val="017D7814"/>
    <w:rsid w:val="01A670F9"/>
    <w:rsid w:val="021A5178"/>
    <w:rsid w:val="027D0BB1"/>
    <w:rsid w:val="027F3841"/>
    <w:rsid w:val="03077138"/>
    <w:rsid w:val="03173601"/>
    <w:rsid w:val="041738C9"/>
    <w:rsid w:val="044E5CA6"/>
    <w:rsid w:val="04543EC7"/>
    <w:rsid w:val="04785FE3"/>
    <w:rsid w:val="048204D9"/>
    <w:rsid w:val="049973D4"/>
    <w:rsid w:val="049E63F5"/>
    <w:rsid w:val="04AB1614"/>
    <w:rsid w:val="04E03B64"/>
    <w:rsid w:val="05362CEE"/>
    <w:rsid w:val="05691DD2"/>
    <w:rsid w:val="05F640F9"/>
    <w:rsid w:val="05FB58E4"/>
    <w:rsid w:val="05FC4CED"/>
    <w:rsid w:val="06645FAB"/>
    <w:rsid w:val="068560C3"/>
    <w:rsid w:val="06E03BF5"/>
    <w:rsid w:val="078825AB"/>
    <w:rsid w:val="07953536"/>
    <w:rsid w:val="07E115AE"/>
    <w:rsid w:val="08484B64"/>
    <w:rsid w:val="086414AE"/>
    <w:rsid w:val="08746104"/>
    <w:rsid w:val="08F97E54"/>
    <w:rsid w:val="092C1DDE"/>
    <w:rsid w:val="09734970"/>
    <w:rsid w:val="09D744AE"/>
    <w:rsid w:val="09E64164"/>
    <w:rsid w:val="0A226664"/>
    <w:rsid w:val="0BEE5663"/>
    <w:rsid w:val="0C070C06"/>
    <w:rsid w:val="0C1E7BF8"/>
    <w:rsid w:val="0C6A2988"/>
    <w:rsid w:val="0C973BE7"/>
    <w:rsid w:val="0CF103DB"/>
    <w:rsid w:val="0D66328D"/>
    <w:rsid w:val="0D8317C3"/>
    <w:rsid w:val="0DB821AE"/>
    <w:rsid w:val="0DBC06EF"/>
    <w:rsid w:val="0DFB3C4A"/>
    <w:rsid w:val="0E0828E8"/>
    <w:rsid w:val="0E2A62F4"/>
    <w:rsid w:val="0E7B6F56"/>
    <w:rsid w:val="0F1122B3"/>
    <w:rsid w:val="0F3E448E"/>
    <w:rsid w:val="1023528A"/>
    <w:rsid w:val="103234C6"/>
    <w:rsid w:val="106B567E"/>
    <w:rsid w:val="11167A30"/>
    <w:rsid w:val="11390774"/>
    <w:rsid w:val="114875EB"/>
    <w:rsid w:val="11951260"/>
    <w:rsid w:val="12383FA4"/>
    <w:rsid w:val="123D7EC1"/>
    <w:rsid w:val="12876C72"/>
    <w:rsid w:val="13A91827"/>
    <w:rsid w:val="13E57956"/>
    <w:rsid w:val="13F86586"/>
    <w:rsid w:val="14871C3B"/>
    <w:rsid w:val="156E637C"/>
    <w:rsid w:val="15DF34F1"/>
    <w:rsid w:val="16604009"/>
    <w:rsid w:val="16705DD5"/>
    <w:rsid w:val="16722B75"/>
    <w:rsid w:val="16F049B6"/>
    <w:rsid w:val="17020CA8"/>
    <w:rsid w:val="17301B9A"/>
    <w:rsid w:val="17314E17"/>
    <w:rsid w:val="175F7283"/>
    <w:rsid w:val="17DE7281"/>
    <w:rsid w:val="17FF45F9"/>
    <w:rsid w:val="18860BB9"/>
    <w:rsid w:val="18EC2236"/>
    <w:rsid w:val="190E1D52"/>
    <w:rsid w:val="198555C1"/>
    <w:rsid w:val="1A0A1ED5"/>
    <w:rsid w:val="1A4A2D21"/>
    <w:rsid w:val="1ADC0033"/>
    <w:rsid w:val="1B484046"/>
    <w:rsid w:val="1BAE11B3"/>
    <w:rsid w:val="1CB5684F"/>
    <w:rsid w:val="1DBF2176"/>
    <w:rsid w:val="1DEC3AEE"/>
    <w:rsid w:val="1E196046"/>
    <w:rsid w:val="1E214C7C"/>
    <w:rsid w:val="1E4B57F6"/>
    <w:rsid w:val="1E4C5A99"/>
    <w:rsid w:val="1E8B6B43"/>
    <w:rsid w:val="1E8E51B5"/>
    <w:rsid w:val="1ECF42FE"/>
    <w:rsid w:val="1ED104FF"/>
    <w:rsid w:val="1F51412B"/>
    <w:rsid w:val="1F985D74"/>
    <w:rsid w:val="1FDB301A"/>
    <w:rsid w:val="20106F09"/>
    <w:rsid w:val="21506762"/>
    <w:rsid w:val="217D0696"/>
    <w:rsid w:val="21A24988"/>
    <w:rsid w:val="21AB524C"/>
    <w:rsid w:val="22405740"/>
    <w:rsid w:val="224E5C00"/>
    <w:rsid w:val="22B6537E"/>
    <w:rsid w:val="22DF12E8"/>
    <w:rsid w:val="22EA2355"/>
    <w:rsid w:val="237A1041"/>
    <w:rsid w:val="237C5804"/>
    <w:rsid w:val="23CD142F"/>
    <w:rsid w:val="24871231"/>
    <w:rsid w:val="256B670A"/>
    <w:rsid w:val="25A94457"/>
    <w:rsid w:val="25BA029C"/>
    <w:rsid w:val="26FE1DA7"/>
    <w:rsid w:val="270B09C4"/>
    <w:rsid w:val="272262C9"/>
    <w:rsid w:val="27A3108A"/>
    <w:rsid w:val="287812E7"/>
    <w:rsid w:val="288E0E9B"/>
    <w:rsid w:val="28CF58EA"/>
    <w:rsid w:val="28EC600C"/>
    <w:rsid w:val="294C6E3F"/>
    <w:rsid w:val="295E5B46"/>
    <w:rsid w:val="296F1761"/>
    <w:rsid w:val="2972480D"/>
    <w:rsid w:val="2A00650F"/>
    <w:rsid w:val="2A4D3D48"/>
    <w:rsid w:val="2AA46A7B"/>
    <w:rsid w:val="2B2B66A8"/>
    <w:rsid w:val="2B3921F1"/>
    <w:rsid w:val="2BFB06C4"/>
    <w:rsid w:val="2C2C2488"/>
    <w:rsid w:val="2C4D1D9C"/>
    <w:rsid w:val="2CCD2A57"/>
    <w:rsid w:val="2CDF11E0"/>
    <w:rsid w:val="2D1101CC"/>
    <w:rsid w:val="2D2F4723"/>
    <w:rsid w:val="2D714D1A"/>
    <w:rsid w:val="2D7233D9"/>
    <w:rsid w:val="2D7F48D8"/>
    <w:rsid w:val="2DEE0B8D"/>
    <w:rsid w:val="2E187866"/>
    <w:rsid w:val="2E280EBA"/>
    <w:rsid w:val="2E2E6A86"/>
    <w:rsid w:val="2E39057F"/>
    <w:rsid w:val="2E9721B4"/>
    <w:rsid w:val="2ED916DE"/>
    <w:rsid w:val="2EDA5CD0"/>
    <w:rsid w:val="2F0241AF"/>
    <w:rsid w:val="2F4106D2"/>
    <w:rsid w:val="2F46665B"/>
    <w:rsid w:val="2F731EE4"/>
    <w:rsid w:val="2F8F3575"/>
    <w:rsid w:val="2FB408FA"/>
    <w:rsid w:val="2FF921CA"/>
    <w:rsid w:val="303A6AF4"/>
    <w:rsid w:val="307A7A7C"/>
    <w:rsid w:val="307F360F"/>
    <w:rsid w:val="31250E0A"/>
    <w:rsid w:val="3151669B"/>
    <w:rsid w:val="32012B9A"/>
    <w:rsid w:val="325B104F"/>
    <w:rsid w:val="33626C3B"/>
    <w:rsid w:val="33A818E4"/>
    <w:rsid w:val="33BB240E"/>
    <w:rsid w:val="33D23A93"/>
    <w:rsid w:val="343A368F"/>
    <w:rsid w:val="34925C97"/>
    <w:rsid w:val="34DB48B8"/>
    <w:rsid w:val="35071267"/>
    <w:rsid w:val="354A5AB5"/>
    <w:rsid w:val="3551355F"/>
    <w:rsid w:val="356660A7"/>
    <w:rsid w:val="357B7513"/>
    <w:rsid w:val="36485F1D"/>
    <w:rsid w:val="366E69F4"/>
    <w:rsid w:val="367C4D5C"/>
    <w:rsid w:val="384F1B03"/>
    <w:rsid w:val="385A27DD"/>
    <w:rsid w:val="38845FC5"/>
    <w:rsid w:val="389B5F73"/>
    <w:rsid w:val="38D86D01"/>
    <w:rsid w:val="38E81ADE"/>
    <w:rsid w:val="3A0C4EFF"/>
    <w:rsid w:val="3A691882"/>
    <w:rsid w:val="3A915EE6"/>
    <w:rsid w:val="3AB41F35"/>
    <w:rsid w:val="3AF244AC"/>
    <w:rsid w:val="3B815279"/>
    <w:rsid w:val="3BCD3D7D"/>
    <w:rsid w:val="3BED03E2"/>
    <w:rsid w:val="3C7248C6"/>
    <w:rsid w:val="3CC46A9D"/>
    <w:rsid w:val="3CF23B8D"/>
    <w:rsid w:val="3D400B47"/>
    <w:rsid w:val="3DA02D7A"/>
    <w:rsid w:val="3E2D2E4F"/>
    <w:rsid w:val="3E327F30"/>
    <w:rsid w:val="3E54217C"/>
    <w:rsid w:val="3E5C61F1"/>
    <w:rsid w:val="3E800DC0"/>
    <w:rsid w:val="3F82255F"/>
    <w:rsid w:val="3FDD2059"/>
    <w:rsid w:val="3FEB5E51"/>
    <w:rsid w:val="40185F8D"/>
    <w:rsid w:val="40700644"/>
    <w:rsid w:val="40A271FE"/>
    <w:rsid w:val="40D9048C"/>
    <w:rsid w:val="415073A9"/>
    <w:rsid w:val="42184ABD"/>
    <w:rsid w:val="42EA4C96"/>
    <w:rsid w:val="42EF538E"/>
    <w:rsid w:val="435D440A"/>
    <w:rsid w:val="43C6378A"/>
    <w:rsid w:val="441E11AD"/>
    <w:rsid w:val="44331ACF"/>
    <w:rsid w:val="44AD38D3"/>
    <w:rsid w:val="45257313"/>
    <w:rsid w:val="455179DB"/>
    <w:rsid w:val="455E7D92"/>
    <w:rsid w:val="45B04293"/>
    <w:rsid w:val="46D76D9D"/>
    <w:rsid w:val="4751520E"/>
    <w:rsid w:val="479358CC"/>
    <w:rsid w:val="480F5247"/>
    <w:rsid w:val="483772B0"/>
    <w:rsid w:val="484E1850"/>
    <w:rsid w:val="48CB09AA"/>
    <w:rsid w:val="48FF1B43"/>
    <w:rsid w:val="49E80120"/>
    <w:rsid w:val="4A1878EC"/>
    <w:rsid w:val="4A72058A"/>
    <w:rsid w:val="4AAB7DEB"/>
    <w:rsid w:val="4B4532E4"/>
    <w:rsid w:val="4BDD12D1"/>
    <w:rsid w:val="4C0F4D8B"/>
    <w:rsid w:val="4C123F81"/>
    <w:rsid w:val="4C5441B0"/>
    <w:rsid w:val="4C5A154C"/>
    <w:rsid w:val="4C6858B5"/>
    <w:rsid w:val="4CE629A2"/>
    <w:rsid w:val="4CF66FE7"/>
    <w:rsid w:val="4D015F66"/>
    <w:rsid w:val="4D144ECF"/>
    <w:rsid w:val="4D5D30CF"/>
    <w:rsid w:val="4D6620BA"/>
    <w:rsid w:val="4E7B3CF2"/>
    <w:rsid w:val="4E886196"/>
    <w:rsid w:val="4ED002D7"/>
    <w:rsid w:val="4F1B342E"/>
    <w:rsid w:val="4F6463C2"/>
    <w:rsid w:val="4FB23237"/>
    <w:rsid w:val="4FE44618"/>
    <w:rsid w:val="500F5A41"/>
    <w:rsid w:val="50982348"/>
    <w:rsid w:val="511509CB"/>
    <w:rsid w:val="51196C13"/>
    <w:rsid w:val="5124164F"/>
    <w:rsid w:val="513A1EDF"/>
    <w:rsid w:val="516E1E1B"/>
    <w:rsid w:val="520B3E30"/>
    <w:rsid w:val="53620476"/>
    <w:rsid w:val="53823120"/>
    <w:rsid w:val="53EE62E1"/>
    <w:rsid w:val="54143BFB"/>
    <w:rsid w:val="54320A3F"/>
    <w:rsid w:val="544F1550"/>
    <w:rsid w:val="548D0083"/>
    <w:rsid w:val="559A51B5"/>
    <w:rsid w:val="55B40674"/>
    <w:rsid w:val="56053BDD"/>
    <w:rsid w:val="561F2DC7"/>
    <w:rsid w:val="565D3ECF"/>
    <w:rsid w:val="56666F15"/>
    <w:rsid w:val="56720F1F"/>
    <w:rsid w:val="574B30C6"/>
    <w:rsid w:val="57567017"/>
    <w:rsid w:val="58604C6D"/>
    <w:rsid w:val="586A4374"/>
    <w:rsid w:val="58765D26"/>
    <w:rsid w:val="588C18E4"/>
    <w:rsid w:val="58947A57"/>
    <w:rsid w:val="58D83B51"/>
    <w:rsid w:val="58E72AEC"/>
    <w:rsid w:val="592054B0"/>
    <w:rsid w:val="5923075C"/>
    <w:rsid w:val="596B76F4"/>
    <w:rsid w:val="596F4180"/>
    <w:rsid w:val="597B4F1E"/>
    <w:rsid w:val="598D4177"/>
    <w:rsid w:val="59B535F0"/>
    <w:rsid w:val="59D830CD"/>
    <w:rsid w:val="5A1A1BDF"/>
    <w:rsid w:val="5A27795C"/>
    <w:rsid w:val="5ADC2D5B"/>
    <w:rsid w:val="5AE639A9"/>
    <w:rsid w:val="5B065D2F"/>
    <w:rsid w:val="5B1553A6"/>
    <w:rsid w:val="5B19111B"/>
    <w:rsid w:val="5B423BDA"/>
    <w:rsid w:val="5B4403C8"/>
    <w:rsid w:val="5B890A02"/>
    <w:rsid w:val="5C08340C"/>
    <w:rsid w:val="5C0D10B3"/>
    <w:rsid w:val="5C0E5546"/>
    <w:rsid w:val="5C1A7F01"/>
    <w:rsid w:val="5C642943"/>
    <w:rsid w:val="5CD6186D"/>
    <w:rsid w:val="5CEF5FA1"/>
    <w:rsid w:val="5E252017"/>
    <w:rsid w:val="5E3209EA"/>
    <w:rsid w:val="5E656643"/>
    <w:rsid w:val="5E7460E8"/>
    <w:rsid w:val="5EF4015A"/>
    <w:rsid w:val="5F1B3BC8"/>
    <w:rsid w:val="5F4B7B56"/>
    <w:rsid w:val="5FDC55D3"/>
    <w:rsid w:val="5FFA5267"/>
    <w:rsid w:val="60121376"/>
    <w:rsid w:val="602F75DC"/>
    <w:rsid w:val="60B866B7"/>
    <w:rsid w:val="6126015C"/>
    <w:rsid w:val="61564BE3"/>
    <w:rsid w:val="61D65C26"/>
    <w:rsid w:val="62686B5B"/>
    <w:rsid w:val="627A696C"/>
    <w:rsid w:val="635C5C09"/>
    <w:rsid w:val="63931D5D"/>
    <w:rsid w:val="63A948B2"/>
    <w:rsid w:val="63CF1625"/>
    <w:rsid w:val="64086AC7"/>
    <w:rsid w:val="64657690"/>
    <w:rsid w:val="650575DB"/>
    <w:rsid w:val="65330895"/>
    <w:rsid w:val="65640326"/>
    <w:rsid w:val="657C1F97"/>
    <w:rsid w:val="65D327C2"/>
    <w:rsid w:val="662171EE"/>
    <w:rsid w:val="668A6DB5"/>
    <w:rsid w:val="670630BA"/>
    <w:rsid w:val="677A0562"/>
    <w:rsid w:val="67B55CCC"/>
    <w:rsid w:val="67E532C0"/>
    <w:rsid w:val="685B2F9F"/>
    <w:rsid w:val="68853EFE"/>
    <w:rsid w:val="68F022DB"/>
    <w:rsid w:val="6922135F"/>
    <w:rsid w:val="699B62CF"/>
    <w:rsid w:val="69BF6BDD"/>
    <w:rsid w:val="69CB580E"/>
    <w:rsid w:val="69E42B3E"/>
    <w:rsid w:val="6A1B6B19"/>
    <w:rsid w:val="6A214A55"/>
    <w:rsid w:val="6A8A46FA"/>
    <w:rsid w:val="6B376536"/>
    <w:rsid w:val="6B873576"/>
    <w:rsid w:val="6B902CAD"/>
    <w:rsid w:val="6C09402E"/>
    <w:rsid w:val="6C914B25"/>
    <w:rsid w:val="6C95507E"/>
    <w:rsid w:val="6CD438B8"/>
    <w:rsid w:val="6CED562C"/>
    <w:rsid w:val="6D0035B5"/>
    <w:rsid w:val="6D6638AA"/>
    <w:rsid w:val="6DC11A1D"/>
    <w:rsid w:val="6DC960AE"/>
    <w:rsid w:val="6E366386"/>
    <w:rsid w:val="6EAC3EBE"/>
    <w:rsid w:val="6F330AEC"/>
    <w:rsid w:val="6FB6774A"/>
    <w:rsid w:val="6FC70E01"/>
    <w:rsid w:val="6FE439C1"/>
    <w:rsid w:val="703F5309"/>
    <w:rsid w:val="704A7310"/>
    <w:rsid w:val="70AC7F08"/>
    <w:rsid w:val="70AD70EB"/>
    <w:rsid w:val="70B63FFD"/>
    <w:rsid w:val="70C9067E"/>
    <w:rsid w:val="70D146D1"/>
    <w:rsid w:val="70F02DEE"/>
    <w:rsid w:val="71036BBF"/>
    <w:rsid w:val="710D7610"/>
    <w:rsid w:val="714C0205"/>
    <w:rsid w:val="718C2B1B"/>
    <w:rsid w:val="719F2BF1"/>
    <w:rsid w:val="71BC57F8"/>
    <w:rsid w:val="71FB7BF5"/>
    <w:rsid w:val="72010916"/>
    <w:rsid w:val="72031C1B"/>
    <w:rsid w:val="72663EBE"/>
    <w:rsid w:val="727D2614"/>
    <w:rsid w:val="72ED689B"/>
    <w:rsid w:val="72F00BEB"/>
    <w:rsid w:val="732C28A9"/>
    <w:rsid w:val="73326542"/>
    <w:rsid w:val="736570DA"/>
    <w:rsid w:val="73676CFC"/>
    <w:rsid w:val="73B91047"/>
    <w:rsid w:val="74136331"/>
    <w:rsid w:val="74416C62"/>
    <w:rsid w:val="74552BD2"/>
    <w:rsid w:val="74AC2CD5"/>
    <w:rsid w:val="74CA6AB4"/>
    <w:rsid w:val="74D6692C"/>
    <w:rsid w:val="74E52159"/>
    <w:rsid w:val="75605A00"/>
    <w:rsid w:val="756938C9"/>
    <w:rsid w:val="76BF036B"/>
    <w:rsid w:val="76C417C0"/>
    <w:rsid w:val="76D7435B"/>
    <w:rsid w:val="770727E7"/>
    <w:rsid w:val="7717695B"/>
    <w:rsid w:val="771D7DDA"/>
    <w:rsid w:val="781653BD"/>
    <w:rsid w:val="78AC07A1"/>
    <w:rsid w:val="7A3B2320"/>
    <w:rsid w:val="7A461E2B"/>
    <w:rsid w:val="7A52270C"/>
    <w:rsid w:val="7A585DDC"/>
    <w:rsid w:val="7AA63CD1"/>
    <w:rsid w:val="7B050918"/>
    <w:rsid w:val="7BB60ED5"/>
    <w:rsid w:val="7BD10C54"/>
    <w:rsid w:val="7C4B6967"/>
    <w:rsid w:val="7C9B2E66"/>
    <w:rsid w:val="7CE231AC"/>
    <w:rsid w:val="7D195CAA"/>
    <w:rsid w:val="7D467B9E"/>
    <w:rsid w:val="7E245210"/>
    <w:rsid w:val="7E8A28B0"/>
    <w:rsid w:val="7EA015D5"/>
    <w:rsid w:val="7EB51294"/>
    <w:rsid w:val="7ED21514"/>
    <w:rsid w:val="7EE13465"/>
    <w:rsid w:val="7EE23D3A"/>
    <w:rsid w:val="7EFC2D13"/>
    <w:rsid w:val="7F327982"/>
    <w:rsid w:val="7F521573"/>
    <w:rsid w:val="7FA26733"/>
    <w:rsid w:val="7FD925B4"/>
    <w:rsid w:val="7FF4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陕西分公司</Company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2026-03-06T05:11:00Z</dcterms:created>
  <dc:creator>Administrator</dc:creator>
  <cp:lastModifiedBy>Administrator</cp:lastModifiedBy>
  <dcterms:modified xsi:type="dcterms:W3CDTF">2026-03-06T05:59:20Z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EFB1E99D20584DB4920A0F5955268D32_11</vt:lpwstr>
  </property>
</Properties>
</file>