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rPr/>
      </w:pPr>
      <w:r>
        <w:rPr>
          <w:b w:val="1"/>
          <w:bCs w:val="1"/>
          <w:color w:val="1f3864"/>
          <w:sz w:val="40"/>
          <w:szCs w:val="40"/>
          <w:rtl w:val="0"/>
        </w:rPr>
        <w:t xml:space="preserve">BRUCE DORNELLES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>
        <w:rPr>
          <w:b w:val="1"/>
          <w:bCs w:val="1"/>
          <w:color w:val="2e75b6"/>
          <w:sz w:val="21"/>
          <w:szCs w:val="21"/>
          <w:rtl w:val="0"/>
        </w:rPr>
        <w:t xml:space="preserve">Data Center Technician  —  Hardware Troubleshooting  ·  Component-Level Repair &amp; Part Replacement  ·  Server, OS &amp; Networking Support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rPr/>
      </w:pPr>
      <w:r>
        <w:rPr>
          <w:color w:val="404040"/>
          <w:sz w:val="19"/>
          <w:szCs w:val="19"/>
          <w:rtl w:val="0"/>
        </w:rPr>
        <w:t xml:space="preserve">Cedar Rapids  (319) 383-9808  brucedsny@gmail.com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>
        <w:rPr>
          <w:sz w:val="21"/>
          <w:szCs w:val="21"/>
          <w:rtl w:val="0"/>
        </w:rPr>
        <w:t xml:space="preserve">Hands-on technician with 6+ years diagnosing and troubleshooting computer and server hardware, operating systems, and networking protocols across enterprise, healthcare, and 24/7 industrial manufacturing environments. Performs component-level repairs, part replacement, and preventative maintenance on technical equipment with limited guidance; installs, configures, tests, and maintains hardware and peripherals; documents all work through ITSM ticketing. Completed the online Google IT Support Professional Certificate program. Accustomed to physically demanding work under PPE / EH&amp;S safety protocols and to non-standard hours — weekends, night shifts, holidays, and shift-based schedules. Bachelor's degree  ·  U.S. Citizen  ·  Bilingual (English/Portuguese).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CORE COMPETENCIES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0" w:lineRule="auto"/>
        <w:rPr/>
      </w:pPr>
      <w:r>
        <w:rPr>
          <w:sz w:val="21"/>
          <w:szCs w:val="21"/>
          <w:rtl w:val="0"/>
        </w:rPr>
        <w:t xml:space="preserve">Hardware Troubleshooting &amp; Component-Level Repairs  ·  Computer / Server Hardware  ·  Operating Systems  ·  Networking Protocols  ·  Equipment Installation &amp; Deployment  ·  Preventative Maintenance  ·  End-of-Life Disassembly &amp; Secure Disposal  ·  Data Security &amp; Asset Tracking  ·  ITSM Ticketing &amp; Documentation  ·  Non-Standard Hours: Nights / Weekends / Holidays  ·  Team Collaboration in Dynamic Environments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Identity &amp; Cloud: </w:t>
      </w:r>
      <w:r>
        <w:rPr>
          <w:sz w:val="21"/>
          <w:szCs w:val="21"/>
          <w:rtl w:val="0"/>
        </w:rPr>
        <w:t xml:space="preserve">Active Directory, Microsoft 365 Administration, Azure, Group Policy (GPO)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Endpoint &amp; Imaging: </w:t>
      </w:r>
      <w:r>
        <w:rPr>
          <w:sz w:val="21"/>
          <w:szCs w:val="21"/>
          <w:rtl w:val="0"/>
        </w:rPr>
        <w:t xml:space="preserve">SCCM, MDM / Device Management, Imaging &amp; Deployment, Patch Management, Endpoint Security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Hardware: </w:t>
      </w:r>
      <w:r>
        <w:rPr>
          <w:sz w:val="21"/>
          <w:szCs w:val="21"/>
          <w:rtl w:val="0"/>
        </w:rPr>
        <w:t xml:space="preserve">Computer / Server Hardware, Component-Level Repair &amp; Part Replacement, PCs, Laptops, Printers, Peripherals, Installation &amp; Configuration, Asset / Lifecycle Tracking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ITSM &amp; Support: </w:t>
      </w:r>
      <w:r>
        <w:rPr>
          <w:sz w:val="21"/>
          <w:szCs w:val="21"/>
          <w:rtl w:val="0"/>
        </w:rPr>
        <w:t xml:space="preserve">ServiceNow, ITSM Ticketing, Knowledge Base &amp; Technical Documentation, Remote Desktop / Remote Support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Networking &amp; Comms: </w:t>
      </w:r>
      <w:r>
        <w:rPr>
          <w:sz w:val="21"/>
          <w:szCs w:val="21"/>
          <w:rtl w:val="0"/>
        </w:rPr>
        <w:t xml:space="preserve">Networking Protocols — TCP/IP, DNS, DHCP, VPN; Firewalls, Routers &amp; Switches, Wired &amp; Wireless Networking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>
        <w:rPr>
          <w:b w:val="1"/>
          <w:bCs w:val="1"/>
          <w:color w:val="1f3864"/>
          <w:sz w:val="21"/>
          <w:szCs w:val="21"/>
          <w:rtl w:val="0"/>
        </w:rPr>
        <w:t xml:space="preserve">OS &amp; Scripting: </w:t>
      </w:r>
      <w:r>
        <w:rPr>
          <w:sz w:val="21"/>
          <w:szCs w:val="21"/>
          <w:rtl w:val="0"/>
        </w:rPr>
        <w:t xml:space="preserve">Windows 10/11, Windows Server, Linux (Bash), macOS, iOS, PowerShell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0" w:before="120" w:lineRule="auto"/>
        <w:rPr/>
      </w:pPr>
      <w:r>
        <w:rPr>
          <w:b w:val="1"/>
          <w:bCs w:val="1"/>
          <w:color w:val="000000"/>
          <w:sz w:val="21"/>
          <w:szCs w:val="21"/>
          <w:rtl w:val="0"/>
        </w:rPr>
        <w:t xml:space="preserve">Process Technician — Procter &amp; Gamble Co.</w:t>
      </w:r>
      <w:r>
        <w:rPr>
          <w:color w:val="595959"/>
          <w:sz w:val="19"/>
          <w:szCs w:val="19"/>
          <w:rtl w:val="0"/>
        </w:rPr>
        <w:t xml:space="preserve">02/2024 – Present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0" w:lineRule="auto"/>
        <w:rPr/>
      </w:pPr>
      <w:r>
        <w:rPr>
          <w:i w:val="1"/>
          <w:iCs w:val="1"/>
          <w:color w:val="595959"/>
          <w:sz w:val="19"/>
          <w:szCs w:val="19"/>
          <w:rtl w:val="0"/>
        </w:rPr>
        <w:t xml:space="preserve">Iowa City, IA  ·  Large-scale industrial manufacturing plant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 non-standard hours across a 24/7 manufacturing operation — weekends, night shifts, and holidays on shift-based schedules — with zero missed rotations.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Diagnose equipment failures and perform component-level repairs and part replacement on overnight shifts, restoring full operation before the start of the next shift.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Lift and move 50+ lb (23 kg) equipment in confined spaces — frequent bending, kneeling, and pushing/pulling over extended periods — in strict compliance with PPE and EH&amp;S safety protocols.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Disassemble end-of-life equipment via part replacement in a team setting, recovering reusable components and ensuring secure, compliant disposal of remaining assets.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Repair and perform preventative maintenance on equipment and machines per standard procedures, with limited guidance.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0" w:before="120" w:lineRule="auto"/>
        <w:rPr/>
      </w:pPr>
      <w:r>
        <w:rPr>
          <w:b w:val="1"/>
          <w:bCs w:val="1"/>
          <w:color w:val="000000"/>
          <w:sz w:val="21"/>
          <w:szCs w:val="21"/>
          <w:rtl w:val="0"/>
        </w:rPr>
        <w:t xml:space="preserve">IT Support Consultant — University of Iowa Hospitals &amp; Clinics</w:t>
      </w:r>
      <w:r>
        <w:rPr>
          <w:color w:val="595959"/>
          <w:sz w:val="19"/>
          <w:szCs w:val="19"/>
          <w:rtl w:val="0"/>
        </w:rPr>
        <w:t xml:space="preserve">01/2022 – 12/2023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50" w:before="0" w:lineRule="auto"/>
        <w:rPr/>
      </w:pPr>
      <w:r>
        <w:rPr>
          <w:i w:val="1"/>
          <w:iCs w:val="1"/>
          <w:color w:val="595959"/>
          <w:sz w:val="19"/>
          <w:szCs w:val="19"/>
          <w:rtl w:val="0"/>
        </w:rPr>
        <w:t xml:space="preserve">Iowa City, IA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hands-on and remote Tier 2 support to a large clinical user base via phone, email, and in-person, diagnosing and troubleshooting computer hardware, operating system, and software issues.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Administered user accounts, groups, and access across Active Directory and Microsoft 365 environments.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imaging, configuration, and patch management across 300+ endpoints with SCCM, reaching full security compliance within deadline.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technical documentation and knowledge base articles; trained 10 new hires, cutting ramp time ~20% and improving user adoption.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0" w:before="120" w:lineRule="auto"/>
        <w:rPr/>
      </w:pPr>
      <w:r>
        <w:rPr>
          <w:b w:val="1"/>
          <w:bCs w:val="1"/>
          <w:color w:val="000000"/>
          <w:sz w:val="21"/>
          <w:szCs w:val="21"/>
          <w:rtl w:val="0"/>
        </w:rPr>
        <w:t xml:space="preserve">Desktop Support Technician — Procter &amp; Gamble</w:t>
      </w:r>
      <w:r>
        <w:rPr>
          <w:color w:val="595959"/>
          <w:sz w:val="19"/>
          <w:szCs w:val="19"/>
          <w:rtl w:val="0"/>
        </w:rPr>
        <w:t xml:space="preserve">05/2020 – 12/2021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0" w:lineRule="auto"/>
        <w:rPr/>
      </w:pPr>
      <w:r>
        <w:rPr>
          <w:i w:val="1"/>
          <w:iCs w:val="1"/>
          <w:color w:val="595959"/>
          <w:sz w:val="19"/>
          <w:szCs w:val="19"/>
          <w:rtl w:val="0"/>
        </w:rPr>
        <w:t xml:space="preserve">Iowa City, IA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Installed, configured, tested, and maintained desktops, laptops, and peripherals in a fast-paced manufacturing facility, minimizing operational disruption.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Resolved 60+ weekly hardware and operating-system incidents across Windows, macOS, and iOS, sustaining a 98% user-satisfaction rating.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a 99% resolution rate on high-priority ServiceNow tickets, consistently meeting SLA.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Audited a $200K hardware inventory with strict lifecycle tracking, eliminating equipment loss.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after="0" w:before="120" w:lineRule="auto"/>
        <w:rPr/>
      </w:pPr>
      <w:r>
        <w:rPr>
          <w:b w:val="1"/>
          <w:bCs w:val="1"/>
          <w:color w:val="000000"/>
          <w:sz w:val="21"/>
          <w:szCs w:val="21"/>
          <w:rtl w:val="0"/>
        </w:rPr>
        <w:t xml:space="preserve">IT Support Engineer — Oncoclínicas Group</w:t>
      </w:r>
      <w:r>
        <w:rPr>
          <w:color w:val="595959"/>
          <w:sz w:val="19"/>
          <w:szCs w:val="19"/>
          <w:rtl w:val="0"/>
        </w:rPr>
        <w:t xml:space="preserve">03/2019 – 02/2020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0" w:lineRule="auto"/>
        <w:rPr/>
      </w:pPr>
      <w:r>
        <w:rPr>
          <w:i w:val="1"/>
          <w:iCs w:val="1"/>
          <w:color w:val="595959"/>
          <w:sz w:val="19"/>
          <w:szCs w:val="19"/>
          <w:rtl w:val="0"/>
        </w:rPr>
        <w:t xml:space="preserve">Porto Alegre, Brazil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Restored remote network access for staff in under 15 minutes by diagnosing complex VPN and Citrix faults.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and configured collaboration and virtual-meeting technology (unified communications), ensuring reliable connectivity.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Trained physicians and staff on new EHR software, driving adoption during a digital-transformation rollout.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r>
        <w:rPr>
          <w:b w:val="1"/>
          <w:bCs w:val="1"/>
          <w:sz w:val="21"/>
          <w:szCs w:val="21"/>
          <w:rtl w:val="0"/>
        </w:rPr>
        <w:t xml:space="preserve">B.S., Agricultural Engineering</w:t>
      </w:r>
      <w:r>
        <w:rPr>
          <w:sz w:val="21"/>
          <w:szCs w:val="21"/>
          <w:rtl w:val="0"/>
        </w:rPr>
        <w:t xml:space="preserve"> — Federal University of Rio Grande do Sul (UFRGS), Brazil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30" w:lineRule="auto"/>
        <w:rPr/>
      </w:pPr>
      <w:r>
        <w:rPr>
          <w:b w:val="1"/>
          <w:bCs w:val="1"/>
          <w:sz w:val="21"/>
          <w:szCs w:val="21"/>
          <w:rtl w:val="0"/>
        </w:rPr>
        <w:t xml:space="preserve">Digital Systems Engineering</w:t>
      </w:r>
      <w:r>
        <w:rPr>
          <w:sz w:val="21"/>
          <w:szCs w:val="21"/>
          <w:rtl w:val="0"/>
        </w:rPr>
        <w:t xml:space="preserve"> (Information Systems / IT coursework) — State University of Rio Grande do Sul (UERGS), Brazil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CERTIFICATIONS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IT Support Professional Certificate — Google (online program)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AI &amp; Machine Learning Engineering — Professional Certificate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IT Support Specialist — Professional Certificate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2" w:sz="6" w:val="single"/>
        </w:pBdr>
        <w:spacing w:after="70" w:before="190" w:lineRule="auto"/>
        <w:rPr/>
      </w:pPr>
      <w:r>
        <w:rPr>
          <w:b w:val="1"/>
          <w:bCs w:val="1"/>
          <w:color w:val="1f3864"/>
          <w:sz w:val="23"/>
          <w:szCs w:val="23"/>
          <w:rtl w:val="0"/>
        </w:rPr>
        <w:t xml:space="preserve">ADDITIONAL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" w:lineRule="auto"/>
        <w:rPr/>
      </w:pPr>
      <w:r>
        <w:rPr>
          <w:sz w:val="21"/>
          <w:szCs w:val="21"/>
          <w:rtl w:val="0"/>
        </w:rPr>
        <w:t xml:space="preserve">Work Authorization: U.S. Citizen — no visa sponsorship required, now or in the future 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Rule="auto"/>
        <w:rPr/>
      </w:pPr>
      <w:r>
        <w:rPr>
          <w:sz w:val="21"/>
          <w:szCs w:val="21"/>
          <w:rtl w:val="0"/>
        </w:rPr>
        <w:t xml:space="preserve">·  Availability: Non-standard hours — weekends, night shifts, holidays, shift-based schedules  ·  Physical: Able to lift/move 50 lb (23 kg) with frequent bending, kneeling, climbing, pushing/pulling  ·  Safety: PPE / EH&amp;S-trained</w:t>
      </w:r>
      <w:r>
        <w:rPr>
          <w:rtl w:val="0"/>
        </w:rPr>
      </w:r>
    </w:p>
    <w:sectPr>
      <w:pgSz w:h="15840" w:w="12240" w:orient="portrait"/>
      <w:pgMar w:bottom="1008" w:top="1008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