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5CD" w:rsidRDefault="006B4673">
      <w:r>
        <w:t>PMMODA Speaking Points</w:t>
      </w:r>
    </w:p>
    <w:p w:rsidR="006B4673" w:rsidRDefault="006B4673" w:rsidP="006B4673">
      <w:pPr>
        <w:pStyle w:val="ListParagraph"/>
        <w:numPr>
          <w:ilvl w:val="0"/>
          <w:numId w:val="1"/>
        </w:numPr>
      </w:pPr>
      <w:r>
        <w:t>Web based thin client runs on any browser and device</w:t>
      </w:r>
    </w:p>
    <w:p w:rsidR="006B4673" w:rsidRDefault="006B4673" w:rsidP="006B4673">
      <w:pPr>
        <w:pStyle w:val="ListParagraph"/>
        <w:numPr>
          <w:ilvl w:val="0"/>
          <w:numId w:val="1"/>
        </w:numPr>
      </w:pPr>
      <w:r>
        <w:t>Implements full server side authentication by role, user and record</w:t>
      </w:r>
    </w:p>
    <w:p w:rsidR="006B4673" w:rsidRDefault="006B4673" w:rsidP="006B4673">
      <w:pPr>
        <w:pStyle w:val="ListParagraph"/>
        <w:numPr>
          <w:ilvl w:val="0"/>
          <w:numId w:val="1"/>
        </w:numPr>
      </w:pPr>
      <w:r>
        <w:t>Azure hosted service based architecture</w:t>
      </w:r>
    </w:p>
    <w:p w:rsidR="006B4673" w:rsidRDefault="006B4673" w:rsidP="006B4673">
      <w:pPr>
        <w:pStyle w:val="ListParagraph"/>
        <w:numPr>
          <w:ilvl w:val="0"/>
          <w:numId w:val="1"/>
        </w:numPr>
      </w:pPr>
      <w:r>
        <w:t>Multi-tenant data store with full separation of companies</w:t>
      </w:r>
    </w:p>
    <w:p w:rsidR="006B4673" w:rsidRDefault="006B4673" w:rsidP="006B4673">
      <w:pPr>
        <w:pStyle w:val="ListParagraph"/>
        <w:numPr>
          <w:ilvl w:val="0"/>
          <w:numId w:val="1"/>
        </w:numPr>
      </w:pPr>
      <w:r>
        <w:t>Simple, easy to use application interface</w:t>
      </w:r>
    </w:p>
    <w:p w:rsidR="006B4673" w:rsidRDefault="006B4673" w:rsidP="006B4673">
      <w:pPr>
        <w:pStyle w:val="ListParagraph"/>
        <w:numPr>
          <w:ilvl w:val="0"/>
          <w:numId w:val="1"/>
        </w:numPr>
      </w:pPr>
      <w:r>
        <w:t>Fully configurable to your development process</w:t>
      </w:r>
    </w:p>
    <w:p w:rsidR="00996EE8" w:rsidRDefault="00996EE8" w:rsidP="006B4673">
      <w:pPr>
        <w:pStyle w:val="ListParagraph"/>
        <w:numPr>
          <w:ilvl w:val="0"/>
          <w:numId w:val="1"/>
        </w:numPr>
      </w:pPr>
      <w:r>
        <w:t>Support for recurring and non-recurring activities</w:t>
      </w:r>
      <w:bookmarkStart w:id="0" w:name="_GoBack"/>
      <w:bookmarkEnd w:id="0"/>
    </w:p>
    <w:p w:rsidR="006B4673" w:rsidRDefault="006B4673" w:rsidP="006B4673">
      <w:pPr>
        <w:pStyle w:val="ListParagraph"/>
        <w:numPr>
          <w:ilvl w:val="0"/>
          <w:numId w:val="1"/>
        </w:numPr>
      </w:pPr>
      <w:r>
        <w:t>Supports an arbitrary number of different processes and groups via the Organization concept</w:t>
      </w:r>
    </w:p>
    <w:p w:rsidR="006B4673" w:rsidRDefault="006B4673" w:rsidP="006B4673">
      <w:pPr>
        <w:pStyle w:val="ListParagraph"/>
        <w:numPr>
          <w:ilvl w:val="0"/>
          <w:numId w:val="1"/>
        </w:numPr>
      </w:pPr>
      <w:r>
        <w:t>Supports an arbitrary number of projects per organization</w:t>
      </w:r>
    </w:p>
    <w:p w:rsidR="006B4673" w:rsidRDefault="006B4673" w:rsidP="006B4673">
      <w:pPr>
        <w:pStyle w:val="ListParagraph"/>
        <w:numPr>
          <w:ilvl w:val="0"/>
          <w:numId w:val="1"/>
        </w:numPr>
      </w:pPr>
      <w:r>
        <w:t>Supports export of Productivity, Scope and Effort models via tab delimited files</w:t>
      </w:r>
    </w:p>
    <w:p w:rsidR="006B4673" w:rsidRDefault="006B4673" w:rsidP="006B4673">
      <w:pPr>
        <w:pStyle w:val="ListParagraph"/>
        <w:numPr>
          <w:ilvl w:val="0"/>
          <w:numId w:val="1"/>
        </w:numPr>
      </w:pPr>
      <w:r>
        <w:t>Models standard deliverables for each organization via the Natural Units concept</w:t>
      </w:r>
    </w:p>
    <w:p w:rsidR="006B4673" w:rsidRDefault="006B4673" w:rsidP="006B4673">
      <w:pPr>
        <w:pStyle w:val="ListParagraph"/>
        <w:numPr>
          <w:ilvl w:val="0"/>
          <w:numId w:val="1"/>
        </w:numPr>
      </w:pPr>
      <w:r>
        <w:t>Supports Role based activity planning via the Dimensions concept</w:t>
      </w:r>
    </w:p>
    <w:p w:rsidR="006B4673" w:rsidRDefault="006B4673" w:rsidP="006B4673">
      <w:pPr>
        <w:pStyle w:val="ListParagraph"/>
        <w:numPr>
          <w:ilvl w:val="0"/>
          <w:numId w:val="1"/>
        </w:numPr>
      </w:pPr>
      <w:r>
        <w:t>Supports one Productivity Model per organization</w:t>
      </w:r>
    </w:p>
    <w:p w:rsidR="006B4673" w:rsidRDefault="006B4673" w:rsidP="006B4673">
      <w:pPr>
        <w:pStyle w:val="ListParagraph"/>
        <w:numPr>
          <w:ilvl w:val="0"/>
          <w:numId w:val="1"/>
        </w:numPr>
      </w:pPr>
      <w:r>
        <w:t>Supports one Scope and Effort model per project.</w:t>
      </w:r>
    </w:p>
    <w:p w:rsidR="006B4673" w:rsidRDefault="006B4673" w:rsidP="006B4673">
      <w:pPr>
        <w:pStyle w:val="ListParagraph"/>
        <w:numPr>
          <w:ilvl w:val="0"/>
          <w:numId w:val="1"/>
        </w:numPr>
      </w:pPr>
      <w:r>
        <w:t>Supports staff and overhead modeling</w:t>
      </w:r>
    </w:p>
    <w:p w:rsidR="006B4673" w:rsidRDefault="006B4673" w:rsidP="006B4673">
      <w:pPr>
        <w:pStyle w:val="ListParagraph"/>
        <w:numPr>
          <w:ilvl w:val="0"/>
          <w:numId w:val="1"/>
        </w:numPr>
      </w:pPr>
      <w:r>
        <w:t>Support resource and timeline modeling for individual projects</w:t>
      </w:r>
      <w:r w:rsidRPr="006B4673">
        <w:t xml:space="preserve"> </w:t>
      </w:r>
      <w:r>
        <w:t>Multi-tenant data store with full separation of companies</w:t>
      </w:r>
    </w:p>
    <w:sectPr w:rsidR="006B4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12611"/>
    <w:multiLevelType w:val="hybridMultilevel"/>
    <w:tmpl w:val="17C8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673"/>
    <w:rsid w:val="002F3D96"/>
    <w:rsid w:val="006B4673"/>
    <w:rsid w:val="00996EE8"/>
    <w:rsid w:val="00E3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300CF-B750-456B-A3E2-E168EB2F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benton</dc:creator>
  <cp:keywords/>
  <dc:description/>
  <cp:lastModifiedBy>bruce benton</cp:lastModifiedBy>
  <cp:revision>2</cp:revision>
  <dcterms:created xsi:type="dcterms:W3CDTF">2015-10-15T18:25:00Z</dcterms:created>
  <dcterms:modified xsi:type="dcterms:W3CDTF">2015-10-22T20:51:00Z</dcterms:modified>
</cp:coreProperties>
</file>