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0"/>
        <w:ind w:left="100"/>
      </w:pPr>
      <w:r>
        <w:t>ldap客户端配置方法有如下三种:</w:t>
      </w:r>
    </w:p>
    <w:p>
      <w:pPr>
        <w:pStyle w:val="2"/>
        <w:spacing w:before="113" w:line="328" w:lineRule="auto"/>
        <w:ind w:left="100" w:right="7965"/>
      </w:pPr>
      <w:r>
        <w:t>1、修改配置文件2、authconfig</w:t>
      </w:r>
    </w:p>
    <w:p>
      <w:pPr>
        <w:pStyle w:val="2"/>
        <w:spacing w:line="305" w:lineRule="exact"/>
        <w:ind w:left="100"/>
      </w:pPr>
      <w:r>
        <w:t>3、setup配置</w:t>
      </w:r>
    </w:p>
    <w:p>
      <w:pPr>
        <w:pStyle w:val="2"/>
      </w:pPr>
    </w:p>
    <w:p>
      <w:pPr>
        <w:pStyle w:val="2"/>
        <w:spacing w:before="7"/>
        <w:rPr>
          <w:sz w:val="17"/>
        </w:rPr>
      </w:pPr>
    </w:p>
    <w:p>
      <w:pPr>
        <w:pStyle w:val="2"/>
        <w:ind w:left="100"/>
      </w:pPr>
      <w:r>
        <w:t>说明：第1种方法修改最复杂，也是最不可靠，很容易出错，所以一般不建议使用，</w:t>
      </w:r>
    </w:p>
    <w:p>
      <w:pPr>
        <w:pStyle w:val="2"/>
        <w:spacing w:before="113" w:line="328" w:lineRule="auto"/>
        <w:ind w:left="100" w:right="233"/>
      </w:pPr>
      <w:r>
        <w:t>第2、3种方法可以根据请考虑，个人建议用第2种，操作便捷准确性搞，另外在进行任何配置的时候切记要进行备份（即:authconfig --savebackup=&lt;/backupfile.bak&gt;）</w:t>
      </w:r>
    </w:p>
    <w:p>
      <w:pPr>
        <w:pStyle w:val="2"/>
        <w:spacing w:before="8"/>
        <w:rPr>
          <w:sz w:val="32"/>
        </w:rPr>
      </w:pPr>
    </w:p>
    <w:p>
      <w:pPr>
        <w:pStyle w:val="2"/>
        <w:ind w:left="100"/>
      </w:pPr>
      <w:r>
        <w:t>备份当前涉及的配置文件：</w:t>
      </w:r>
    </w:p>
    <w:p>
      <w:pPr>
        <w:pStyle w:val="2"/>
      </w:pPr>
    </w:p>
    <w:p>
      <w:pPr>
        <w:pStyle w:val="2"/>
        <w:spacing w:before="7"/>
        <w:rPr>
          <w:sz w:val="17"/>
        </w:rPr>
      </w:pPr>
    </w:p>
    <w:p>
      <w:pPr>
        <w:pStyle w:val="2"/>
        <w:spacing w:before="1" w:line="655" w:lineRule="auto"/>
        <w:ind w:left="100" w:right="5428"/>
      </w:pPr>
      <w:r>
        <w:rPr>
          <w:color w:val="DF402A"/>
        </w:rPr>
        <w:t xml:space="preserve">authconfig --savebackup=openldap.bak </w:t>
      </w:r>
      <w:r>
        <w:t>还原当前的配置文件：</w:t>
      </w:r>
    </w:p>
    <w:p>
      <w:pPr>
        <w:pStyle w:val="2"/>
        <w:spacing w:before="2"/>
        <w:ind w:left="100"/>
      </w:pPr>
      <w:r>
        <w:rPr>
          <w:color w:val="DF402A"/>
        </w:rPr>
        <w:t>authconfig --restorebackup=openldap.bak</w:t>
      </w:r>
    </w:p>
    <w:p>
      <w:pPr>
        <w:pStyle w:val="2"/>
      </w:pPr>
    </w:p>
    <w:p>
      <w:pPr>
        <w:pStyle w:val="2"/>
        <w:spacing w:before="7"/>
        <w:rPr>
          <w:sz w:val="17"/>
        </w:rPr>
      </w:pPr>
    </w:p>
    <w:p>
      <w:pPr>
        <w:pStyle w:val="2"/>
        <w:spacing w:line="328" w:lineRule="auto"/>
        <w:ind w:left="100" w:right="113"/>
      </w:pPr>
      <w:r>
        <w:t>注意：authconfig命令可以很迅速的将文件恢复到初始状态，相比手动逐一修改配置文件效率要高，准确性更好</w:t>
      </w:r>
    </w:p>
    <w:p>
      <w:pPr>
        <w:pStyle w:val="2"/>
      </w:pPr>
    </w:p>
    <w:p>
      <w:pPr>
        <w:pStyle w:val="2"/>
      </w:pPr>
    </w:p>
    <w:p>
      <w:pPr>
        <w:pStyle w:val="2"/>
        <w:spacing w:before="5"/>
        <w:rPr>
          <w:sz w:val="17"/>
        </w:rPr>
      </w:pPr>
    </w:p>
    <w:p>
      <w:pPr>
        <w:pStyle w:val="2"/>
        <w:spacing w:before="1"/>
        <w:ind w:left="100"/>
      </w:pPr>
      <w:r>
        <w:rPr>
          <w:color w:val="DF402A"/>
        </w:rPr>
        <w:t>authconfig --enableldap --enableldapauth --ldapserver=ldap://ldap.</w:t>
      </w:r>
      <w:r>
        <w:rPr>
          <w:rFonts w:hint="eastAsia"/>
          <w:color w:val="DF402A"/>
          <w:lang w:eastAsia="zh-CN"/>
        </w:rPr>
        <w:t>kaixin</w:t>
      </w:r>
      <w:r>
        <w:rPr>
          <w:color w:val="DF402A"/>
        </w:rPr>
        <w:t>.com</w:t>
      </w:r>
      <w:r>
        <w:rPr>
          <w:color w:val="DF402A"/>
          <w:spacing w:val="55"/>
        </w:rPr>
        <w:t xml:space="preserve"> </w:t>
      </w:r>
      <w:r>
        <w:rPr>
          <w:color w:val="DF402A"/>
        </w:rPr>
        <w:t>-</w:t>
      </w:r>
    </w:p>
    <w:p>
      <w:pPr>
        <w:pStyle w:val="2"/>
        <w:spacing w:before="112"/>
        <w:ind w:left="100"/>
      </w:pPr>
      <w:r>
        <w:rPr>
          <w:color w:val="DF402A"/>
        </w:rPr>
        <w:t>-disableldaptls --enablemkhomedir --ldapbasedn="dc=</w:t>
      </w:r>
      <w:bookmarkStart w:id="0" w:name="_GoBack"/>
      <w:bookmarkEnd w:id="0"/>
      <w:r>
        <w:rPr>
          <w:rFonts w:hint="eastAsia"/>
          <w:color w:val="DF402A"/>
          <w:lang w:eastAsia="zh-CN"/>
        </w:rPr>
        <w:t>kaixin</w:t>
      </w:r>
      <w:r>
        <w:rPr>
          <w:color w:val="DF402A"/>
        </w:rPr>
        <w:t>,dc=com" --update</w:t>
      </w:r>
    </w:p>
    <w:p>
      <w:pPr>
        <w:pStyle w:val="2"/>
      </w:pPr>
    </w:p>
    <w:p>
      <w:pPr>
        <w:pStyle w:val="2"/>
      </w:pPr>
    </w:p>
    <w:p>
      <w:pPr>
        <w:pStyle w:val="2"/>
        <w:spacing w:before="2"/>
        <w:rPr>
          <w:sz w:val="29"/>
        </w:rPr>
      </w:pPr>
    </w:p>
    <w:p>
      <w:pPr>
        <w:spacing w:before="0"/>
        <w:ind w:left="100" w:right="0" w:firstLine="0"/>
        <w:jc w:val="left"/>
        <w:rPr>
          <w:sz w:val="28"/>
        </w:rPr>
      </w:pPr>
      <w:r>
        <w:rPr>
          <w:rFonts w:ascii="Arial" w:eastAsia="Arial"/>
          <w:color w:val="DF402A"/>
          <w:w w:val="125"/>
          <w:sz w:val="22"/>
        </w:rPr>
        <w:t>sudo</w:t>
      </w:r>
      <w:r>
        <w:rPr>
          <w:color w:val="DF402A"/>
          <w:w w:val="125"/>
          <w:sz w:val="27"/>
        </w:rPr>
        <w:t>配</w:t>
      </w:r>
      <w:r>
        <w:rPr>
          <w:color w:val="DF402A"/>
          <w:w w:val="125"/>
          <w:sz w:val="28"/>
        </w:rPr>
        <w:t>置</w:t>
      </w:r>
    </w:p>
    <w:p>
      <w:pPr>
        <w:spacing w:before="150" w:line="211" w:lineRule="auto"/>
        <w:ind w:left="100" w:right="6806" w:firstLine="0"/>
        <w:jc w:val="left"/>
        <w:rPr>
          <w:rFonts w:hint="eastAsia" w:ascii="微软雅黑" w:eastAsia="微软雅黑"/>
          <w:sz w:val="22"/>
        </w:rPr>
      </w:pPr>
      <w:r>
        <w:rPr>
          <w:rFonts w:ascii="Courier New" w:eastAsia="Courier New"/>
          <w:color w:val="60ADED"/>
          <w:sz w:val="22"/>
        </w:rPr>
        <w:t>vim /etc/nsswitch.conf #</w:t>
      </w:r>
      <w:r>
        <w:rPr>
          <w:rFonts w:hint="eastAsia" w:ascii="微软雅黑" w:eastAsia="微软雅黑"/>
          <w:color w:val="60ADED"/>
          <w:sz w:val="22"/>
        </w:rPr>
        <w:t>在文件末尾添加</w:t>
      </w:r>
    </w:p>
    <w:p>
      <w:pPr>
        <w:pStyle w:val="2"/>
        <w:spacing w:before="16"/>
        <w:rPr>
          <w:rFonts w:ascii="微软雅黑"/>
          <w:sz w:val="18"/>
        </w:rPr>
      </w:pPr>
    </w:p>
    <w:p>
      <w:pPr>
        <w:spacing w:before="0"/>
        <w:ind w:left="100" w:right="0" w:firstLine="0"/>
        <w:jc w:val="left"/>
        <w:rPr>
          <w:rFonts w:ascii="Courier New"/>
          <w:sz w:val="22"/>
        </w:rPr>
      </w:pPr>
      <w:r>
        <w:rPr>
          <w:rFonts w:ascii="Courier New"/>
          <w:color w:val="ABB1BE"/>
          <w:sz w:val="22"/>
        </w:rPr>
        <w:t>sudoers: ldap files</w:t>
      </w:r>
    </w:p>
    <w:p>
      <w:pPr>
        <w:pStyle w:val="2"/>
        <w:rPr>
          <w:rFonts w:ascii="Courier New"/>
        </w:rPr>
      </w:pPr>
    </w:p>
    <w:p>
      <w:pPr>
        <w:spacing w:before="146" w:line="211" w:lineRule="auto"/>
        <w:ind w:left="100" w:right="3970" w:firstLine="0"/>
        <w:jc w:val="left"/>
        <w:rPr>
          <w:rFonts w:hint="eastAsia" w:ascii="微软雅黑" w:hAnsi="微软雅黑" w:eastAsia="微软雅黑"/>
          <w:sz w:val="22"/>
        </w:rPr>
      </w:pPr>
      <w:r>
        <w:rPr>
          <w:rFonts w:ascii="Courier New" w:hAnsi="Courier New" w:eastAsia="Courier New"/>
          <w:color w:val="ABB1BE"/>
          <w:sz w:val="22"/>
        </w:rPr>
        <w:t>[root@localhost ~]</w:t>
      </w:r>
      <w:r>
        <w:rPr>
          <w:rFonts w:ascii="Courier New" w:hAnsi="Courier New" w:eastAsia="Courier New"/>
          <w:color w:val="60ADED"/>
          <w:sz w:val="22"/>
        </w:rPr>
        <w:t># vim /etc/sudo­ldap.conf #</w:t>
      </w:r>
      <w:r>
        <w:rPr>
          <w:rFonts w:hint="eastAsia" w:ascii="微软雅黑" w:hAnsi="微软雅黑" w:eastAsia="微软雅黑"/>
          <w:color w:val="60ADED"/>
          <w:sz w:val="22"/>
        </w:rPr>
        <w:t>在文件末尾添加</w:t>
      </w:r>
    </w:p>
    <w:p>
      <w:pPr>
        <w:spacing w:before="32"/>
        <w:ind w:left="100" w:right="0" w:firstLine="0"/>
        <w:jc w:val="left"/>
        <w:rPr>
          <w:rFonts w:ascii="Courier New"/>
          <w:sz w:val="22"/>
        </w:rPr>
      </w:pPr>
      <w:r>
        <w:rPr>
          <w:rFonts w:ascii="Courier New"/>
          <w:color w:val="ABB1BE"/>
          <w:sz w:val="22"/>
        </w:rPr>
        <w:t>uri ldap://ldap.</w:t>
      </w:r>
      <w:r>
        <w:rPr>
          <w:rFonts w:hint="eastAsia" w:ascii="Courier New"/>
          <w:color w:val="ABB1BE"/>
          <w:sz w:val="22"/>
          <w:lang w:eastAsia="zh-CN"/>
        </w:rPr>
        <w:t>kaixin</w:t>
      </w:r>
      <w:r>
        <w:rPr>
          <w:rFonts w:ascii="Courier New"/>
          <w:color w:val="ABB1BE"/>
          <w:sz w:val="22"/>
        </w:rPr>
        <w:t>.com</w:t>
      </w:r>
    </w:p>
    <w:p>
      <w:pPr>
        <w:spacing w:before="66"/>
        <w:ind w:left="100" w:right="0" w:firstLine="0"/>
        <w:jc w:val="left"/>
        <w:rPr>
          <w:rFonts w:ascii="Courier New"/>
          <w:sz w:val="22"/>
        </w:rPr>
      </w:pPr>
      <w:r>
        <w:rPr>
          <w:rFonts w:ascii="Courier New"/>
          <w:color w:val="ABB1BE"/>
          <w:sz w:val="22"/>
        </w:rPr>
        <w:t>sudoers_base ou=sudoers,dc=ldaptest,dc=com,dc=cn</w:t>
      </w:r>
    </w:p>
    <w:sectPr>
      <w:type w:val="continuous"/>
      <w:pgSz w:w="11920" w:h="16840"/>
      <w:pgMar w:top="1140" w:right="102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495F77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24"/>
      <w:szCs w:val="24"/>
      <w:lang w:val="en-US" w:eastAsia="en-US" w:bidi="ar-SA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2021-07-09T16:56:00Z</dcterms:created>
  <dc:creator>Administrator</dc:creator>
  <cp:lastModifiedBy>拥之则安</cp:lastModifiedBy>
  <dcterms:modified xsi:type="dcterms:W3CDTF">2021-07-09T16:58:12Z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Mozilla/5.0 (Windows; WOW64) AppleWebKit/537.36 (KHTML, like Gecko) Chrome/47.0.2526.73 Safari/537.36 YNoteCef/6.10.1.0 (Windows)</vt:lpwstr>
  </property>
  <property fmtid="{D5CDD505-2E9C-101B-9397-08002B2CF9AE}" pid="4" name="LastSaved">
    <vt:filetime>2021-07-09T00:00:00Z</vt:filetime>
  </property>
  <property fmtid="{D5CDD505-2E9C-101B-9397-08002B2CF9AE}" pid="5" name="KSOProductBuildVer">
    <vt:lpwstr>2052-11.1.0.10356</vt:lpwstr>
  </property>
  <property fmtid="{D5CDD505-2E9C-101B-9397-08002B2CF9AE}" pid="6" name="ICV">
    <vt:lpwstr>9684BC397C4649C293C0C5E97AB1DEFE</vt:lpwstr>
  </property>
</Properties>
</file>