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 w:firstLine="0"/>
        <w:jc w:val="center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</w:rPr>
        <w:t>ceph本地镜像源搭建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添加阿里云ceph镜像源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[Ceph]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name=Ceph packages for $basearch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baseurl=https://mirrors.aliyun.com/ceph/</w:t>
            </w:r>
            <w:r>
              <w:rPr>
                <w:rFonts w:hint="eastAsia"/>
                <w:color w:val="FF0000"/>
                <w:vertAlign w:val="baseline"/>
              </w:rPr>
              <w:t>rpm-nautilus</w:t>
            </w:r>
            <w:r>
              <w:rPr>
                <w:rFonts w:hint="eastAsia"/>
                <w:vertAlign w:val="baseline"/>
              </w:rPr>
              <w:t>/el7/$basearch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enabled=1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gpgcheck=0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type=rpm-md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gpgkey=https://mirrors.aliyun.com/ceph/keys/release.asc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priority=1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[Ceph-noarch]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name=Ceph noarch packages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baseurl=https://mirrors.aliyun.com/ceph/</w:t>
            </w:r>
            <w:r>
              <w:rPr>
                <w:rFonts w:hint="eastAsia"/>
                <w:color w:val="FF0000"/>
                <w:vertAlign w:val="baseline"/>
              </w:rPr>
              <w:t>rpm-nautilus</w:t>
            </w:r>
            <w:r>
              <w:rPr>
                <w:rFonts w:hint="eastAsia"/>
                <w:vertAlign w:val="baseline"/>
              </w:rPr>
              <w:t>/el7/noarch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enabled=1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gpgcheck=0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type=rpm-md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gpgkey=https://mirrors.aliyun.com/ceph/keys/release.asc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priority=1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[ceph-source]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name=Ceph source packages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baseurl=https://mirrors.aliyun.com/ceph/</w:t>
            </w:r>
            <w:r>
              <w:rPr>
                <w:rFonts w:hint="eastAsia"/>
                <w:color w:val="FF0000"/>
                <w:vertAlign w:val="baseline"/>
              </w:rPr>
              <w:t>rpm-nautilus</w:t>
            </w:r>
            <w:r>
              <w:rPr>
                <w:rFonts w:hint="eastAsia"/>
                <w:vertAlign w:val="baseline"/>
              </w:rPr>
              <w:t>/el7/SRPMS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enabled=1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gpgcheck=0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type=rpm-md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gpgkey=https://mirrors.aliyun.com/ceph/keys/release.asc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priority=1</w:t>
            </w:r>
          </w:p>
        </w:tc>
      </w:tr>
    </w:tbl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PS: </w:t>
      </w:r>
      <w:r>
        <w:rPr>
          <w:rFonts w:hint="eastAsia"/>
          <w:b/>
          <w:bCs/>
          <w:color w:val="FF0000"/>
          <w:lang w:val="en-US" w:eastAsia="zh-CN"/>
        </w:rPr>
        <w:t>标红部分</w:t>
      </w:r>
      <w:r>
        <w:rPr>
          <w:rFonts w:hint="eastAsia"/>
          <w:b/>
          <w:bCs/>
          <w:color w:val="FF0000"/>
          <w:lang w:val="en-US" w:eastAsia="zh-CN"/>
        </w:rPr>
        <w:t>与参考文档略有不同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2、清缓存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yum clean all &amp;&amp; yum makecache fast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3、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仅下载镜像源包组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这么做的好处就是仅仅把最新所需要的包下载了下来，如果通过同步镜像的方式，会把一些暂时无用的包下载下来，占用空间！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yum install --downloadonly --downloaddir=/data/mirrors/ceph/ ceph ceph-radosgw ntp ceph-deploy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PS：其中--downloadonly表示仅下载，--downloaddir指定下载到哪个目录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下载依赖文件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 xml:space="preserve">cd /data/mirrors/ceph (注意修改版本号-标记部分)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ceph -v 查看</w:t>
      </w:r>
    </w:p>
    <w:p>
      <w:pPr>
        <w:numPr>
          <w:numId w:val="0"/>
        </w:num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wget mirrors.aliyun.com/ceph/rpm-nautilus/el7/SRPMS/ceph-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00B050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14.2.22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-0.el7.src.rpm 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wget mirrors.aliyun.com/ceph/rpm-nautilus/el7/SRPMS/ceph-deploy-2.0.1-0.src.rpm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wget mirrors.aliyun.com/ceph/rpm-nautilus/el7/noarch/ceph-deploy-2.0.1-0.noarch.rpm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wget mirrors.aliyun.com/ceph/rpm-nautilus/el7/noarch/ceph-grafana-dashboards-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00B050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14.2.22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-0.el7.noarch.rpm 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wget mirrors.aliyun.com/ceph/rpm-nautilus/el7/noarch/ceph-mgr-dashboard-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00B050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14.2.22</w:t>
            </w: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-0.el7.noarch.rpm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wget </w:t>
            </w:r>
            <w:bookmarkStart w:id="0" w:name="_GoBack"/>
            <w:bookmarkEnd w:id="0"/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mirrors.aliyun.com/ceph/rpm-nautilus/el7/noarch/ceph-mgr-diskprediction-cloud-14.2.22-0.el7.noarch.rpm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wget mirrors.aliyun.com/ceph/rpm-nautilus/el7/noarch/ceph-mgr-diskprediction-local-14.2.22-0.el7.noarch.rpm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wget mirrors.aliyun.com/ceph/rpm-nautilus/el7/noarch/ceph-mgr-rook-14.2.22-0.el7.noarch.rpm 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wget mirrors.aliyun.com/ceph/rpm-nautilus/el7/noarch/ceph-mgr-ssh-14.2.22-0.el7.noarch.rpm 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wget mirrors.aliyun.com/ceph/rpm-nautilus/el7/noarch/ceph-release-1-1.el7.noarch.rpm 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wget mirrors.aliyun.com/ceph/rpm-nautilus/el7/SRPMS/ceph-release-1-1.el7.src.rpm 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wget mirrors.aliyun.com/ceph/rpm-nautilus/el7/SRPMS/ceph-medic-1.0.4-16.g60cf7e9.el7.src.rpm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wget mirrors.aliyun.com/ceph/rpm-nautilus/el7/noarch/repodata/repomd.xml 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wget mirrors.aliyun.com/ceph/rpm-nautilus/el7/SRPMS/repodata/repomd.xml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wget mirrors.aliyun.com/ceph/rpm-nautilus/el7/noarch/repodata/a4bf0ee38cd4e64fae2d2c493e5b5eeeab6cf758beb7af4eec0bc4046b595faf-filelists.sqlite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wget mirrors.aliyun.com/ceph/rpm-nautilus/el7/noarch/repodata/a4bf0ee38cd4e64fae2d2c493e5b5eeeab6cf758beb7af4eec0bc4046b595faf-filelists.sqlite.bz2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wget mirrors.aliyun.com/ceph/rpm-nautilus/el7/noarch/repodata/183278bb826f5b8853656a306258643384a1547c497dd8b601ed6af73907bb22-other.sqlite.bz2 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wget mirrors.aliyun.com/ceph/rpm-nautilus/el7/SRPMS/repodata/52bf459e39c76b2ea2cff2c5340ac1d7b5e17a105270f5f01b454d5a058adbd2-filelists.sqlite.bz2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wget mirrors.aliyun.com/ceph/rpm-nautilus/el7/SRPMS/repodata/4f3141aec1132a9187ff5d1b4a017685e2f83a761880884d451a288fcedb154e-primary.sqlite.bz2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wget mirrors.aliyun.com/ceph/rpm-nautilus/el7/SRPMS/repodata/0c554884aa5600b1311cd8f616aa40d036c1dfc0922e36bcce7fd84e297c5357-other.sqlite.bz2 </w:t>
            </w:r>
          </w:p>
          <w:p>
            <w:pPr>
              <w:numPr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wget mirrors.aliyun.com/ceph/rpm-nautilus/el7/noarch/repodata/597468b64cddfc386937869f88c2930c8e5fda3dd54977c052bab068d7438fcb-primary.sqlite.bz2</w:t>
            </w:r>
          </w:p>
        </w:tc>
      </w:tr>
    </w:tbl>
    <w:p>
      <w:pPr>
        <w:numPr>
          <w:numId w:val="0"/>
        </w:num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5、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安装nginx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6、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配置nginx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server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 xml:space="preserve">        listen 80;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 xml:space="preserve">        server_name 192.168.91.110;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 xml:space="preserve">        access_log   /data/nginx/logs/ceph/access.log    main;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 xml:space="preserve"> location / 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 xml:space="preserve">   root   /data/mirrors;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 xml:space="preserve">          index  index.html index.htm;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 xml:space="preserve">          autoindex on;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 xml:space="preserve">          autoindex_exact_size off;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 xml:space="preserve">          autoindex_localtime on;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 xml:space="preserve">          limit_rate  1024M;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 xml:space="preserve">       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}</w:t>
            </w:r>
          </w:p>
        </w:tc>
      </w:tr>
    </w:tbl>
    <w:p>
      <w:pPr>
        <w:numPr>
          <w:numId w:val="0"/>
        </w:num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7、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重启nginx服务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nginx -t</w:t>
            </w:r>
          </w:p>
          <w:p>
            <w:pPr>
              <w:numPr>
                <w:numId w:val="0"/>
              </w:numPr>
              <w:ind w:leftChars="0"/>
              <w:rPr>
                <w:rFonts w:hint="default" w:ascii="宋体" w:hAnsi="宋体" w:eastAsia="宋体" w:cs="宋体"/>
                <w:color w:val="262626"/>
                <w:spacing w:val="11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nginx -s reload</w:t>
            </w:r>
          </w:p>
        </w:tc>
      </w:tr>
    </w:tbl>
    <w:p>
      <w:pPr>
        <w:numPr>
          <w:numId w:val="0"/>
        </w:numPr>
        <w:ind w:leftChars="0"/>
        <w:rPr>
          <w:rFonts w:hint="default" w:ascii="宋体" w:hAnsi="宋体" w:eastAsia="宋体" w:cs="宋体"/>
          <w:color w:val="262626"/>
          <w:spacing w:val="11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8、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创建本地源</w:t>
      </w:r>
    </w:p>
    <w:p>
      <w:pPr>
        <w:numPr>
          <w:ilvl w:val="0"/>
          <w:numId w:val="0"/>
        </w:numPr>
        <w:ind w:lef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yum install createrepo -y</w:t>
      </w:r>
    </w:p>
    <w:p>
      <w:pPr>
        <w:numPr>
          <w:ilvl w:val="0"/>
          <w:numId w:val="0"/>
        </w:numPr>
        <w:ind w:lef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createrepo -pdo /data/mirrors/ceph/ /data/mirrors/ceph/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262626"/>
          <w:spacing w:val="11"/>
          <w:sz w:val="16"/>
          <w:szCs w:val="16"/>
        </w:rPr>
      </w:pPr>
      <w:r>
        <w:rPr>
          <w:color w:val="800000"/>
          <w:spacing w:val="11"/>
          <w:sz w:val="16"/>
          <w:szCs w:val="16"/>
        </w:rPr>
        <w:t>后续如果有更新增加或删减包，使用以下命令更新</w:t>
      </w:r>
    </w:p>
    <w:p>
      <w:pPr>
        <w:numPr>
          <w:ilvl w:val="0"/>
          <w:numId w:val="0"/>
        </w:numPr>
        <w:ind w:left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createrepo --update /data/mirrors/ceph/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6"/>
          <w:szCs w:val="16"/>
        </w:rPr>
        <w:t>至此一个本地ceph源镜像就配置完成了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rPr>
          <w:color w:val="262626"/>
          <w:spacing w:val="11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9、其他服务器配置本地源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cat &gt; /etc/yum.repos.d/ceph.repo &lt;&lt; EOF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[Ceph]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name=Ceph packages for $basearch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baseurl=http://192.168.91.110/ceph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gpgcheck=0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priority=1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[Ceph-noarch]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name=Ceph noarch packages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baseurl=http://192.168.91.110/ceph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gpgcheck=0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priority=1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[ceph-source]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name=Ceph source packages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baseurl=http://192.168.91.110/ceph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gpgcheck=0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  <w:t>priority=1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kern w:val="2"/>
                <w:sz w:val="18"/>
                <w:szCs w:val="18"/>
                <w:shd w:val="clear" w:fill="FFFFFF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rPr>
                <w:rFonts w:hint="default" w:ascii="宋体" w:hAnsi="宋体" w:eastAsia="宋体" w:cs="宋体"/>
                <w:color w:val="262626"/>
                <w:spacing w:val="11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  <w:t>EOF</w:t>
            </w:r>
          </w:p>
        </w:tc>
      </w:tr>
    </w:tbl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1" w:lineRule="atLeast"/>
        <w:ind w:leftChars="0" w:right="0" w:rightChars="0"/>
        <w:rPr>
          <w:rFonts w:ascii="宋体" w:hAnsi="宋体" w:eastAsia="宋体" w:cs="宋体"/>
          <w:color w:val="262626"/>
          <w:spacing w:val="11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10、测试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yum install -y ceph-deploy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left"/>
        <w:rPr>
          <w:rFonts w:hint="default" w:asciiTheme="minorHAnsi" w:hAnsiTheme="minorHAnsi" w:eastAsiaTheme="minorEastAsia" w:cstheme="minorBidi"/>
          <w:color w:val="FFC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C000"/>
          <w:kern w:val="2"/>
          <w:sz w:val="21"/>
          <w:szCs w:val="24"/>
          <w:lang w:val="en-US" w:eastAsia="zh-CN" w:bidi="ar-SA"/>
        </w:rPr>
        <w:t>报错</w:t>
      </w:r>
    </w:p>
    <w:p>
      <w:r>
        <w:drawing>
          <wp:inline distT="0" distB="0" distL="114300" distR="114300">
            <wp:extent cx="5273675" cy="80327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0" w:right="0"/>
        <w:jc w:val="left"/>
        <w:rPr>
          <w:rFonts w:hint="eastAsia" w:asciiTheme="minorHAnsi" w:hAnsiTheme="minorHAnsi" w:eastAsiaTheme="minorEastAsia" w:cstheme="minorBidi"/>
          <w:color w:val="FFC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C000"/>
          <w:kern w:val="2"/>
          <w:sz w:val="21"/>
          <w:szCs w:val="24"/>
          <w:lang w:val="en-US" w:eastAsia="zh-CN" w:bidi="ar-SA"/>
        </w:rPr>
        <w:t>解决：</w:t>
      </w:r>
    </w:p>
    <w:p>
      <w:pPr>
        <w:rPr>
          <w:rFonts w:hint="eastAsia"/>
        </w:rPr>
      </w:pPr>
      <w:r>
        <w:rPr>
          <w:rFonts w:hint="eastAsia"/>
        </w:rPr>
        <w:t xml:space="preserve">[root@cephnode01 ~ 16:28:01&amp;&amp;28]#wget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"https://bootstrap.pypa.io/pip/2.7/get-pip.py"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https://bootstrap.pypa.io/pip/2.7/get-pip.py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[root@cephnode01 ~ 16:30:21&amp;&amp;29]#python get-pip.py</w:t>
      </w:r>
    </w:p>
    <w:p>
      <w:pPr>
        <w:rPr>
          <w:rFonts w:hint="eastAsia"/>
        </w:rPr>
      </w:pPr>
      <w:r>
        <w:rPr>
          <w:rFonts w:hint="eastAsia"/>
        </w:rPr>
        <w:t>[root@cephnode01 ~ 16:33:27&amp;&amp;30]#ceph-deploy --version</w:t>
      </w:r>
    </w:p>
    <w:p>
      <w:r>
        <w:drawing>
          <wp:inline distT="0" distB="0" distL="114300" distR="114300">
            <wp:extent cx="5268595" cy="26606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11、参考URL</w:t>
      </w:r>
    </w:p>
    <w:p>
      <w:p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fldChar w:fldCharType="begin"/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instrText xml:space="preserve"> HYPERLINK "https://developer.aliyun.com/article/781694" </w:instrText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t>https://developer.aliyun.com/article/781694</w:t>
      </w:r>
      <w: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  <w:fldChar w:fldCharType="end"/>
      </w:r>
    </w:p>
    <w:p>
      <w:pPr>
        <w:rPr>
          <w:rStyle w:val="7"/>
          <w:rFonts w:hint="default" w:ascii="Times New Roman" w:hAnsi="Times New Roman" w:eastAsia="宋体" w:cs="Times New Roman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12、报错</w:t>
      </w:r>
    </w:p>
    <w:p>
      <w:r>
        <w:drawing>
          <wp:inline distT="0" distB="0" distL="114300" distR="114300">
            <wp:extent cx="4931410" cy="182753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mon is allowing insecure global_id reclaim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解决办法：</w:t>
      </w:r>
    </w:p>
    <w:p>
      <w:pPr>
        <w:rPr>
          <w:rFonts w:hint="eastAsia"/>
        </w:rPr>
      </w:pPr>
      <w:r>
        <w:rPr>
          <w:rFonts w:hint="eastAsia"/>
        </w:rPr>
        <w:t>禁用不安全模式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ceph config set mon auth_allow_insecure_global_id_reclaim 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righ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5392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0CE6CE"/>
    <w:multiLevelType w:val="singleLevel"/>
    <w:tmpl w:val="E10CE6C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2F626B16"/>
    <w:rsid w:val="05B94582"/>
    <w:rsid w:val="07247C28"/>
    <w:rsid w:val="16C709B8"/>
    <w:rsid w:val="186B56B7"/>
    <w:rsid w:val="22286399"/>
    <w:rsid w:val="25920290"/>
    <w:rsid w:val="27016EBA"/>
    <w:rsid w:val="2F626B16"/>
    <w:rsid w:val="354E655F"/>
    <w:rsid w:val="38E15005"/>
    <w:rsid w:val="4690117F"/>
    <w:rsid w:val="474D22A8"/>
    <w:rsid w:val="4B0F6777"/>
    <w:rsid w:val="4F9B0FDE"/>
    <w:rsid w:val="56B07C71"/>
    <w:rsid w:val="676254A4"/>
    <w:rsid w:val="750B4F95"/>
    <w:rsid w:val="7B0A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425</Words>
  <Characters>4222</Characters>
  <Lines>0</Lines>
  <Paragraphs>0</Paragraphs>
  <TotalTime>8</TotalTime>
  <ScaleCrop>false</ScaleCrop>
  <LinksUpToDate>false</LinksUpToDate>
  <CharactersWithSpaces>4426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2022-05-13T08:34:00Z</dcterms:created>
  <dc:creator>拥之则安</dc:creator>
  <cp:lastModifiedBy>拥之则安</cp:lastModifiedBy>
  <dcterms:modified xsi:type="dcterms:W3CDTF">2022-05-13T14:05:30Z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707B3D42A4C9438A9928B26CAD0BD83E</vt:lpwstr>
  </property>
</Properties>
</file>