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墨天轮高分技术文档分享——数据库安全篇（共48个</w:t>
      </w:r>
    </w:p>
    <w:p>
      <w:pPr>
        <w:spacing w:after="50" w:line="360" w:lineRule="auto" w:beforeLines="100"/>
        <w:ind w:left="0"/>
        <w:jc w:val="left"/>
      </w:pPr>
      <w:bookmarkStart w:name="u18a0dd6c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墨天轮高分技术文档分享——数据库安全篇（共48个）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modb.pro/db/440576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