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恢复从库</w:t>
      </w:r>
    </w:p>
    <w:p>
      <w:pPr>
        <w:spacing w:after="50" w:line="360" w:lineRule="auto" w:beforeLines="100"/>
        <w:ind w:left="0"/>
        <w:jc w:val="left"/>
      </w:pPr>
      <w:bookmarkStart w:name="u314a1ca6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https://blog.csdn.net/qq_42079355/article/details/126868727</w:t>
        </w:r>
      </w:hyperlink>
    </w:p>
    <w:bookmarkEnd w:id="0"/>
    <w:bookmarkStart w:name="u64d83dfa" w:id="1"/>
    <w:bookmarkEnd w:id="1"/>
    <w:bookmarkStart w:name="d3wyE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全库备份</w:t>
      </w:r>
    </w:p>
    <w:bookmarkEnd w:id="2"/>
    <w:bookmarkStart w:name="tGtqB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mysqldump -uroot -p123123 --opt --default-character- set =utf8 --triggers -R --hex-blob --single-transaction --no-autocommit --master-data=2 -A &gt; all.sql</w:t>
        <w:br/>
        <w:t/>
        <w:br/>
      </w:r>
    </w:p>
    <w:bookmarkEnd w:id="3"/>
    <w:bookmarkStart w:name="VFOL4" w:id="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查看binlog执行过的位置</w:t>
      </w:r>
    </w:p>
    <w:bookmarkEnd w:id="4"/>
    <w:bookmarkStart w:name="KMJCX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head -n30 all.sql</w:t>
        <w:br/>
      </w:r>
    </w:p>
    <w:bookmarkEnd w:id="5"/>
    <w:bookmarkStart w:name="ucb26ff23" w:id="6"/>
    <w:p>
      <w:pPr>
        <w:spacing w:after="50" w:line="360" w:lineRule="auto" w:beforeLines="100"/>
        <w:ind w:left="0"/>
        <w:jc w:val="left"/>
      </w:pPr>
      <w:bookmarkStart w:name="uec741868" w:id="7"/>
      <w:r>
        <w:rPr>
          <w:rFonts w:eastAsia="宋体" w:ascii="宋体"/>
        </w:rPr>
        <w:drawing>
          <wp:inline distT="0" distB="0" distL="0" distR="0">
            <wp:extent cx="5842000" cy="11034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7066" cy="12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vULrs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从库操作</w:t>
      </w:r>
    </w:p>
    <w:bookmarkEnd w:id="8"/>
    <w:bookmarkStart w:name="u777a49c3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以下都是在从库操作</w:t>
      </w:r>
    </w:p>
    <w:bookmarkEnd w:id="9"/>
    <w:bookmarkStart w:name="JBq4o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mysql&gt; reset master  #导入前要先重置下binlog</w:t>
        <w:br/>
        <w:t>mysql&gt; source /tmp/all.sql  #导入</w:t>
        <w:br/>
        <w:t>mysql&gt; show variables like  "%gtid%" ;</w:t>
        <w:br/>
        <w:t/>
        <w:br/>
        <w:t/>
        <w:br/>
        <w:t>mysql&gt; SET @@GLOBAL.GTID_PURGED='4855acbd-d92e-11e9-ac2d-00505683c6b6:1-139010598'; #告诉主库,这些语句执行过了。</w:t>
        <w:br/>
        <w:t>mysql&gt; reset slave all; #清空一下主从结构的记录</w:t>
        <w:br/>
        <w:t>mysql&gt; change master to master_host='10.23.185.228',master_port=3306,master_user='root',master_password='Attiot@2021.',master_auto_position=1;</w:t>
        <w:br/>
        <w:t>mysql&gt; start slave; #启动从库复制</w:t>
        <w:br/>
        <w:t>mysql&gt; show slave status\G #查看从库状态</w:t>
        <w:br/>
      </w:r>
    </w:p>
    <w:bookmarkEnd w:id="1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qq_42079355/article/details/126868727" TargetMode="External" Type="http://schemas.openxmlformats.org/officeDocument/2006/relationships/hyperlink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