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jdk部署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RC6j7" w:id="0"/>
      <w:r>
        <w:rPr>
          <w:rFonts w:ascii="宋体" w:hAnsi="Times New Roman" w:eastAsia="宋体"/>
        </w:rPr>
        <w:t>1、创建存放目录，并解压到对应目录</w:t>
      </w:r>
    </w:p>
    <w:bookmarkEnd w:id="0"/>
    <w:bookmarkStart w:name="scIPx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/usr/java</w:t>
        <w:br/>
        <w:t>tar xf jdk-8u311-linux-x64.tar.gz -C /usr/java</w:t>
        <w:br/>
      </w:r>
    </w:p>
    <w:bookmarkEnd w:id="1"/>
    <w:bookmarkStart w:name="bWJa9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2、做个软链接</w:t>
      </w:r>
    </w:p>
    <w:bookmarkEnd w:id="2"/>
    <w:bookmarkStart w:name="d2Ike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/usr/java &amp;&amp; ln -sfv jdk1.8.0_311 jdk</w:t>
        <w:br/>
      </w:r>
    </w:p>
    <w:bookmarkEnd w:id="3"/>
    <w:bookmarkStart w:name="YF2dT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3、配置Jdk环境变量</w:t>
      </w:r>
    </w:p>
    <w:bookmarkEnd w:id="4"/>
    <w:bookmarkStart w:name="BBxrI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vim /etc/profile</w:t>
        <w:br/>
        <w:t/>
        <w:br/>
        <w:t>#set java environment</w:t>
        <w:br/>
        <w:t>JAVA_HOME=/usr/java/jdk</w:t>
        <w:br/>
        <w:t>JRE_HOME=$JAVA_HOME/jre</w:t>
        <w:br/>
        <w:t>CLASSPATH=.:$JAVA_HOME/lib/dt.jar:$JAVA_HOME/lib/tools.jar:$JRE_HOME/lib/rt.jar</w:t>
        <w:br/>
        <w:t>PATH=$PATH:$JAVA_HOME/bin:$JRE_HOME/bin</w:t>
        <w:br/>
        <w:t>export JAVA_HOME JRE_HOME CLASSPATH PATH</w:t>
        <w:br/>
      </w:r>
    </w:p>
    <w:bookmarkEnd w:id="5"/>
    <w:bookmarkStart w:name="uee6198c9" w:id="6"/>
    <w:bookmarkEnd w:id="6"/>
    <w:bookmarkStart w:name="uaf7f219a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或者</w:t>
      </w:r>
    </w:p>
    <w:bookmarkEnd w:id="7"/>
    <w:bookmarkStart w:name="uf26e5095" w:id="8"/>
    <w:bookmarkEnd w:id="8"/>
    <w:bookmarkStart w:name="MREsH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sed -i.bak '$a export JAVA_HOME=/usr/java/jdk\nexport JRE_HOME=$JAVA_HOME/jre\nexport CLASSPATH=.:$JAVA_HOME/lib/dt.jar:$JAVA_HOME/lib/tools.jar:$JRE_HOME/lib/rt.jar\nexport PATH=$PATH:$JAVA_HOME/bin:$JRE_HOME/bin\nexport export JAVA_HOME JRE_HOME CLASSPATH PATH' /etc/profile</w:t>
        <w:br/>
      </w:r>
    </w:p>
    <w:bookmarkEnd w:id="9"/>
    <w:bookmarkStart w:name="u5b26951c" w:id="10"/>
    <w:bookmarkEnd w:id="10"/>
    <w:bookmarkStart w:name="OBER1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4、重新加载/etc/profile文件，让配置生效</w:t>
      </w:r>
    </w:p>
    <w:bookmarkEnd w:id="11"/>
    <w:bookmarkStart w:name="HM0JB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source /etc/profile</w:t>
        <w:br/>
      </w:r>
    </w:p>
    <w:bookmarkEnd w:id="12"/>
    <w:bookmarkStart w:name="EzdJP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5、查看版本是否生效 </w:t>
      </w:r>
    </w:p>
    <w:bookmarkEnd w:id="13"/>
    <w:bookmarkStart w:name="aXNu2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java -version</w:t>
        <w:br/>
      </w:r>
    </w:p>
    <w:bookmarkEnd w:id="14"/>
    <w:bookmarkStart w:name="uccbc6f83" w:id="15"/>
    <w:bookmarkEnd w:id="15"/>
    <w:bookmarkStart w:name="u9bdcdccf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成功 </w:t>
      </w:r>
    </w:p>
    <w:bookmarkEnd w:id="16"/>
    <w:bookmarkStart w:name="uf8a6a2a6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————————————————</w:t>
      </w:r>
    </w:p>
    <w:bookmarkEnd w:id="17"/>
    <w:bookmarkStart w:name="u8bde80da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版权声明：本文为CSDN博主「周易不易」的原创文章，遵循CC 4.0 BY-SA版权协议，转载请附上原文出处链接及本声明。</w:t>
      </w:r>
    </w:p>
    <w:bookmarkEnd w:id="18"/>
    <w:bookmarkStart w:name="u4b16f413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原文链接：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https://blog.csdn.net/m0_61237221/article/details/121190713</w:t>
        </w:r>
      </w:hyperlink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m0_61237221/article/details/121190713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