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释放内存缓存</w:t>
      </w:r>
    </w:p>
    <w:p>
      <w:pPr>
        <w:spacing w:after="50" w:line="360" w:lineRule="auto" w:beforeLines="100"/>
        <w:ind w:left="0"/>
        <w:jc w:val="left"/>
      </w:pPr>
      <w:bookmarkStart w:name="u0e4ef3b4" w:id="0"/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当linux频繁读取文件后,物理内存会很快被用完,当程序结束后,内存不会被正常释放,而是一直caching,因此有必要手动清理系统缓存释放内存。 </w:t>
      </w:r>
    </w:p>
    <w:bookmarkEnd w:id="0"/>
    <w:bookmarkStart w:name="ua40b956c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因此，我们可以通过调整 /proc/sys/vm/drop_caches 的值来释放内存。该文件的值可以为 0~3 之间的任意数字，代表着不同的含义：</w:t>
      </w:r>
    </w:p>
    <w:bookmarkEnd w:id="1"/>
    <w:bookmarkStart w:name="u984f729a" w:id="2"/>
    <w:bookmarkEnd w:id="2"/>
    <w:bookmarkStart w:name="u21a21f2d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0：不释放（系统默认值）。默认情况下表示不释放内存，由操作系统自动管理。</w:t>
      </w:r>
    </w:p>
    <w:bookmarkEnd w:id="3"/>
    <w:bookmarkStart w:name="u347b2200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1：释放页缓存（Page Cache）。</w:t>
      </w:r>
    </w:p>
    <w:bookmarkEnd w:id="4"/>
    <w:bookmarkStart w:name="uf5299e86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2：释放 dentries（目录缓存）和 inodes（节点缓存）。</w:t>
      </w:r>
    </w:p>
    <w:bookmarkEnd w:id="5"/>
    <w:bookmarkStart w:name="u45c5dfe5" w:id="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3：释放所有缓存（Page Cache、dentries 和 inodes）。</w:t>
      </w:r>
    </w:p>
    <w:bookmarkEnd w:id="6"/>
    <w:bookmarkStart w:name="blfRp" w:id="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sync</w:t>
      </w:r>
    </w:p>
    <w:bookmarkEnd w:id="7"/>
    <w:bookmarkStart w:name="ucd32f672"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在手动释放缓存之前，我们还需要做一件非常重要的事情，那就是执行 </w:t>
      </w:r>
      <w:r>
        <w:rPr>
          <w:rFonts w:ascii="宋体" w:hAnsi="Times New Roman" w:eastAsia="宋体"/>
          <w:b/>
          <w:i w:val="false"/>
          <w:color w:val="000000"/>
          <w:sz w:val="22"/>
        </w:rPr>
        <w:t>sync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命令。该命令可以将缓存中的数据写入磁盘，避免缓存数据丢失。 </w:t>
      </w:r>
    </w:p>
    <w:bookmarkEnd w:id="8"/>
    <w:bookmarkStart w:name="g4wk7" w:id="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sync;sync;sync</w:t>
        <w:br/>
      </w:r>
    </w:p>
    <w:bookmarkEnd w:id="9"/>
    <w:bookmarkStart w:name="CkSzn" w:id="1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通知kernel清除缓存</w:t>
      </w:r>
    </w:p>
    <w:bookmarkEnd w:id="10"/>
    <w:bookmarkStart w:name="uf4087a41" w:id="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只需要修改该 </w:t>
      </w:r>
      <w:r>
        <w:rPr>
          <w:rFonts w:ascii="宋体" w:hAnsi="Times New Roman" w:eastAsia="宋体"/>
          <w:b/>
          <w:i w:val="false"/>
          <w:color w:val="000000"/>
          <w:sz w:val="22"/>
        </w:rPr>
        <w:t xml:space="preserve">/proc/sys/vm/drop_caches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文件的值即可。注意，只能通过echo命令修改，无法通过vim命令修改。 </w:t>
      </w:r>
    </w:p>
    <w:bookmarkEnd w:id="11"/>
    <w:bookmarkStart w:name="Ed3Aj" w:id="1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echo 3 &gt; /proc/sys/vm/drop_caches      ## 清除所有缓存</w:t>
        <w:br/>
      </w:r>
    </w:p>
    <w:bookmarkEnd w:id="12"/>
    <w:bookmarkStart w:name="kVIjl" w:id="1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查看对比</w:t>
      </w:r>
    </w:p>
    <w:bookmarkEnd w:id="13"/>
    <w:bookmarkStart w:name="u548aa39f" w:id="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释放之前</w:t>
      </w:r>
    </w:p>
    <w:bookmarkEnd w:id="14"/>
    <w:bookmarkStart w:name="u313b9cf3" w:id="15"/>
    <w:p>
      <w:pPr>
        <w:spacing w:after="50" w:line="360" w:lineRule="auto" w:beforeLines="100"/>
        <w:ind w:left="0"/>
        <w:jc w:val="left"/>
      </w:pPr>
      <w:bookmarkStart w:name="u97128021" w:id="16"/>
      <w:r>
        <w:rPr>
          <w:rFonts w:eastAsia="宋体" w:ascii="宋体"/>
        </w:rPr>
        <w:drawing>
          <wp:inline distT="0" distB="0" distL="0" distR="0">
            <wp:extent cx="4673600" cy="46533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46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bookmarkEnd w:id="15"/>
    <w:bookmarkStart w:name="ud5cf9252" w:id="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释放之后</w:t>
      </w:r>
    </w:p>
    <w:bookmarkEnd w:id="17"/>
    <w:bookmarkStart w:name="u7bb26b1f" w:id="18"/>
    <w:p>
      <w:pPr>
        <w:spacing w:after="50" w:line="360" w:lineRule="auto" w:beforeLines="100"/>
        <w:ind w:left="0"/>
        <w:jc w:val="left"/>
      </w:pPr>
      <w:bookmarkStart w:name="u7a55f16f" w:id="19"/>
      <w:r>
        <w:rPr>
          <w:rFonts w:eastAsia="宋体" w:ascii="宋体"/>
        </w:rPr>
        <w:drawing>
          <wp:inline distT="0" distB="0" distL="0" distR="0">
            <wp:extent cx="4673600" cy="57446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57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bookmarkEnd w:id="18"/>
    <w:bookmarkStart w:name="u4d7160b2" w:id="20"/>
    <w:bookmarkEnd w:id="20"/>
    <w:bookmarkStart w:name="uabb4081c" w:id="21"/>
    <w:bookmarkEnd w:id="21"/>
    <w:bookmarkStart w:name="u1bbdebb5" w:id="22"/>
    <w:p>
      <w:pPr>
        <w:spacing w:after="50" w:line="360" w:lineRule="auto" w:beforeLines="100"/>
        <w:ind w:left="0"/>
        <w:jc w:val="left"/>
      </w:pP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https://blog.csdn.net/qq_41057885/article/details/118785472</w:t>
        </w:r>
      </w:hyperlink>
    </w:p>
    <w:bookmarkEnd w:id="22"/>
    <w:bookmarkStart w:name="ua3ea4d21" w:id="23"/>
    <w:p>
      <w:pPr>
        <w:spacing w:after="50" w:line="360" w:lineRule="auto" w:beforeLines="100"/>
        <w:ind w:left="0"/>
        <w:jc w:val="left"/>
      </w:pPr>
      <w:hyperlink r:id="rId7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https://www.cnblogs.com/rumenz/articles/16435437.html</w:t>
        </w:r>
      </w:hyperlink>
    </w:p>
    <w:bookmarkEnd w:id="23"/>
    <w:bookmarkStart w:name="u4085c294" w:id="24"/>
    <w:bookmarkEnd w:id="24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Relationship Id="rId6" Target="https://blog.csdn.net/qq_41057885/article/details/118785472" TargetMode="External" Type="http://schemas.openxmlformats.org/officeDocument/2006/relationships/hyperlink"/><Relationship Id="rId7" Target="https://www.cnblogs.com/rumenz/articles/16435437.html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