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python语法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kHIeV" w:id="0"/>
      <w:r>
        <w:rPr>
          <w:rFonts w:ascii="宋体" w:hAnsi="Times New Roman" w:eastAsia="宋体"/>
        </w:rPr>
        <w:t>函数</w:t>
      </w:r>
    </w:p>
    <w:bookmarkEnd w:id="0"/>
    <w:bookmarkStart w:name="qzDG7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位置参数的可变参数 </w:t>
      </w:r>
    </w:p>
    <w:bookmarkEnd w:id="1"/>
    <w:bookmarkStart w:name="u4a69dea0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有多个数，需要累加求和 </w:t>
      </w:r>
    </w:p>
    <w:bookmarkEnd w:id="2"/>
    <w:bookmarkStart w:name="JvLMp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add(*nums): </w:t>
        <w:br/>
        <w:t xml:space="preserve">    sum = 0 </w:t>
        <w:br/>
        <w:t xml:space="preserve">print(type(nums)) </w:t>
        <w:br/>
        <w:t xml:space="preserve">for x in nums: </w:t>
        <w:br/>
        <w:t xml:space="preserve">    sum += x </w:t>
        <w:br/>
        <w:t xml:space="preserve">print(sum) </w:t>
        <w:br/>
        <w:t xml:space="preserve">add(3, 6, 9) # 调用 </w:t>
        <w:br/>
      </w:r>
    </w:p>
    <w:bookmarkEnd w:id="3"/>
    <w:bookmarkStart w:name="uec45ad6b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在形参前使用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*</w:t>
      </w: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表示该形参是可变参数，可以接收多个实参 </w:t>
      </w:r>
    </w:p>
    <w:bookmarkEnd w:id="4"/>
    <w:bookmarkStart w:name="u58a47be0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收集多个实参为一个tuple </w:t>
      </w:r>
    </w:p>
    <w:bookmarkEnd w:id="5"/>
    <w:bookmarkStart w:name="ua1f03997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思考：关键字参数能否也能传递任意多个吗？（不能）</w:t>
      </w:r>
    </w:p>
    <w:bookmarkEnd w:id="6"/>
    <w:bookmarkStart w:name="u8337b88b" w:id="7"/>
    <w:bookmarkEnd w:id="7"/>
    <w:bookmarkStart w:name="Z23dO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关键字参数的可变参数 </w:t>
      </w:r>
    </w:p>
    <w:bookmarkEnd w:id="8"/>
    <w:bookmarkStart w:name="ud6439e96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配置信息打印 </w:t>
      </w:r>
    </w:p>
    <w:bookmarkEnd w:id="9"/>
    <w:bookmarkStart w:name="nMvBh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showconfig(**kwargs): </w:t>
        <w:br/>
        <w:t xml:space="preserve">	for k,v in kwargs.items(): </w:t>
        <w:br/>
        <w:t xml:space="preserve">	print('{} = {}'.format(k, v)) </w:t>
        <w:br/>
        <w:t xml:space="preserve">showconfig(host='127.0.0.1',port='8080',username='wayne',password='magedu') </w:t>
        <w:br/>
      </w:r>
    </w:p>
    <w:bookmarkEnd w:id="10"/>
    <w:bookmarkStart w:name="uc47493f8" w:id="11"/>
    <w:p>
      <w:pPr>
        <w:spacing w:after="50" w:line="360" w:lineRule="auto" w:beforeLines="100"/>
        <w:ind w:left="0"/>
        <w:jc w:val="left"/>
      </w:pPr>
      <w:bookmarkStart w:name="u12380f8d" w:id="12"/>
      <w:r>
        <w:rPr>
          <w:rFonts w:eastAsia="宋体" w:ascii="宋体"/>
        </w:rPr>
        <w:drawing>
          <wp:inline distT="0" distB="0" distL="0" distR="0">
            <wp:extent cx="5842000" cy="9171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1334" cy="13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bookmarkEnd w:id="11"/>
    <w:bookmarkStart w:name="ub725156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形参前使用**符号，表示可以接收多个关键字参数 </w:t>
      </w:r>
    </w:p>
    <w:bookmarkEnd w:id="13"/>
    <w:bookmarkStart w:name="u8cd92128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收集的实参名称和值组成一个字典</w:t>
      </w:r>
    </w:p>
    <w:bookmarkEnd w:id="14"/>
    <w:bookmarkStart w:name="M33i0" w:id="1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可变参数混合使用 </w:t>
      </w:r>
    </w:p>
    <w:bookmarkEnd w:id="15"/>
    <w:bookmarkStart w:name="u5df4acdd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配置信息打印 </w:t>
      </w:r>
    </w:p>
    <w:bookmarkEnd w:id="16"/>
    <w:bookmarkStart w:name="u6766c64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def showconfig(username, password, **kwargs) </w:t>
      </w:r>
    </w:p>
    <w:bookmarkEnd w:id="17"/>
    <w:bookmarkStart w:name="u55996f18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def showconfig(username, *args, **kwargs) </w:t>
      </w:r>
    </w:p>
    <w:bookmarkEnd w:id="18"/>
    <w:bookmarkStart w:name="uf9d0def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def showconfig(username, password, **kwargs, *args)</w:t>
      </w:r>
    </w:p>
    <w:bookmarkEnd w:id="19"/>
    <w:bookmarkStart w:name="xwfMf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总结 </w:t>
      </w:r>
    </w:p>
    <w:bookmarkEnd w:id="20"/>
    <w:bookmarkStart w:name="u8e003362" w:id="2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有位置可变参数和关键字可变参数 </w:t>
      </w:r>
    </w:p>
    <w:bookmarkEnd w:id="21"/>
    <w:bookmarkStart w:name="u0408d712" w:id="2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位置可变参数在形参前使用一个星号* </w:t>
      </w:r>
    </w:p>
    <w:bookmarkEnd w:id="22"/>
    <w:bookmarkStart w:name="u80ef6574" w:id="2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关键字可变参数在形参前使用两个星号** </w:t>
      </w:r>
    </w:p>
    <w:bookmarkEnd w:id="23"/>
    <w:bookmarkStart w:name="u45937eef" w:id="2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位置可变参数和关键字可变参数都可以收集若干个实参，位置可变参数收集形成一个tuple，关键字可变参数收集形成一个dict </w:t>
      </w:r>
    </w:p>
    <w:bookmarkEnd w:id="24"/>
    <w:bookmarkStart w:name="u340c19ff" w:id="2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混合使用参数的时候，可变参数要放到参数列表的最后，普通参数需要放到参数列表前面，位置可变参数需要在关键字可变参数之前</w:t>
      </w:r>
    </w:p>
    <w:bookmarkEnd w:id="25"/>
    <w:bookmarkStart w:name="WF5mL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keyword-only参数</w:t>
      </w:r>
    </w:p>
    <w:bookmarkEnd w:id="26"/>
    <w:bookmarkStart w:name="ud6cfe035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keyword-only参数（Python3加入） </w:t>
      </w:r>
    </w:p>
    <w:bookmarkEnd w:id="27"/>
    <w:bookmarkStart w:name="ua5cd1b1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如果在一个星号参数后，或者一个位置可变参数后，出现的普通参数，实际上已经不是普通的 </w:t>
      </w:r>
    </w:p>
    <w:bookmarkEnd w:id="28"/>
    <w:bookmarkStart w:name="udff54f5f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参数了，而是keyword-only参数 </w:t>
      </w:r>
    </w:p>
    <w:bookmarkEnd w:id="29"/>
    <w:bookmarkStart w:name="TIQtK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fn(*args, x): </w:t>
        <w:br/>
        <w:t xml:space="preserve">	print(x) </w:t>
        <w:br/>
        <w:t xml:space="preserve">	print(args) </w:t>
        <w:br/>
      </w:r>
    </w:p>
    <w:bookmarkEnd w:id="30"/>
    <w:bookmarkStart w:name="ud181da85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fn(3,5) </w:t>
      </w:r>
    </w:p>
    <w:bookmarkEnd w:id="31"/>
    <w:bookmarkStart w:name="u3252e757" w:id="32"/>
    <w:p>
      <w:pPr>
        <w:spacing w:after="50" w:line="360" w:lineRule="auto" w:beforeLines="100"/>
        <w:ind w:left="0"/>
        <w:jc w:val="left"/>
      </w:pPr>
      <w:bookmarkStart w:name="uc9e8c52a" w:id="33"/>
      <w:r>
        <w:rPr>
          <w:rFonts w:eastAsia="宋体" w:ascii="宋体"/>
        </w:rPr>
        <w:drawing>
          <wp:inline distT="0" distB="0" distL="0" distR="0">
            <wp:extent cx="5841999" cy="14662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266" cy="18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410224b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fn(3,5,7) </w:t>
      </w:r>
      <w:bookmarkStart w:name="u5c531f41" w:id="35"/>
      <w:r>
        <w:rPr>
          <w:rFonts w:eastAsia="宋体" w:ascii="宋体"/>
        </w:rPr>
        <w:drawing>
          <wp:inline distT="0" distB="0" distL="0" distR="0">
            <wp:extent cx="5841999" cy="15305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2266" cy="19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45f85239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fn(3,5,x=7) </w:t>
      </w:r>
    </w:p>
    <w:bookmarkEnd w:id="36"/>
    <w:bookmarkStart w:name="u9a80d5df" w:id="37"/>
    <w:p>
      <w:pPr>
        <w:spacing w:after="50" w:line="360" w:lineRule="auto" w:beforeLines="100"/>
        <w:ind w:left="0"/>
        <w:jc w:val="left"/>
      </w:pPr>
      <w:bookmarkStart w:name="u75f64958" w:id="38"/>
      <w:r>
        <w:rPr>
          <w:rFonts w:eastAsia="宋体" w:ascii="宋体"/>
        </w:rPr>
        <w:drawing>
          <wp:inline distT="0" distB="0" distL="0" distR="0">
            <wp:extent cx="5841999" cy="10283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666" cy="10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u1eed9bee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args可以看做已经截获了所有的位置参数，x不使用关键字参数就不可能拿到实参 </w:t>
      </w:r>
    </w:p>
    <w:bookmarkEnd w:id="39"/>
    <w:bookmarkStart w:name="u22045d8f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思考：def fn(**kwargs, x) 可以吗？</w:t>
      </w:r>
    </w:p>
    <w:bookmarkEnd w:id="40"/>
    <w:bookmarkStart w:name="u05c76400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举例 </w:t>
      </w:r>
    </w:p>
    <w:bookmarkEnd w:id="41"/>
    <w:bookmarkStart w:name="dSSdr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def(**kwargs, x): </w:t>
        <w:br/>
        <w:t xml:space="preserve">	print(x) </w:t>
        <w:br/>
        <w:t xml:space="preserve">	print(kwargs) </w:t>
        <w:br/>
      </w:r>
    </w:p>
    <w:bookmarkEnd w:id="42"/>
    <w:bookmarkStart w:name="u10eb4810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直接报语法错误 </w:t>
      </w:r>
    </w:p>
    <w:bookmarkEnd w:id="43"/>
    <w:bookmarkStart w:name="ue2fa5388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可以理解为kwargs会截获所有的关键字参数，就算你写了x=5，x也永远得不到这个值，所以语法 </w:t>
      </w:r>
    </w:p>
    <w:bookmarkEnd w:id="44"/>
    <w:bookmarkStart w:name="uaf20af7d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错误</w:t>
      </w:r>
    </w:p>
    <w:bookmarkEnd w:id="45"/>
    <w:bookmarkStart w:name="uc785881b" w:id="46"/>
    <w:bookmarkEnd w:id="46"/>
    <w:bookmarkStart w:name="vvweD" w:id="4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keyword-only 参数另一种形式 </w:t>
      </w:r>
    </w:p>
    <w:bookmarkEnd w:id="47"/>
    <w:bookmarkStart w:name="A0vIY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fn(*, x,y): </w:t>
        <w:br/>
        <w:t xml:space="preserve">	print(x,y) </w:t>
        <w:br/>
        <w:t xml:space="preserve">fn(x=5,y=6) </w:t>
        <w:br/>
      </w:r>
    </w:p>
    <w:bookmarkEnd w:id="48"/>
    <w:bookmarkStart w:name="u27a73648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fn(5,6) </w:t>
      </w:r>
    </w:p>
    <w:bookmarkEnd w:id="49"/>
    <w:bookmarkStart w:name="ued34b1a8" w:id="50"/>
    <w:p>
      <w:pPr>
        <w:spacing w:after="50" w:line="360" w:lineRule="auto" w:beforeLines="100"/>
        <w:ind w:left="0"/>
        <w:jc w:val="left"/>
      </w:pPr>
      <w:bookmarkStart w:name="ub6325bec" w:id="51"/>
      <w:r>
        <w:rPr>
          <w:rFonts w:eastAsia="宋体" w:ascii="宋体"/>
        </w:rPr>
        <w:drawing>
          <wp:inline distT="0" distB="0" distL="0" distR="0">
            <wp:extent cx="5841999" cy="12734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1866" cy="17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bookmarkEnd w:id="50"/>
    <w:bookmarkStart w:name="u593d6667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fn(x=5,y=6) </w:t>
      </w:r>
    </w:p>
    <w:bookmarkEnd w:id="52"/>
    <w:bookmarkStart w:name="uf5754a66" w:id="53"/>
    <w:p>
      <w:pPr>
        <w:spacing w:after="50" w:line="360" w:lineRule="auto" w:beforeLines="100"/>
        <w:ind w:left="0"/>
        <w:jc w:val="left"/>
      </w:pPr>
      <w:bookmarkStart w:name="ud2f82d35" w:id="54"/>
      <w:r>
        <w:rPr>
          <w:rFonts w:eastAsia="宋体" w:ascii="宋体"/>
        </w:rPr>
        <w:drawing>
          <wp:inline distT="0" distB="0" distL="0" distR="0">
            <wp:extent cx="5842000" cy="63676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5200" cy="9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bookmarkEnd w:id="53"/>
    <w:bookmarkStart w:name="u8c458e09" w:id="55"/>
    <w:bookmarkEnd w:id="55"/>
    <w:bookmarkStart w:name="u75e7338a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*号之后，普通形参都变成了必须给出的keyword-only 参数</w:t>
      </w:r>
    </w:p>
    <w:bookmarkEnd w:id="56"/>
    <w:bookmarkStart w:name="Ah3uo" w:id="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d1d1d"/>
        </w:rPr>
        <w:t>可变参数和参数默认值</w:t>
      </w:r>
    </w:p>
    <w:bookmarkEnd w:id="57"/>
    <w:bookmarkStart w:name="DW2xe" w:id="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举例 1</w:t>
      </w:r>
    </w:p>
    <w:bookmarkEnd w:id="58"/>
    <w:bookmarkStart w:name="lN3Wc" w:id="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fn(*args, x=5): </w:t>
        <w:br/>
        <w:t xml:space="preserve">	print(x) </w:t>
        <w:br/>
        <w:t xml:space="preserve">	print(args) </w:t>
        <w:br/>
      </w:r>
    </w:p>
    <w:bookmarkEnd w:id="59"/>
    <w:p>
      <w:pPr>
        <w:spacing w:after="50" w:line="360" w:lineRule="auto" w:beforeLines="100"/>
        <w:ind w:left="0"/>
        <w:jc w:val="left"/>
      </w:pPr>
      <w:bookmarkStart w:name="u39f90611" w:id="60"/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fn() # 等价于fn(x=5) </w:t>
      </w:r>
    </w:p>
    <w:bookmarkEnd w:id="60"/>
    <w:bookmarkStart w:name="u905f8a6d" w:id="61"/>
    <w:p>
      <w:pPr>
        <w:spacing w:after="50" w:line="360" w:lineRule="auto" w:beforeLines="100"/>
        <w:ind w:left="0"/>
        <w:jc w:val="left"/>
      </w:pPr>
      <w:bookmarkStart w:name="b8Q0G" w:id="62"/>
      <w:r>
        <w:rPr>
          <w:rFonts w:eastAsia="宋体" w:ascii="宋体"/>
        </w:rPr>
        <w:drawing>
          <wp:inline distT="0" distB="0" distL="0" distR="0">
            <wp:extent cx="5841999" cy="9405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334" cy="1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bookmarkEnd w:id="61"/>
    <w:p>
      <w:pPr>
        <w:spacing w:after="50" w:line="360" w:lineRule="auto" w:beforeLines="100"/>
        <w:ind w:left="0"/>
        <w:jc w:val="left"/>
      </w:pPr>
      <w:bookmarkStart w:name="ub22e080d" w:id="63"/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fn(5) </w:t>
      </w:r>
    </w:p>
    <w:bookmarkEnd w:id="63"/>
    <w:bookmarkStart w:name="u8d98d19c" w:id="64"/>
    <w:p>
      <w:pPr>
        <w:spacing w:after="50" w:line="360" w:lineRule="auto" w:beforeLines="100"/>
        <w:ind w:left="0"/>
        <w:jc w:val="left"/>
      </w:pPr>
      <w:bookmarkStart w:name="h3rpk" w:id="65"/>
      <w:r>
        <w:rPr>
          <w:rFonts w:eastAsia="宋体" w:ascii="宋体"/>
        </w:rPr>
        <w:drawing>
          <wp:inline distT="0" distB="0" distL="0" distR="0">
            <wp:extent cx="5842000" cy="8703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0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bookmarkEnd w:id="64"/>
    <w:p>
      <w:pPr>
        <w:spacing w:after="50" w:line="360" w:lineRule="auto" w:beforeLines="100"/>
        <w:ind w:left="0"/>
        <w:jc w:val="left"/>
      </w:pPr>
      <w:bookmarkStart w:name="u221b1e07" w:id="66"/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fn(x=6) </w:t>
      </w:r>
    </w:p>
    <w:bookmarkEnd w:id="66"/>
    <w:bookmarkStart w:name="uc2460e65" w:id="67"/>
    <w:p>
      <w:pPr>
        <w:spacing w:after="50" w:line="360" w:lineRule="auto" w:beforeLines="100"/>
        <w:ind w:left="0"/>
        <w:jc w:val="left"/>
      </w:pPr>
      <w:bookmarkStart w:name="yYKPO" w:id="68"/>
      <w:r>
        <w:rPr>
          <w:rFonts w:eastAsia="宋体" w:ascii="宋体"/>
        </w:rPr>
        <w:drawing>
          <wp:inline distT="0" distB="0" distL="0" distR="0">
            <wp:extent cx="5571066" cy="9647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066" cy="9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bookmarkEnd w:id="67"/>
    <w:p>
      <w:pPr>
        <w:spacing w:after="50" w:line="360" w:lineRule="auto" w:beforeLines="100"/>
        <w:ind w:left="0"/>
        <w:jc w:val="left"/>
      </w:pPr>
      <w:bookmarkStart w:name="u5de8e1b0" w:id="69"/>
      <w:r>
        <w:rPr>
          <w:rFonts w:ascii="宋体" w:hAnsi="Times New Roman" w:eastAsia="宋体"/>
          <w:b w:val="false"/>
          <w:i w:val="false"/>
          <w:color w:val="404040"/>
          <w:sz w:val="22"/>
        </w:rPr>
        <w:t>fn(1,2,3,x=10)</w:t>
      </w:r>
    </w:p>
    <w:bookmarkEnd w:id="69"/>
    <w:bookmarkStart w:name="u7fc59cd2" w:id="70"/>
    <w:p>
      <w:pPr>
        <w:spacing w:after="50" w:line="360" w:lineRule="auto" w:beforeLines="100"/>
        <w:ind w:left="0"/>
        <w:jc w:val="left"/>
      </w:pPr>
      <w:bookmarkStart w:name="OlIHG" w:id="71"/>
      <w:r>
        <w:rPr>
          <w:rFonts w:eastAsia="宋体" w:ascii="宋体"/>
        </w:rPr>
        <w:drawing>
          <wp:inline distT="0" distB="0" distL="0" distR="0">
            <wp:extent cx="5842000" cy="9580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7334" cy="11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</w:p>
    <w:bookmarkEnd w:id="70"/>
    <w:bookmarkStart w:name="p5ee1" w:id="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举例 2</w:t>
      </w:r>
    </w:p>
    <w:bookmarkEnd w:id="72"/>
    <w:bookmarkStart w:name="VCiem" w:id="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fn(y, *args, x=5): </w:t>
        <w:br/>
        <w:t xml:space="preserve">	print('x={}, y={}'.format(x, y)) </w:t>
        <w:br/>
        <w:t xml:space="preserve">	print(args) </w:t>
        <w:br/>
      </w:r>
    </w:p>
    <w:bookmarkEnd w:id="73"/>
    <w:p>
      <w:pPr>
        <w:spacing w:after="50" w:line="360" w:lineRule="auto" w:beforeLines="100"/>
        <w:ind w:left="0"/>
        <w:jc w:val="left"/>
      </w:pPr>
      <w:bookmarkStart w:name="ueedb8923" w:id="74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fn() </w:t>
      </w:r>
    </w:p>
    <w:bookmarkEnd w:id="74"/>
    <w:bookmarkStart w:name="u830dc518" w:id="75"/>
    <w:p>
      <w:pPr>
        <w:spacing w:after="50" w:line="360" w:lineRule="auto" w:beforeLines="100"/>
        <w:ind w:left="0"/>
        <w:jc w:val="left"/>
      </w:pPr>
      <w:bookmarkStart w:name="Tr7By" w:id="76"/>
      <w:r>
        <w:rPr>
          <w:rFonts w:eastAsia="宋体" w:ascii="宋体"/>
        </w:rPr>
        <w:drawing>
          <wp:inline distT="0" distB="0" distL="0" distR="0">
            <wp:extent cx="5842000" cy="14311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87734" cy="18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6"/>
    </w:p>
    <w:bookmarkEnd w:id="75"/>
    <w:p>
      <w:pPr>
        <w:spacing w:after="50" w:line="360" w:lineRule="auto" w:beforeLines="100"/>
        <w:ind w:left="0"/>
        <w:jc w:val="left"/>
      </w:pPr>
      <w:bookmarkStart w:name="u34d09703" w:id="77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fn(5) </w:t>
      </w:r>
    </w:p>
    <w:bookmarkEnd w:id="77"/>
    <w:bookmarkStart w:name="u57208bbb" w:id="78"/>
    <w:p>
      <w:pPr>
        <w:spacing w:after="50" w:line="360" w:lineRule="auto" w:beforeLines="100"/>
        <w:ind w:left="0"/>
        <w:jc w:val="left"/>
      </w:pPr>
      <w:bookmarkStart w:name="ziH6K" w:id="79"/>
      <w:r>
        <w:rPr>
          <w:rFonts w:eastAsia="宋体" w:ascii="宋体"/>
        </w:rPr>
        <w:drawing>
          <wp:inline distT="0" distB="0" distL="0" distR="0">
            <wp:extent cx="5842000" cy="7652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0534" cy="11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9"/>
    </w:p>
    <w:bookmarkEnd w:id="78"/>
    <w:p>
      <w:pPr>
        <w:spacing w:after="50" w:line="360" w:lineRule="auto" w:beforeLines="100"/>
        <w:ind w:left="0"/>
        <w:jc w:val="left"/>
      </w:pPr>
      <w:bookmarkStart w:name="u63383576" w:id="8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fn(x=6) </w:t>
      </w:r>
    </w:p>
    <w:bookmarkEnd w:id="80"/>
    <w:bookmarkStart w:name="u21ceb1d0" w:id="81"/>
    <w:p>
      <w:pPr>
        <w:spacing w:after="50" w:line="360" w:lineRule="auto" w:beforeLines="100"/>
        <w:ind w:left="0"/>
        <w:jc w:val="left"/>
      </w:pPr>
      <w:bookmarkStart w:name="ucd25d503" w:id="82"/>
      <w:r>
        <w:rPr>
          <w:rFonts w:eastAsia="宋体" w:ascii="宋体"/>
        </w:rPr>
        <w:drawing>
          <wp:inline distT="0" distB="0" distL="0" distR="0">
            <wp:extent cx="5842000" cy="15947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7334" cy="19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</w:p>
    <w:bookmarkEnd w:id="81"/>
    <w:p>
      <w:pPr>
        <w:spacing w:after="50" w:line="360" w:lineRule="auto" w:beforeLines="100"/>
        <w:ind w:left="0"/>
        <w:jc w:val="left"/>
      </w:pPr>
      <w:bookmarkStart w:name="u038e6dca" w:id="83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fn(1,2,3,x=10) </w:t>
      </w:r>
    </w:p>
    <w:bookmarkEnd w:id="83"/>
    <w:bookmarkStart w:name="u55e4b2e3" w:id="84"/>
    <w:p>
      <w:pPr>
        <w:spacing w:after="50" w:line="360" w:lineRule="auto" w:beforeLines="100"/>
        <w:ind w:left="0"/>
        <w:jc w:val="left"/>
      </w:pPr>
      <w:bookmarkStart w:name="WWORw" w:id="85"/>
      <w:r>
        <w:rPr>
          <w:rFonts w:eastAsia="宋体" w:ascii="宋体"/>
        </w:rPr>
        <w:drawing>
          <wp:inline distT="0" distB="0" distL="0" distR="0">
            <wp:extent cx="5486400" cy="11395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5"/>
    </w:p>
    <w:bookmarkEnd w:id="84"/>
    <w:p>
      <w:pPr>
        <w:spacing w:after="50" w:line="360" w:lineRule="auto" w:beforeLines="100"/>
        <w:ind w:left="0"/>
        <w:jc w:val="left"/>
      </w:pPr>
      <w:bookmarkStart w:name="u1ddc8dec" w:id="86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fn(y=17,2,3,x=10) </w:t>
      </w:r>
    </w:p>
    <w:bookmarkEnd w:id="86"/>
    <w:bookmarkStart w:name="u3201cd34" w:id="87"/>
    <w:p>
      <w:pPr>
        <w:spacing w:after="50" w:line="360" w:lineRule="auto" w:beforeLines="100"/>
        <w:ind w:left="0"/>
        <w:jc w:val="left"/>
      </w:pPr>
      <w:bookmarkStart w:name="IJJsB" w:id="88"/>
      <w:r>
        <w:rPr>
          <w:rFonts w:eastAsia="宋体" w:ascii="宋体"/>
        </w:rPr>
        <w:drawing>
          <wp:inline distT="0" distB="0" distL="0" distR="0">
            <wp:extent cx="5842000" cy="12617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13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8"/>
    </w:p>
    <w:bookmarkEnd w:id="87"/>
    <w:p>
      <w:pPr>
        <w:spacing w:after="50" w:line="360" w:lineRule="auto" w:beforeLines="100"/>
        <w:ind w:left="0"/>
        <w:jc w:val="left"/>
      </w:pPr>
      <w:bookmarkStart w:name="u5344b0bc" w:id="89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fn(1,2,y=3,x=10) </w:t>
      </w:r>
    </w:p>
    <w:bookmarkEnd w:id="89"/>
    <w:bookmarkStart w:name="uaf0cb410" w:id="90"/>
    <w:p>
      <w:pPr>
        <w:spacing w:after="50" w:line="360" w:lineRule="auto" w:beforeLines="100"/>
        <w:ind w:left="0"/>
        <w:jc w:val="left"/>
      </w:pPr>
      <w:bookmarkStart w:name="MPTue" w:id="91"/>
      <w:r>
        <w:rPr>
          <w:rFonts w:eastAsia="宋体" w:ascii="宋体"/>
        </w:rPr>
        <w:drawing>
          <wp:inline distT="0" distB="0" distL="0" distR="0">
            <wp:extent cx="5841999" cy="17407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9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1"/>
    </w:p>
    <w:bookmarkEnd w:id="90"/>
    <w:bookmarkStart w:name="ued785d1f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x 是 keyword-only参数</w:t>
      </w:r>
    </w:p>
    <w:bookmarkEnd w:id="92"/>
    <w:bookmarkStart w:name="JowIr" w:id="9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举例 3</w:t>
      </w:r>
    </w:p>
    <w:bookmarkEnd w:id="93"/>
    <w:bookmarkStart w:name="cBGQp" w:id="9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fn(x=5, **kwargs): </w:t>
        <w:br/>
        <w:t xml:space="preserve">	print('x={}'.format(x)) </w:t>
        <w:br/>
        <w:t xml:space="preserve">	print(kwargs) </w:t>
        <w:br/>
      </w:r>
    </w:p>
    <w:bookmarkEnd w:id="94"/>
    <w:p>
      <w:pPr>
        <w:spacing w:after="50" w:line="360" w:lineRule="auto" w:beforeLines="100"/>
        <w:ind w:left="0"/>
        <w:jc w:val="left"/>
      </w:pPr>
      <w:bookmarkStart w:name="u90d3aacc" w:id="95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fn() </w:t>
      </w:r>
    </w:p>
    <w:bookmarkEnd w:id="95"/>
    <w:bookmarkStart w:name="u2e8a2917" w:id="96"/>
    <w:p>
      <w:pPr>
        <w:spacing w:after="50" w:line="360" w:lineRule="auto" w:beforeLines="100"/>
        <w:ind w:left="0"/>
        <w:jc w:val="left"/>
      </w:pPr>
      <w:bookmarkStart w:name="t4IUD" w:id="97"/>
      <w:r>
        <w:rPr>
          <w:rFonts w:eastAsia="宋体" w:ascii="宋体"/>
        </w:rPr>
        <w:drawing>
          <wp:inline distT="0" distB="0" distL="0" distR="0">
            <wp:extent cx="5842000" cy="8061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10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bookmarkEnd w:id="96"/>
    <w:p>
      <w:pPr>
        <w:spacing w:after="50" w:line="360" w:lineRule="auto" w:beforeLines="100"/>
        <w:ind w:left="0"/>
        <w:jc w:val="left"/>
      </w:pPr>
      <w:bookmarkStart w:name="ucca0329e" w:id="98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fn(5) </w:t>
      </w:r>
    </w:p>
    <w:bookmarkEnd w:id="98"/>
    <w:bookmarkStart w:name="uef0d8c1f" w:id="99"/>
    <w:p>
      <w:pPr>
        <w:spacing w:after="50" w:line="360" w:lineRule="auto" w:beforeLines="100"/>
        <w:ind w:left="0"/>
        <w:jc w:val="left"/>
      </w:pPr>
      <w:bookmarkStart w:name="Ywrdv" w:id="100"/>
      <w:r>
        <w:rPr>
          <w:rFonts w:eastAsia="宋体" w:ascii="宋体"/>
        </w:rPr>
        <w:drawing>
          <wp:inline distT="0" distB="0" distL="0" distR="0">
            <wp:extent cx="5621866" cy="10707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1866" cy="10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0"/>
    </w:p>
    <w:bookmarkEnd w:id="99"/>
    <w:p>
      <w:pPr>
        <w:spacing w:after="50" w:line="360" w:lineRule="auto" w:beforeLines="100"/>
        <w:ind w:left="0"/>
        <w:jc w:val="left"/>
      </w:pPr>
      <w:bookmarkStart w:name="u7bb63f62" w:id="101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fn(x=6) </w:t>
      </w:r>
    </w:p>
    <w:bookmarkEnd w:id="101"/>
    <w:bookmarkStart w:name="ub8582780" w:id="102"/>
    <w:p>
      <w:pPr>
        <w:spacing w:after="50" w:line="360" w:lineRule="auto" w:beforeLines="100"/>
        <w:ind w:left="0"/>
        <w:jc w:val="left"/>
      </w:pPr>
      <w:bookmarkStart w:name="fzrOp" w:id="103"/>
      <w:r>
        <w:rPr>
          <w:rFonts w:eastAsia="宋体" w:ascii="宋体"/>
        </w:rPr>
        <w:drawing>
          <wp:inline distT="0" distB="0" distL="0" distR="0">
            <wp:extent cx="5842000" cy="10690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1466" cy="11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3"/>
    </w:p>
    <w:bookmarkEnd w:id="102"/>
    <w:p>
      <w:pPr>
        <w:spacing w:after="50" w:line="360" w:lineRule="auto" w:beforeLines="100"/>
        <w:ind w:left="0"/>
        <w:jc w:val="left"/>
      </w:pPr>
      <w:bookmarkStart w:name="u525b377b" w:id="104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fn(y=3,x=10) </w:t>
      </w:r>
    </w:p>
    <w:bookmarkEnd w:id="104"/>
    <w:bookmarkStart w:name="u59542e17" w:id="105"/>
    <w:p>
      <w:pPr>
        <w:spacing w:after="50" w:line="360" w:lineRule="auto" w:beforeLines="100"/>
        <w:ind w:left="0"/>
        <w:jc w:val="left"/>
      </w:pPr>
      <w:bookmarkStart w:name="kTsRV" w:id="106"/>
      <w:r>
        <w:rPr>
          <w:rFonts w:eastAsia="宋体" w:ascii="宋体"/>
        </w:rPr>
        <w:drawing>
          <wp:inline distT="0" distB="0" distL="0" distR="0">
            <wp:extent cx="5841999" cy="9989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5466" cy="11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6"/>
    </w:p>
    <w:bookmarkEnd w:id="105"/>
    <w:p>
      <w:pPr>
        <w:spacing w:after="50" w:line="360" w:lineRule="auto" w:beforeLines="100"/>
        <w:ind w:left="0"/>
        <w:jc w:val="left"/>
      </w:pPr>
      <w:bookmarkStart w:name="u270c6afb" w:id="107"/>
      <w:r>
        <w:rPr>
          <w:rFonts w:ascii="宋体" w:hAnsi="Times New Roman" w:eastAsia="宋体"/>
          <w:b w:val="false"/>
          <w:i w:val="false"/>
          <w:color w:val="404040"/>
          <w:sz w:val="33"/>
        </w:rPr>
        <w:t>fn(3,y=10)</w:t>
      </w:r>
    </w:p>
    <w:bookmarkEnd w:id="107"/>
    <w:bookmarkStart w:name="u69848bce" w:id="108"/>
    <w:p>
      <w:pPr>
        <w:spacing w:after="50" w:line="360" w:lineRule="auto" w:beforeLines="100"/>
        <w:ind w:left="0"/>
        <w:jc w:val="left"/>
      </w:pPr>
      <w:bookmarkStart w:name="zj6Gh" w:id="109"/>
      <w:r>
        <w:rPr>
          <w:rFonts w:eastAsia="宋体" w:ascii="宋体"/>
        </w:rPr>
        <w:drawing>
          <wp:inline distT="0" distB="0" distL="0" distR="0">
            <wp:extent cx="5842000" cy="10749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6134" cy="1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9"/>
    </w:p>
    <w:bookmarkEnd w:id="108"/>
    <w:bookmarkStart w:name="Itcdx" w:id="1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参数规则 </w:t>
      </w:r>
    </w:p>
    <w:bookmarkEnd w:id="110"/>
    <w:bookmarkStart w:name="ue9105e55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参数列表参数一般顺序是，普通参数、缺省参数、可变位置参数、keyword-only参数（可带缺 </w:t>
      </w:r>
    </w:p>
    <w:bookmarkEnd w:id="111"/>
    <w:bookmarkStart w:name="ua253dc01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省值）、可变关键字参数 </w:t>
      </w:r>
    </w:p>
    <w:bookmarkEnd w:id="112"/>
    <w:bookmarkStart w:name="PcRHH" w:id="1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def fn(x, y, z=3, *args, m=4, n, **kwargs): </w:t>
        <w:br/>
        <w:t xml:space="preserve">	print(x,y,z,m,n) </w:t>
        <w:br/>
        <w:t xml:space="preserve">	print(args) </w:t>
        <w:br/>
        <w:t xml:space="preserve">	print(kwargs) </w:t>
        <w:br/>
      </w:r>
    </w:p>
    <w:bookmarkEnd w:id="113"/>
    <w:bookmarkStart w:name="ue239b61b" w:id="1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 xml:space="preserve">注意 </w:t>
      </w:r>
    </w:p>
    <w:bookmarkEnd w:id="114"/>
    <w:bookmarkStart w:name="ub8866a8e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 xml:space="preserve">代码应该易读易懂，而不是为难别人 </w:t>
      </w:r>
    </w:p>
    <w:bookmarkEnd w:id="115"/>
    <w:bookmarkStart w:name="u679d55a9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e8323c"/>
          <w:sz w:val="22"/>
        </w:rPr>
        <w:t>请按照书写习惯定义函数参数</w:t>
      </w:r>
    </w:p>
    <w:bookmarkEnd w:id="116"/>
    <w:p>
      <w:pPr>
        <w:spacing w:after="50" w:line="360" w:lineRule="auto" w:beforeLines="100"/>
        <w:ind w:left="0"/>
        <w:jc w:val="left"/>
      </w:pPr>
      <w:bookmarkStart w:name="u31ba2096" w:id="117"/>
      <w:r>
        <w:rPr>
          <w:rFonts w:ascii="宋体" w:hAnsi="Times New Roman" w:eastAsia="宋体"/>
          <w:b w:val="false"/>
          <w:i w:val="false"/>
          <w:color w:val="000000"/>
          <w:sz w:val="22"/>
        </w:rPr>
        <w:t>fn(1,2,n=4)</w:t>
      </w:r>
    </w:p>
    <w:bookmarkEnd w:id="117"/>
    <w:bookmarkStart w:name="u5cc37252" w:id="118"/>
    <w:p>
      <w:pPr>
        <w:spacing w:after="50" w:line="360" w:lineRule="auto" w:beforeLines="100"/>
        <w:ind w:left="0"/>
        <w:jc w:val="left"/>
      </w:pPr>
      <w:bookmarkStart w:name="Wq9wp" w:id="119"/>
      <w:r>
        <w:rPr>
          <w:rFonts w:eastAsia="宋体" w:ascii="宋体"/>
        </w:rPr>
        <w:drawing>
          <wp:inline distT="0" distB="0" distL="0" distR="0">
            <wp:extent cx="5842000" cy="12383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41734" cy="16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9"/>
    </w:p>
    <w:bookmarkEnd w:id="118"/>
    <w:p>
      <w:pPr>
        <w:spacing w:after="50" w:line="360" w:lineRule="auto" w:beforeLines="100"/>
        <w:ind w:left="0"/>
        <w:jc w:val="left"/>
      </w:pPr>
      <w:bookmarkStart w:name="uebf65439" w:id="120"/>
      <w:r>
        <w:rPr>
          <w:rFonts w:ascii="宋体" w:hAnsi="Times New Roman" w:eastAsia="宋体"/>
          <w:b w:val="false"/>
          <w:i w:val="false"/>
          <w:color w:val="000000"/>
          <w:sz w:val="22"/>
        </w:rPr>
        <w:t>fn(1,2,10,11,t=7,n=5)</w:t>
      </w:r>
    </w:p>
    <w:bookmarkEnd w:id="120"/>
    <w:bookmarkStart w:name="u2efed814" w:id="121"/>
    <w:p>
      <w:pPr>
        <w:spacing w:after="50" w:line="360" w:lineRule="auto" w:beforeLines="100"/>
        <w:ind w:left="0"/>
        <w:jc w:val="left"/>
      </w:pPr>
      <w:bookmarkStart w:name="tCKWV" w:id="122"/>
      <w:r>
        <w:rPr>
          <w:rFonts w:eastAsia="宋体" w:ascii="宋体"/>
        </w:rPr>
        <w:drawing>
          <wp:inline distT="0" distB="0" distL="0" distR="0">
            <wp:extent cx="5841999" cy="118582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49734" cy="17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2"/>
    </w:p>
    <w:bookmarkEnd w:id="121"/>
    <w:bookmarkStart w:name="u961b7df6" w:id="123"/>
    <w:p>
      <w:pPr>
        <w:spacing w:after="50" w:line="360" w:lineRule="auto" w:beforeLines="100"/>
        <w:ind w:left="0"/>
        <w:jc w:val="left"/>
      </w:pPr>
      <w:bookmarkStart w:name="R6aXE" w:id="124"/>
      <w:r>
        <w:rPr>
          <w:rFonts w:eastAsia="宋体" w:ascii="宋体"/>
        </w:rPr>
        <w:drawing>
          <wp:inline distT="0" distB="0" distL="0" distR="0">
            <wp:extent cx="5842000" cy="13376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6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4"/>
    </w:p>
    <w:bookmarkEnd w:id="123"/>
    <w:bookmarkStart w:name="u5f032d3b" w:id="125"/>
    <w:p>
      <w:pPr>
        <w:spacing w:after="50" w:line="360" w:lineRule="auto" w:beforeLines="100"/>
        <w:ind w:left="0"/>
        <w:jc w:val="left"/>
      </w:pPr>
      <w:bookmarkStart w:name="ua52687f7" w:id="126"/>
      <w:r>
        <w:rPr>
          <w:rFonts w:eastAsia="宋体" w:ascii="宋体"/>
        </w:rPr>
        <w:drawing>
          <wp:inline distT="0" distB="0" distL="0" distR="0">
            <wp:extent cx="5842000" cy="11800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01466" cy="15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6"/>
    </w:p>
    <w:bookmarkEnd w:id="125"/>
    <w:bookmarkStart w:name="u8b5276b9" w:id="127"/>
    <w:bookmarkEnd w:id="127"/>
    <w:bookmarkStart w:name="jx56b" w:id="1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d1d1d"/>
        </w:rPr>
        <w:t>参数解构</w:t>
      </w:r>
    </w:p>
    <w:bookmarkEnd w:id="128"/>
    <w:bookmarkStart w:name="ua351bde4" w:id="12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参数解构 </w:t>
      </w:r>
    </w:p>
    <w:bookmarkEnd w:id="129"/>
    <w:bookmarkStart w:name="u5c9064a4" w:id="130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给函数提供实参的时候，可以在集合类型前使用*或者**，把集合类型的结构解开，提取出所有元素作为函数的实参 </w:t>
      </w:r>
    </w:p>
    <w:bookmarkEnd w:id="130"/>
    <w:bookmarkStart w:name="u3913f191" w:id="131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非字典类型使用*解构成位置参数 </w:t>
      </w:r>
    </w:p>
    <w:bookmarkEnd w:id="131"/>
    <w:bookmarkStart w:name="u947489ae" w:id="132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字典类型使用**解构成关键字参数 </w:t>
      </w:r>
    </w:p>
    <w:bookmarkEnd w:id="132"/>
    <w:bookmarkStart w:name="ufca39006" w:id="133"/>
    <w:p>
      <w:pPr>
        <w:numPr>
          <w:ilvl w:val="1"/>
          <w:numId w:val="3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提取出来的元素数目要和参数的要求匹配，也要和参数的类型匹配</w:t>
      </w:r>
    </w:p>
    <w:bookmarkEnd w:id="133"/>
    <w:bookmarkStart w:name="B8kZm" w:id="1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实例1</w:t>
      </w:r>
    </w:p>
    <w:bookmarkEnd w:id="134"/>
    <w:bookmarkStart w:name="gOXO8" w:id="1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def add(x, y):</w:t>
        <w:br/>
        <w:t>return x+y</w:t>
        <w:br/>
        <w:t/>
        <w:br/>
      </w:r>
    </w:p>
    <w:bookmarkEnd w:id="135"/>
    <w:bookmarkStart w:name="uca9f69ff" w:id="136"/>
    <w:bookmarkEnd w:id="136"/>
    <w:p>
      <w:pPr>
        <w:spacing w:after="50" w:line="360" w:lineRule="auto" w:beforeLines="100"/>
        <w:ind w:left="0"/>
        <w:jc w:val="left"/>
      </w:pPr>
      <w:bookmarkStart w:name="uc6f0a92d" w:id="137"/>
      <w:r>
        <w:rPr>
          <w:rFonts w:ascii="宋体" w:hAnsi="Times New Roman" w:eastAsia="宋体"/>
          <w:b w:val="false"/>
          <w:i w:val="false"/>
          <w:color w:val="000000"/>
          <w:sz w:val="22"/>
        </w:rPr>
        <w:t>add(*(4,5))</w:t>
      </w:r>
    </w:p>
    <w:bookmarkEnd w:id="137"/>
    <w:bookmarkStart w:name="u78cb89af" w:id="138"/>
    <w:p>
      <w:pPr>
        <w:spacing w:after="50" w:line="360" w:lineRule="auto" w:beforeLines="100"/>
        <w:ind w:left="0"/>
        <w:jc w:val="left"/>
      </w:pPr>
      <w:bookmarkStart w:name="cc6dG" w:id="139"/>
      <w:r>
        <w:rPr>
          <w:rFonts w:eastAsia="宋体" w:ascii="宋体"/>
        </w:rPr>
        <w:drawing>
          <wp:inline distT="0" distB="0" distL="0" distR="0">
            <wp:extent cx="5842000" cy="8003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01466" cy="10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9"/>
    </w:p>
    <w:bookmarkEnd w:id="138"/>
    <w:p>
      <w:pPr>
        <w:spacing w:after="50" w:line="360" w:lineRule="auto" w:beforeLines="100"/>
        <w:ind w:left="0"/>
        <w:jc w:val="left"/>
      </w:pPr>
      <w:bookmarkStart w:name="u028043bd" w:id="140"/>
      <w:r>
        <w:rPr>
          <w:rFonts w:ascii="宋体" w:hAnsi="Times New Roman" w:eastAsia="宋体"/>
          <w:b w:val="false"/>
          <w:i w:val="false"/>
          <w:color w:val="000000"/>
          <w:sz w:val="22"/>
        </w:rPr>
        <w:t>add(*[4,5])</w:t>
      </w:r>
    </w:p>
    <w:bookmarkEnd w:id="140"/>
    <w:bookmarkStart w:name="uf590288a" w:id="141"/>
    <w:p>
      <w:pPr>
        <w:spacing w:after="50" w:line="360" w:lineRule="auto" w:beforeLines="100"/>
        <w:ind w:left="0"/>
        <w:jc w:val="left"/>
      </w:pPr>
      <w:bookmarkStart w:name="nZNlQ" w:id="142"/>
      <w:r>
        <w:rPr>
          <w:rFonts w:eastAsia="宋体" w:ascii="宋体"/>
        </w:rPr>
        <w:drawing>
          <wp:inline distT="0" distB="0" distL="0" distR="0">
            <wp:extent cx="5842000" cy="10195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0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2"/>
    </w:p>
    <w:bookmarkEnd w:id="141"/>
    <w:p>
      <w:pPr>
        <w:spacing w:after="50" w:line="360" w:lineRule="auto" w:beforeLines="100"/>
        <w:ind w:left="0"/>
        <w:jc w:val="left"/>
      </w:pPr>
      <w:bookmarkStart w:name="ubb80af48" w:id="143"/>
      <w:r>
        <w:rPr>
          <w:rFonts w:ascii="宋体" w:hAnsi="Times New Roman" w:eastAsia="宋体"/>
          <w:b w:val="false"/>
          <w:i w:val="false"/>
          <w:color w:val="404040"/>
          <w:sz w:val="33"/>
        </w:rPr>
        <w:t>add(*{4,6})</w:t>
      </w:r>
    </w:p>
    <w:bookmarkEnd w:id="143"/>
    <w:bookmarkStart w:name="u78a85ac6" w:id="144"/>
    <w:p>
      <w:pPr>
        <w:spacing w:after="50" w:line="360" w:lineRule="auto" w:beforeLines="100"/>
        <w:ind w:left="0"/>
        <w:jc w:val="left"/>
      </w:pPr>
      <w:bookmarkStart w:name="swPBe" w:id="145"/>
      <w:r>
        <w:rPr>
          <w:rFonts w:eastAsia="宋体" w:ascii="宋体"/>
        </w:rPr>
        <w:drawing>
          <wp:inline distT="0" distB="0" distL="0" distR="0">
            <wp:extent cx="5842000" cy="8938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10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5"/>
    </w:p>
    <w:bookmarkEnd w:id="144"/>
    <w:bookmarkStart w:name="ua1f78d54" w:id="146"/>
    <w:bookmarkEnd w:id="146"/>
    <w:p>
      <w:pPr>
        <w:spacing w:after="50" w:line="360" w:lineRule="auto" w:beforeLines="100"/>
        <w:ind w:left="0"/>
        <w:jc w:val="left"/>
      </w:pPr>
      <w:bookmarkStart w:name="u713f8aaa" w:id="147"/>
      <w:r>
        <w:rPr>
          <w:rFonts w:ascii="宋体" w:hAnsi="Times New Roman" w:eastAsia="宋体"/>
          <w:b w:val="false"/>
          <w:i w:val="false"/>
          <w:color w:val="404040"/>
          <w:sz w:val="33"/>
        </w:rPr>
        <w:t>d = {'x': 5, 'y': 6}</w:t>
      </w:r>
    </w:p>
    <w:bookmarkEnd w:id="147"/>
    <w:bookmarkStart w:name="ud4fbbcb5" w:id="1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33"/>
        </w:rPr>
        <w:t>add(**d)</w:t>
      </w:r>
    </w:p>
    <w:bookmarkEnd w:id="148"/>
    <w:bookmarkStart w:name="u87c647ff" w:id="149"/>
    <w:p>
      <w:pPr>
        <w:spacing w:after="50" w:line="360" w:lineRule="auto" w:beforeLines="100"/>
        <w:ind w:left="0"/>
        <w:jc w:val="left"/>
      </w:pPr>
      <w:bookmarkStart w:name="wjU8y" w:id="150"/>
      <w:r>
        <w:rPr>
          <w:rFonts w:eastAsia="宋体" w:ascii="宋体"/>
        </w:rPr>
        <w:drawing>
          <wp:inline distT="0" distB="0" distL="0" distR="0">
            <wp:extent cx="5842000" cy="9346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43334" cy="128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0"/>
    </w:p>
    <w:bookmarkEnd w:id="149"/>
    <w:bookmarkStart w:name="ub7b3622a" w:id="151"/>
    <w:bookmarkEnd w:id="151"/>
    <w:p>
      <w:pPr>
        <w:spacing w:after="50" w:line="360" w:lineRule="auto" w:beforeLines="100"/>
        <w:ind w:left="0"/>
        <w:jc w:val="left"/>
      </w:pPr>
      <w:bookmarkStart w:name="uf1d96ca4" w:id="152"/>
      <w:r>
        <w:rPr>
          <w:rFonts w:ascii="宋体" w:hAnsi="Times New Roman" w:eastAsia="宋体"/>
          <w:b w:val="false"/>
          <w:i w:val="false"/>
          <w:color w:val="404040"/>
          <w:sz w:val="33"/>
        </w:rPr>
        <w:t xml:space="preserve">add(**{'a': 5, 'b': 6}) </w:t>
      </w:r>
    </w:p>
    <w:bookmarkEnd w:id="152"/>
    <w:bookmarkStart w:name="u7dc8228f" w:id="153"/>
    <w:p>
      <w:pPr>
        <w:spacing w:after="50" w:line="360" w:lineRule="auto" w:beforeLines="100"/>
        <w:ind w:left="0"/>
        <w:jc w:val="left"/>
      </w:pPr>
      <w:bookmarkStart w:name="ULxr3" w:id="154"/>
      <w:r>
        <w:rPr>
          <w:rFonts w:eastAsia="宋体" w:ascii="宋体"/>
        </w:rPr>
        <w:drawing>
          <wp:inline distT="0" distB="0" distL="0" distR="0">
            <wp:extent cx="5842000" cy="142528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18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4"/>
    </w:p>
    <w:bookmarkEnd w:id="153"/>
    <w:p>
      <w:pPr>
        <w:spacing w:after="50" w:line="360" w:lineRule="auto" w:beforeLines="100"/>
        <w:ind w:left="0"/>
        <w:jc w:val="left"/>
      </w:pPr>
      <w:bookmarkStart w:name="u4b970b2a" w:id="155"/>
      <w:r>
        <w:rPr>
          <w:rFonts w:ascii="宋体" w:hAnsi="Times New Roman" w:eastAsia="宋体"/>
          <w:b w:val="false"/>
          <w:i w:val="false"/>
          <w:color w:val="404040"/>
          <w:sz w:val="33"/>
        </w:rPr>
        <w:t>add(*{'a': 5, 'b': 6})</w:t>
      </w:r>
    </w:p>
    <w:bookmarkEnd w:id="155"/>
    <w:bookmarkStart w:name="u2fbb272d" w:id="156"/>
    <w:p>
      <w:pPr>
        <w:spacing w:after="50" w:line="360" w:lineRule="auto" w:beforeLines="100"/>
        <w:ind w:left="0"/>
        <w:jc w:val="left"/>
      </w:pPr>
      <w:bookmarkStart w:name="KWkUF" w:id="157"/>
      <w:r>
        <w:rPr>
          <w:rFonts w:eastAsia="宋体" w:ascii="宋体"/>
        </w:rPr>
        <w:drawing>
          <wp:inline distT="0" distB="0" distL="0" distR="0">
            <wp:extent cx="5842000" cy="13966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43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7"/>
    </w:p>
    <w:bookmarkEnd w:id="156"/>
    <w:bookmarkStart w:name="raYSE" w:id="1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>实例2</w:t>
      </w:r>
    </w:p>
    <w:bookmarkEnd w:id="158"/>
    <w:bookmarkStart w:name="bGmts" w:id="1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def add(*iterable):</w:t>
        <w:br/>
        <w:t>	result = 0</w:t>
        <w:br/>
        <w:t>	for x in iterable:</w:t>
        <w:br/>
        <w:t>	result += x</w:t>
        <w:br/>
        <w:t>return result</w:t>
        <w:br/>
      </w:r>
    </w:p>
    <w:bookmarkEnd w:id="159"/>
    <w:p>
      <w:pPr>
        <w:spacing w:after="50" w:line="360" w:lineRule="auto" w:beforeLines="100"/>
        <w:ind w:left="0"/>
        <w:jc w:val="left"/>
      </w:pPr>
      <w:bookmarkStart w:name="u96f9141b" w:id="160"/>
      <w:r>
        <w:rPr>
          <w:rFonts w:ascii="宋体" w:hAnsi="Times New Roman" w:eastAsia="宋体"/>
          <w:b w:val="false"/>
          <w:i w:val="false"/>
          <w:color w:val="404040"/>
          <w:sz w:val="33"/>
        </w:rPr>
        <w:t>add(1,2,3)</w:t>
      </w:r>
    </w:p>
    <w:bookmarkEnd w:id="160"/>
    <w:bookmarkStart w:name="u1a28ba71" w:id="161"/>
    <w:p>
      <w:pPr>
        <w:spacing w:after="50" w:line="360" w:lineRule="auto" w:beforeLines="100"/>
        <w:ind w:left="0"/>
        <w:jc w:val="left"/>
      </w:pPr>
      <w:bookmarkStart w:name="DyeuC" w:id="162"/>
      <w:r>
        <w:rPr>
          <w:rFonts w:eastAsia="宋体" w:ascii="宋体"/>
        </w:rPr>
        <w:drawing>
          <wp:inline distT="0" distB="0" distL="0" distR="0">
            <wp:extent cx="5842000" cy="12092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90266" cy="14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2"/>
    </w:p>
    <w:bookmarkEnd w:id="161"/>
    <w:p>
      <w:pPr>
        <w:spacing w:after="50" w:line="360" w:lineRule="auto" w:beforeLines="100"/>
        <w:ind w:left="0"/>
        <w:jc w:val="left"/>
      </w:pPr>
      <w:bookmarkStart w:name="uabdf0d34" w:id="163"/>
      <w:r>
        <w:rPr>
          <w:rFonts w:ascii="宋体" w:hAnsi="Times New Roman" w:eastAsia="宋体"/>
          <w:b w:val="false"/>
          <w:i w:val="false"/>
          <w:color w:val="404040"/>
          <w:sz w:val="33"/>
        </w:rPr>
        <w:t>add(*[1,2,3])</w:t>
      </w:r>
    </w:p>
    <w:bookmarkEnd w:id="163"/>
    <w:bookmarkStart w:name="ua3477497" w:id="164"/>
    <w:p>
      <w:pPr>
        <w:spacing w:after="50" w:line="360" w:lineRule="auto" w:beforeLines="100"/>
        <w:ind w:left="0"/>
        <w:jc w:val="left"/>
      </w:pPr>
      <w:bookmarkStart w:name="JvtuS" w:id="165"/>
      <w:r>
        <w:rPr>
          <w:rFonts w:eastAsia="宋体" w:ascii="宋体"/>
        </w:rPr>
        <w:drawing>
          <wp:inline distT="0" distB="0" distL="0" distR="0">
            <wp:extent cx="5842000" cy="11099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5"/>
    </w:p>
    <w:bookmarkEnd w:id="164"/>
    <w:bookmarkStart w:name="u342b212f" w:id="166"/>
    <w:bookmarkEnd w:id="166"/>
    <w:p>
      <w:pPr>
        <w:spacing w:after="50" w:line="360" w:lineRule="auto" w:beforeLines="100"/>
        <w:ind w:left="0"/>
        <w:jc w:val="left"/>
      </w:pPr>
      <w:bookmarkStart w:name="ubb5e658d" w:id="167"/>
      <w:r>
        <w:rPr>
          <w:rFonts w:ascii="宋体" w:hAnsi="Times New Roman" w:eastAsia="宋体"/>
          <w:b w:val="false"/>
          <w:i w:val="false"/>
          <w:color w:val="404040"/>
          <w:sz w:val="33"/>
        </w:rPr>
        <w:t>add(*range(10))</w:t>
      </w:r>
    </w:p>
    <w:bookmarkEnd w:id="167"/>
    <w:bookmarkStart w:name="ue7990850" w:id="168"/>
    <w:p>
      <w:pPr>
        <w:spacing w:after="50" w:line="360" w:lineRule="auto" w:beforeLines="100"/>
        <w:ind w:left="0"/>
        <w:jc w:val="left"/>
      </w:pPr>
      <w:bookmarkStart w:name="CfDdx" w:id="169"/>
      <w:r>
        <w:rPr>
          <w:rFonts w:eastAsia="宋体" w:ascii="宋体"/>
        </w:rPr>
        <w:drawing>
          <wp:inline distT="0" distB="0" distL="0" distR="0">
            <wp:extent cx="5842000" cy="119168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30534" cy="14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9"/>
    </w:p>
    <w:bookmarkEnd w:id="168"/>
    <w:bookmarkStart w:name="u68bf363e" w:id="170"/>
    <w:bookmarkEnd w:id="170"/>
    <w:bookmarkStart w:name="DZejy" w:id="17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04040"/>
        </w:rPr>
        <w:t xml:space="preserve">global使用原则 </w:t>
      </w:r>
    </w:p>
    <w:bookmarkEnd w:id="171"/>
    <w:bookmarkStart w:name="u46297363" w:id="1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外部作用域变量会内部作用域可见，但也不要在这个内部的局部作用域中直接使用，因为 </w:t>
      </w:r>
    </w:p>
    <w:bookmarkEnd w:id="172"/>
    <w:bookmarkStart w:name="u33a4c958" w:id="1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函数的目的就是为了封装，尽量与外界隔离 </w:t>
      </w:r>
    </w:p>
    <w:bookmarkEnd w:id="173"/>
    <w:bookmarkStart w:name="udb9c0873" w:id="1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 xml:space="preserve">如果函数需要使用外部全局变量，请使用函数的形参传参解决 </w:t>
      </w:r>
    </w:p>
    <w:bookmarkEnd w:id="174"/>
    <w:bookmarkStart w:name="u65392e60" w:id="1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04040"/>
          <w:sz w:val="22"/>
        </w:rPr>
        <w:t>一句话：</w:t>
      </w:r>
      <w:r>
        <w:rPr>
          <w:rFonts w:ascii="宋体" w:hAnsi="Times New Roman" w:eastAsia="宋体"/>
          <w:b w:val="false"/>
          <w:i w:val="false"/>
          <w:color w:val="ff0000"/>
          <w:sz w:val="22"/>
        </w:rPr>
        <w:t>不用global</w:t>
      </w:r>
      <w:r>
        <w:rPr>
          <w:rFonts w:ascii="宋体" w:hAnsi="Times New Roman" w:eastAsia="宋体"/>
          <w:b w:val="false"/>
          <w:i w:val="false"/>
          <w:color w:val="404040"/>
          <w:sz w:val="22"/>
        </w:rPr>
        <w:t>。学习它就是为了深入理解变量作用域</w:t>
      </w:r>
    </w:p>
    <w:bookmarkEnd w:id="17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media/document_image_rId21.png" Type="http://schemas.openxmlformats.org/officeDocument/2006/relationships/image"/><Relationship Id="rId22" Target="media/document_image_rId22.png" Type="http://schemas.openxmlformats.org/officeDocument/2006/relationships/image"/><Relationship Id="rId23" Target="media/document_image_rId23.png" Type="http://schemas.openxmlformats.org/officeDocument/2006/relationships/image"/><Relationship Id="rId24" Target="media/document_image_rId24.png" Type="http://schemas.openxmlformats.org/officeDocument/2006/relationships/image"/><Relationship Id="rId25" Target="media/document_image_rId25.png" Type="http://schemas.openxmlformats.org/officeDocument/2006/relationships/image"/><Relationship Id="rId26" Target="media/document_image_rId26.png" Type="http://schemas.openxmlformats.org/officeDocument/2006/relationships/image"/><Relationship Id="rId27" Target="media/document_image_rId27.png" Type="http://schemas.openxmlformats.org/officeDocument/2006/relationships/image"/><Relationship Id="rId28" Target="media/document_image_rId28.png" Type="http://schemas.openxmlformats.org/officeDocument/2006/relationships/image"/><Relationship Id="rId29" Target="media/document_image_rId29.png" Type="http://schemas.openxmlformats.org/officeDocument/2006/relationships/image"/><Relationship Id="rId3" Target="numbering.xml" Type="http://schemas.openxmlformats.org/officeDocument/2006/relationships/numbering"/><Relationship Id="rId30" Target="media/document_image_rId30.png" Type="http://schemas.openxmlformats.org/officeDocument/2006/relationships/image"/><Relationship Id="rId31" Target="media/document_image_rId31.png" Type="http://schemas.openxmlformats.org/officeDocument/2006/relationships/image"/><Relationship Id="rId32" Target="media/document_image_rId32.png" Type="http://schemas.openxmlformats.org/officeDocument/2006/relationships/image"/><Relationship Id="rId33" Target="media/document_image_rId33.png" Type="http://schemas.openxmlformats.org/officeDocument/2006/relationships/image"/><Relationship Id="rId34" Target="media/document_image_rId34.png" Type="http://schemas.openxmlformats.org/officeDocument/2006/relationships/image"/><Relationship Id="rId35" Target="media/document_image_rId35.png" Type="http://schemas.openxmlformats.org/officeDocument/2006/relationships/image"/><Relationship Id="rId36" Target="media/document_image_rId36.png" Type="http://schemas.openxmlformats.org/officeDocument/2006/relationships/image"/><Relationship Id="rId37" Target="media/document_image_rId37.png" Type="http://schemas.openxmlformats.org/officeDocument/2006/relationships/image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