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maven</w:t>
      </w:r>
    </w:p>
    <w:p>
      <w:pPr>
        <w:spacing w:after="50" w:line="360" w:lineRule="auto" w:beforeLines="100"/>
        <w:ind w:left="0"/>
        <w:jc w:val="left"/>
      </w:pPr>
      <w:bookmarkStart w:name="ubfcad259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1.常用打包命令 </w:t>
      </w:r>
    </w:p>
    <w:bookmarkEnd w:id="0"/>
    <w:bookmarkStart w:name="sFZe5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mvn clean package -Dmaven.test.skip=true		-- 跳过单测打包</w:t>
        <w:br/>
        <w:t>mvn clean install -Dmaven.test.skip=true		-- 跳过单测打包，并把打好的包上传到本地仓库</w:t>
        <w:br/>
        <w:t>mvn clean deploy -Dmaven.test.skip=true			-- 跳过单测打包，并把打好的包上传到远程仓库</w:t>
        <w:br/>
      </w:r>
    </w:p>
    <w:bookmarkEnd w:id="1"/>
    <w:bookmarkStart w:name="u9baa9c47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2.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maven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命令 </w:t>
      </w:r>
    </w:p>
    <w:bookmarkEnd w:id="2"/>
    <w:bookmarkStart w:name="SWRof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mvn -v //查看版本 </w:t>
        <w:br/>
        <w:t xml:space="preserve">mvn archetype:create //创建 Maven 项目 </w:t>
        <w:br/>
        <w:t xml:space="preserve">mvn compile //编译源代码 </w:t>
        <w:br/>
        <w:t xml:space="preserve">mvn test-compile //编译测试代码 </w:t>
        <w:br/>
        <w:t xml:space="preserve">mvn test //运行应用程序中的单元测试 </w:t>
        <w:br/>
        <w:t xml:space="preserve">mvn site //生成项目相关信息的网站 </w:t>
        <w:br/>
        <w:t xml:space="preserve">mvn package //依据项目生成 jar 文件 </w:t>
        <w:br/>
        <w:t xml:space="preserve">mvn install //在本地 Repository 中安装 jar </w:t>
        <w:br/>
        <w:t xml:space="preserve">mvn -Dmaven.test.skip=true //忽略测试文档编译 </w:t>
        <w:br/>
        <w:t xml:space="preserve">mvn clean //清除目标目录中的生成结果 </w:t>
        <w:br/>
        <w:t xml:space="preserve">mvn clean compile //将.java类编译为.class文件 </w:t>
        <w:br/>
        <w:t xml:space="preserve">mvn clean package //进行打包 </w:t>
        <w:br/>
        <w:t xml:space="preserve">mvn clean test //执行单元测试 </w:t>
        <w:br/>
        <w:t xml:space="preserve">mvn clean deploy //部署到版本仓库 </w:t>
        <w:br/>
        <w:t xml:space="preserve">mvn clean install //使其他项目使用这个jar,会安装到maven本地仓库中 </w:t>
        <w:br/>
        <w:t xml:space="preserve">mvn archetype:generate //创建项目架构 </w:t>
        <w:br/>
        <w:t xml:space="preserve">mvn dependency:list //查看已解析依赖 </w:t>
        <w:br/>
        <w:t xml:space="preserve">mvn dependency:tree com.xx.xxx //看到依赖树 </w:t>
        <w:br/>
        <w:t xml:space="preserve">mvn dependency:analyze //查看依赖的工具 </w:t>
        <w:br/>
        <w:t xml:space="preserve">mvn help:system //从中央仓库下载文件至本地仓库 </w:t>
        <w:br/>
        <w:t xml:space="preserve">mvn help:active-profiles //查看当前激活的profiles </w:t>
        <w:br/>
        <w:t xml:space="preserve">mvn help:all-profiles //查看所有profiles </w:t>
        <w:br/>
        <w:t>mvn help:effective -pom //查看完整的pom信息</w:t>
        <w:br/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so.csdn.net/so/search?q=maven&amp;spm=1001.2101.3001.702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