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"https://kubesphere.com.cn/docs/quick-start/minimal-kubesphere-on-k8s/"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https://kubesphere.com.cn/docs/quick-start/minimal-kubesphere-on-k8s/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6435C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6435C"/>
          <w:spacing w:val="0"/>
          <w:sz w:val="28"/>
          <w:szCs w:val="28"/>
          <w:shd w:val="clear" w:fill="FFFFFF"/>
          <w:lang w:val="en-US" w:eastAsia="zh-CN"/>
        </w:rPr>
        <w:t>0 查看安装默认版本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"https://kubesphere.io/zh/docs/quick-start/all-in-one-on-linux/"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https://kubesphere.io/zh/docs/quick-start/all-in-one-on-linux/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380" w:firstLineChars="200"/>
      </w:pPr>
      <w:r>
        <w:rPr>
          <w:rFonts w:hint="eastAsia" w:ascii="Helvetica" w:hAnsi="Helvetica" w:eastAsia="Helvetica" w:cs="Helvetica"/>
          <w:i w:val="0"/>
          <w:iCs w:val="0"/>
          <w:caps w:val="0"/>
          <w:color w:val="36435C"/>
          <w:spacing w:val="0"/>
          <w:sz w:val="19"/>
          <w:szCs w:val="19"/>
        </w:rPr>
        <w:t>安装 KubeSphere 3.2.1 的建议 Kubernetes 版本：1.19.x、1.20.x、1.21.x 或 1.22.x（实验性支持）。如果不指定 Kubernetes 版本，KubeKey 将默认安装 Kubernetes v1.21.5。有关受支持的 Kubernetes 版本的更多信息，请参见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BC8A"/>
          <w:spacing w:val="0"/>
          <w:sz w:val="19"/>
          <w:szCs w:val="19"/>
          <w:u w:val="none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55BC8A"/>
          <w:spacing w:val="0"/>
          <w:sz w:val="19"/>
          <w:szCs w:val="19"/>
          <w:u w:val="none"/>
        </w:rPr>
        <w:instrText xml:space="preserve"> HYPERLINK "https://kubesphere.io/zh/docs/installing-on-linux/introduction/kubekey/" \l "%E6%94%AF%E6%8C%81%E7%9F%A9%E9%98%B5"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55BC8A"/>
          <w:spacing w:val="0"/>
          <w:sz w:val="19"/>
          <w:szCs w:val="19"/>
          <w:u w:val="none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55BC8A"/>
          <w:spacing w:val="0"/>
          <w:sz w:val="19"/>
          <w:szCs w:val="19"/>
          <w:u w:val="none"/>
        </w:rPr>
        <w:t>支持矩阵</w:t>
      </w:r>
      <w:r>
        <w:rPr>
          <w:rFonts w:hint="default" w:ascii="Helvetica" w:hAnsi="Helvetica" w:eastAsia="Helvetica" w:cs="Helvetica"/>
          <w:i w:val="0"/>
          <w:iCs w:val="0"/>
          <w:caps w:val="0"/>
          <w:color w:val="55BC8A"/>
          <w:spacing w:val="0"/>
          <w:sz w:val="19"/>
          <w:szCs w:val="19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6435C"/>
          <w:spacing w:val="0"/>
          <w:sz w:val="19"/>
          <w:szCs w:val="19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/>
      </w:pPr>
      <w:r>
        <w:drawing>
          <wp:inline distT="0" distB="0" distL="114300" distR="114300">
            <wp:extent cx="5268595" cy="276796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36435C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6435C"/>
          <w:spacing w:val="0"/>
          <w:sz w:val="28"/>
          <w:szCs w:val="28"/>
          <w:shd w:val="clear" w:fill="FFFFFF"/>
          <w:lang w:val="en-US" w:eastAsia="zh-CN"/>
        </w:rPr>
        <w:t>1下载</w:t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wget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  <w:instrText xml:space="preserve"> HYPERLINK "https://github.com/kubesphere/ks-installer/releases/download/v3.2.1/cluster-configuration.yaml"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  <w:fldChar w:fldCharType="separate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  <w:t>https://github.com/kubesphere/ks-installer/releases/download/v3.2.1/cluster-configuration.yaml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  <w:fldChar w:fldCharType="end"/>
      </w: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# wget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fldChar w:fldCharType="begin"/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instrText xml:space="preserve"> HYPERLINK "https://github.com/kubesphere/ks-installer/releases/download/v3.2.1/kubesphere-installer.yaml" </w:instrTex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fldChar w:fldCharType="separate"/>
      </w:r>
      <w:r>
        <w:rPr>
          <w:rStyle w:val="5"/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https://github.com/kubesphere/ks-installer/releases/download/v3.2.1/kubesphere-installer.yaml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fldChar w:fldCharType="end"/>
      </w: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</w:p>
    <w:p>
      <w:pP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kubesphere-installer.yaml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 不需要修该</w:t>
      </w:r>
    </w:p>
    <w:p>
      <w:pPr>
        <w:rPr>
          <w:rFonts w:hint="eastAsia"/>
        </w:rPr>
      </w:pPr>
    </w:p>
    <w:p>
      <w:pPr>
        <w:rPr>
          <w:rFonts w:hint="default" w:ascii="Microsoft YaHei UI" w:hAnsi="Microsoft YaHei UI" w:eastAsia="Microsoft YaHei UI" w:cs="Microsoft YaHei UI"/>
          <w:b/>
          <w:bCs/>
          <w:i w:val="0"/>
          <w:iCs w:val="0"/>
          <w:caps w:val="0"/>
          <w:color w:val="FF0000"/>
          <w:spacing w:val="7"/>
          <w:sz w:val="32"/>
          <w:szCs w:val="32"/>
          <w:highlight w:val="black"/>
          <w:shd w:val="clear" w:fill="FFFFFF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>vim cluster-configuration.yaml  (开启组件功能)</w:t>
      </w: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caps w:val="0"/>
          <w:color w:val="FF0000"/>
          <w:spacing w:val="7"/>
          <w:sz w:val="32"/>
          <w:szCs w:val="32"/>
          <w:highlight w:val="black"/>
          <w:shd w:val="clear" w:fill="FFFFFF"/>
          <w:lang w:val="en-US" w:eastAsia="zh-CN"/>
        </w:rPr>
        <w:t>（也可以默认先最小化安装，不修改）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---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apiVersion: installer.kubesphere.io/v1alpha1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kind: ClusterConfiguration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metadata: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name: ks-installer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namespace: kubesphere-system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labels: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version: v3.2.1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spec: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persistence: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storageClass: ""        # If there is no default StorageClass in your cluster, you need to specify an existing StorageClass here.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authentication: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jwtSecret: ""           # Keep the jwtSecret consistent with the Host Cluster. Retrieve the jwtSecret by executing "kubectl -n kubesphere-system get cm kubesphere-config -o yaml | grep -v "apiVersion" | grep jwtSecret" on the Host Cluster.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local_registry: ""        # Add your private registry address if it is needed.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# dev_tag: ""               # Add your kubesphere image tag you want to install, by default it's same as ks-install release version.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etcd: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#monitoring: false       # Enable or disable etcd monitoring dashboard installation. You have to create a Secret for etcd before you enable it.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color w:val="0000FF"/>
                <w:vertAlign w:val="baseline"/>
              </w:rPr>
              <w:t>monitoring: true</w:t>
            </w:r>
            <w:r>
              <w:rPr>
                <w:rFonts w:hint="eastAsia"/>
                <w:vertAlign w:val="baseline"/>
              </w:rPr>
              <w:t xml:space="preserve">       # Enable or disable etcd monitoring dashboard installation. You have to create a Secret for etcd before you enable it.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#endpointIps: localhost  # etcd cluster EndpointIps. It can be a bunch of IPs here.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endpointIps: 172.28.10.18  # etcd cluster EndpointIps. It can be a bunch of IPs here.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port: 2379              # etcd port.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tlsEnable: true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common: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core: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console: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enableMultiLogin: true  # Enable or disable simultaneous logins. It allows different users to log in with the same account at the same time.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port: 30880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type: NodePort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apiserver:            # Enlarge the apiserver and controller manager's resource requests and limits for the large cluster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 resources: {}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controllerManager: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 resources: {}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redis: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#enabled: false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</w:t>
            </w:r>
            <w:r>
              <w:rPr>
                <w:rFonts w:hint="eastAsia"/>
                <w:color w:val="0000FF"/>
                <w:vertAlign w:val="baseline"/>
              </w:rPr>
              <w:t>enabled: true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volumeSize: 2Gi # Redis PVC size.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openldap: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#enabled: false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</w:t>
            </w:r>
            <w:r>
              <w:rPr>
                <w:rFonts w:hint="eastAsia"/>
                <w:color w:val="0000FF"/>
                <w:vertAlign w:val="baseline"/>
              </w:rPr>
              <w:t>enabled: true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volumeSize: 2Gi   # openldap PVC size.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minio: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volumeSize: 20Gi # Minio PVC size.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monitoring: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# type: external   # Whether to specify the external prometheus stack, and need to modify the endpoint at the next line.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endpoint: http://prometheus-operated.kubesphere-monitoring-system.svc:9090 # Prometheus endpoint to get metrics data.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GPUMonitoring:     # Enable or disable the GPU-related metrics. If you enable this switch but have no GPU resources, Kubesphere will set it to zero.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enabled: false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gpu:                 # Install GPUKinds. The default GPU kind is nvidia.com/gpu. Other GPU kinds can be added here according to your needs.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kinds:        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- resourceName: "nvidia.com/gpu"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resourceType: "GPU"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default: true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es:   # Storage backend for logging, events and auditing.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# master: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#   volumeSize: 4Gi  # The volume size of Elasticsearch master nodes.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#   replicas: 1      # The total number of master nodes. Even numbers are not allowed.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#   resources: {}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# data: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#   volumeSize: 20Gi  # The volume size of Elasticsearch data nodes.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#   replicas: 1       # The total number of data nodes.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#   resources: {}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logMaxAge: 7             # Log retention time in built-in Elasticsearch. It is 7 days by default.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elkPrefix: logstash      # The string making up index names. The index name will be formatted as ks-&lt;elk_prefix&gt;-log.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basicAuth: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enabled: false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username: ""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password: ""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externalElasticsearchUrl: ""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externalElasticsearchPort: ""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alerting:                # (CPU: 0.1 Core, Memory: 100 MiB) It enables users to customize alerting policies to send messages to receivers in time with different time intervals and alerting levels to choose from.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#enabled: false         # Enable or disable the KubeSphere Alerting System.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color w:val="0000FF"/>
                <w:vertAlign w:val="baseline"/>
              </w:rPr>
              <w:t>enabled: true</w:t>
            </w:r>
            <w:r>
              <w:rPr>
                <w:rFonts w:hint="eastAsia"/>
                <w:vertAlign w:val="baseline"/>
              </w:rPr>
              <w:t xml:space="preserve">         # Enable or disable the KubeSphere Alerting System.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thanosruler: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  replicas: 1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  resources: {}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auditing:                # Provide a security-relevant chronological set of records，recording the sequence of activities happening on the platform, initiated by different tenants.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#enabled: false         # Enable or disable the KubeSphere Auditing Log System.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color w:val="0000FF"/>
                <w:vertAlign w:val="baseline"/>
              </w:rPr>
              <w:t>enabled: true</w:t>
            </w:r>
            <w:r>
              <w:rPr>
                <w:rFonts w:hint="eastAsia"/>
                <w:vertAlign w:val="baseline"/>
              </w:rPr>
              <w:t xml:space="preserve">         # Enable or disable the KubeSphere Auditing Log System.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operator: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  resources: {}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webhook: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  resources: {}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devops:                  # (CPU: 0.47 Core, Memory: 8.6 G) Provide an out-of-the-box CI/CD system based on Jenkins, and automated workflow tools including Source-to-Image &amp; Binary-to-Image.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#enabled: false             # Enable or disable the KubeSphere DevOps System.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color w:val="0000FF"/>
                <w:vertAlign w:val="baseline"/>
              </w:rPr>
              <w:t>enabled: true</w:t>
            </w:r>
            <w:r>
              <w:rPr>
                <w:rFonts w:hint="eastAsia"/>
                <w:vertAlign w:val="baseline"/>
              </w:rPr>
              <w:t xml:space="preserve">             # Enable or disable the KubeSphere DevOps System.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resources: {}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jenkinsMemoryLim: 2Gi      # Jenkins memory limit.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jenkinsMemoryReq: 1500Mi   # Jenkins memory request.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jenkinsVolumeSize: 8Gi     # Jenkins volume size.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jenkinsJavaOpts_Xms: 512m  # The following three fields are JVM parameters.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jenkinsJavaOpts_Xmx: 512m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jenkinsJavaOpts_MaxRAM: 2g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events:                  # Provide a graphical web console for Kubernetes Events exporting, filtering and alerting in multi-tenant Kubernetes clusters.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#enabled: false         # Enable or disable the KubeSphere Events System.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color w:val="0000FF"/>
                <w:vertAlign w:val="baseline"/>
              </w:rPr>
              <w:t>enabled: true</w:t>
            </w:r>
            <w:r>
              <w:rPr>
                <w:rFonts w:hint="eastAsia"/>
                <w:vertAlign w:val="baseline"/>
              </w:rPr>
              <w:t xml:space="preserve">         # Enable or disable the KubeSphere Events System.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operator: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  resources: {}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exporter: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  resources: {}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ruler: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  enabled: true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  replicas: 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  resources: {}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logging:                 # (CPU: 57 m, Memory: 2.76 G) Flexible logging functions are provided for log query, collection and management in a unified console. Additional log collectors can be added, such as Elasticsearch, Kafka and Fluentd.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#enabled: false         # Enable or disable the KubeSphere Logging System.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color w:val="0000FF"/>
                <w:vertAlign w:val="baseline"/>
              </w:rPr>
              <w:t>enabled: true</w:t>
            </w:r>
            <w:r>
              <w:rPr>
                <w:rFonts w:hint="eastAsia"/>
                <w:vertAlign w:val="baseline"/>
              </w:rPr>
              <w:t xml:space="preserve">         # Enable or disable the KubeSphere Logging System.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containerruntime: docker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logsidecar: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</w:t>
            </w:r>
            <w:r>
              <w:rPr>
                <w:rFonts w:hint="eastAsia"/>
                <w:color w:val="0000FF"/>
                <w:vertAlign w:val="baseline"/>
              </w:rPr>
              <w:t>enabled: true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replicas: 2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# resources: {}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metrics_server:                    # (CPU: 56 m, Memory: 44.35 MiB) It enables HPA (Horizontal Pod Autoscaler).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enabled: false                   # Enable or disable metrics-server.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monitoring: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storageClass: ""                 # If there is an independent StorageClass you need for Prometheus, you can specify it here. The default StorageClass is used by default.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kube_rbac_proxy: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  resources: {}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kube_state_metrics: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  resources: {}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prometheus: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  replicas: 1  # Prometheus replicas are responsible for monitoring different segments of data source and providing high availability.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  volumeSize: 20Gi  # Prometheus PVC size.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  resources: {}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  operator: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    resources: {}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  adapter: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    resources: {}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node_exporter: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  resources: {}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alertmanager: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  replicas: 1          # AlertManager Replicas.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  resources: {}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notification_manager: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  resources: {}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  operator: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    resources: {}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  proxy: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     resources: {}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gpu:                           # GPU monitoring-related plug-in installation. 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nvidia_dcgm_exporter:        # Ensure that gpu resources on your hosts can be used normally, otherwise this plug-in will not work properly.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enabled: false             # Check whether the labels on the GPU hosts contain "nvidia.com/gpu.present=true" to ensure that the DCGM pod is scheduled to these nodes.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# resources: {}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multicluster: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clusterRole: none  # host | member | none  # You can install a solo cluster, or specify it as the Host or Member Cluster.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network: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networkpolicy: # Network policies allow network isolation within the same cluster, which means firewalls can be set up between certain instances (Pods).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# Make sure that the CNI network plugin used by the cluster supports NetworkPolicy. There are a number of CNI network plugins that support NetworkPolicy, including Calico, Cilium, Kube-router, Romana and Weave Net.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#enabled: false # Enable or disable network policies.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</w:t>
            </w:r>
            <w:r>
              <w:rPr>
                <w:rFonts w:hint="eastAsia"/>
                <w:color w:val="0000FF"/>
                <w:vertAlign w:val="baseline"/>
              </w:rPr>
              <w:t>enabled: true</w:t>
            </w:r>
            <w:r>
              <w:rPr>
                <w:rFonts w:hint="eastAsia"/>
                <w:vertAlign w:val="baseline"/>
              </w:rPr>
              <w:t xml:space="preserve"> # Enable or disable network policies.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ippool: # Use Pod IP Pools to manage the Pod network address space. Pods to be created can be assigned IP addresses from a Pod IP Pool.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#type: none # Specify "calico" for this field if Calico is used as your CNI plugin. "none" means that Pod IP Pools are disabled.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type: calico # Specify "calico" for this field if Calico is used as your CNI plugin. "none" means that Pod IP Pools are disabled.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topology: # Use Service Topology to view Service-to-Service communication based on Weave Scope.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type: none # Specify "weave-scope" for this field to enable Service Topology. "none" means that Service Topology is disabled.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openpitrix: # An App Store that is accessible to all platform tenants. You can use it to manage apps across their entire lifecycle.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store: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#enabled: false # Enable or disable the KubeSphere App Store.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</w:t>
            </w:r>
            <w:r>
              <w:rPr>
                <w:rFonts w:hint="eastAsia"/>
                <w:color w:val="0000FF"/>
                <w:vertAlign w:val="baseline"/>
              </w:rPr>
              <w:t>enabled: true</w:t>
            </w:r>
            <w:r>
              <w:rPr>
                <w:rFonts w:hint="eastAsia"/>
                <w:vertAlign w:val="baseline"/>
              </w:rPr>
              <w:t xml:space="preserve"> # Enable or disable the KubeSphere App Store.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servicemesh:         # (0.3 Core, 300 MiB) Provide fine-grained traffic management, observability and tracing, and visualized traffic topology.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#enabled: false     # Base component (pilot). Enable or disable KubeSphere Service Mesh (Istio-based).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color w:val="0000FF"/>
                <w:vertAlign w:val="baseline"/>
              </w:rPr>
              <w:t>enabled: true</w:t>
            </w:r>
            <w:r>
              <w:rPr>
                <w:rFonts w:hint="eastAsia"/>
                <w:vertAlign w:val="baseline"/>
              </w:rPr>
              <w:t xml:space="preserve">     # Base component (pilot). Enable or disable KubeSphere Service Mesh (Istio-based).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kubeedge:          # Add edge nodes to your cluster and deploy workloads on edge nodes.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#enabled: false   # Enable or disable KubeEdge.</w:t>
            </w: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  <w:r>
              <w:rPr>
                <w:rFonts w:hint="eastAsia"/>
                <w:color w:val="FF0000"/>
                <w:vertAlign w:val="baseline"/>
              </w:rPr>
              <w:t>enabled: true   # Enable or disable KubeEdge.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（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可不开启</w:t>
            </w:r>
            <w:r>
              <w:rPr>
                <w:rFonts w:hint="eastAsia"/>
                <w:color w:val="FF0000"/>
                <w:vertAlign w:val="baseline"/>
                <w:lang w:eastAsia="zh-CN"/>
              </w:rPr>
              <w:t>）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cloudCore: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nodeSelector: {"node-role.kubernetes.io/worker": ""}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tolerations: []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cloudhubPort: "10000"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cloudhubQuicPort: "10001"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cloudhubHttpsPort: "10002"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cloudstreamPort: "10003"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tunnelPort: "10004"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cloudHub: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advertiseAddress: # At least a public IP address or an IP address which can be accessed by edge nodes must be provided.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- ""            # Note that once KubeEdge is enabled, CloudCore will malfunction if the address is not provided.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nodeLimit: "100"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service: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cloudhubNodePort: "30000"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cloudhubQuicNodePort: "30001"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cloudhubHttpsNodePort: "30002"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cloudstreamNodePort: "30003"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tunnelNodePort: "30004"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edgeWatcher: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nodeSelector: {"node-role.kubernetes.io/worker": ""}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tolerations: []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edgeWatcherAgent: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nodeSelector: {"node-role.kubernetes.io/worker": ""}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tolerations: []</w:t>
            </w:r>
          </w:p>
        </w:tc>
      </w:tr>
    </w:tbl>
    <w:p>
      <w:pPr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6435C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6435C"/>
          <w:spacing w:val="0"/>
          <w:sz w:val="28"/>
          <w:szCs w:val="28"/>
          <w:shd w:val="clear" w:fill="FFFFFF"/>
          <w:lang w:val="en-US" w:eastAsia="zh-CN"/>
        </w:rPr>
        <w:t>检查安装日志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6435C"/>
                <w:spacing w:val="0"/>
                <w:sz w:val="19"/>
                <w:szCs w:val="19"/>
                <w:shd w:val="clear" w:fill="FFFFFF"/>
                <w:vertAlign w:val="baseline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6435C"/>
                <w:spacing w:val="0"/>
                <w:sz w:val="19"/>
                <w:szCs w:val="19"/>
                <w:shd w:val="clear" w:fill="FFFFFF"/>
                <w:vertAlign w:val="baseline"/>
              </w:rPr>
              <w:t>kubectl logs -n kubesphere-system $(kubectl get pod -n kubesphere-system -l app=ks-install -o jsonpath='{.items[0].metadata.name}') -f</w:t>
            </w:r>
          </w:p>
        </w:tc>
      </w:tr>
    </w:tbl>
    <w:p>
      <w:pPr>
        <w:rPr>
          <w:rFonts w:hint="eastAsia" w:ascii="Helvetica" w:hAnsi="Helvetica" w:eastAsia="Helvetica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</w:rPr>
      </w:pP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Helvetica" w:hAnsi="Helvetica" w:eastAsia="Helvetica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</w:rPr>
        <w:instrText xml:space="preserve"> HYPERLINK "http://120.79.164.213:30880/login" </w:instrText>
      </w:r>
      <w:r>
        <w:rPr>
          <w:rFonts w:hint="eastAsia" w:ascii="Helvetica" w:hAnsi="Helvetica" w:eastAsia="Helvetica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</w:rPr>
        <w:fldChar w:fldCharType="separate"/>
      </w:r>
      <w:r>
        <w:rPr>
          <w:rStyle w:val="5"/>
          <w:rFonts w:hint="eastAsia" w:ascii="Helvetica" w:hAnsi="Helvetica" w:eastAsia="Helvetica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</w:rPr>
        <w:t>http://120.79.164.213:30880/login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</w:rPr>
        <w:fldChar w:fldCharType="end"/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</w:rPr>
      </w:pPr>
      <w:r>
        <w:drawing>
          <wp:inline distT="0" distB="0" distL="114300" distR="114300">
            <wp:extent cx="5265420" cy="1838325"/>
            <wp:effectExtent l="0" t="0" r="762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</w:rPr>
        <w:t>Console: http://172.28.10.18:30880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</w:rPr>
        <w:t>Account: admin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</w:rPr>
        <w:t>Password: P@88w0rd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Helvetica" w:hAnsi="Helvetica" w:eastAsia="宋体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6435C"/>
          <w:spacing w:val="0"/>
          <w:sz w:val="28"/>
          <w:szCs w:val="28"/>
          <w:shd w:val="clear" w:fill="FFFFFF"/>
          <w:lang w:val="en-US" w:eastAsia="zh-CN"/>
        </w:rPr>
        <w:t>在kubesphere平台开启组件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Helvetica" w:hAnsi="Helvetica" w:eastAsia="宋体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default" w:ascii="Helvetica" w:hAnsi="Helvetica" w:eastAsia="宋体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  <w:lang w:val="en-US" w:eastAsia="zh-CN"/>
        </w:rPr>
        <w:instrText xml:space="preserve"> HYPERLINK "https://kubesphere.com.cn/docs/pluggable-components/" </w:instrText>
      </w:r>
      <w:r>
        <w:rPr>
          <w:rFonts w:hint="default" w:ascii="Helvetica" w:hAnsi="Helvetica" w:eastAsia="宋体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Helvetica" w:hAnsi="Helvetica" w:eastAsia="宋体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  <w:lang w:val="en-US" w:eastAsia="zh-CN"/>
        </w:rPr>
        <w:t>https://kubesphere.com.cn/docs/pluggable-components/</w:t>
      </w:r>
      <w:r>
        <w:rPr>
          <w:rFonts w:hint="default" w:ascii="Helvetica" w:hAnsi="Helvetica" w:eastAsia="宋体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  <w:lang w:val="en-US" w:eastAsia="zh-CN"/>
        </w:rPr>
        <w:fldChar w:fldCharType="end"/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  <w:lang w:val="en-US" w:eastAsia="zh-CN"/>
        </w:rPr>
        <w:t>添加模版仓库</w:t>
      </w:r>
    </w:p>
    <w:p>
      <w:pPr>
        <w:rPr>
          <w:rFonts w:hint="default" w:ascii="Helvetica" w:hAnsi="Helvetica" w:eastAsia="宋体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5263515" cy="1795145"/>
            <wp:effectExtent l="0" t="0" r="9525" b="317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3954780"/>
            <wp:effectExtent l="0" t="0" r="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138680"/>
            <wp:effectExtent l="0" t="0" r="254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3214370"/>
            <wp:effectExtent l="0" t="0" r="635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3596640"/>
            <wp:effectExtent l="0" t="0" r="190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6435C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36435C"/>
          <w:spacing w:val="0"/>
          <w:sz w:val="28"/>
          <w:szCs w:val="28"/>
          <w:shd w:val="clear" w:fill="FFFFFF"/>
          <w:lang w:val="en-US" w:eastAsia="zh-CN"/>
        </w:rPr>
        <w:t>卸载</w:t>
      </w:r>
      <w:r>
        <w:rPr>
          <w:rFonts w:hint="eastAsia" w:ascii="Helvetica" w:hAnsi="Helvetica" w:eastAsia="Helvetica" w:cs="Helvetica"/>
          <w:b/>
          <w:bCs/>
          <w:i w:val="0"/>
          <w:iCs w:val="0"/>
          <w:caps w:val="0"/>
          <w:color w:val="36435C"/>
          <w:spacing w:val="0"/>
          <w:sz w:val="28"/>
          <w:szCs w:val="28"/>
          <w:shd w:val="clear" w:fill="FFFFFF"/>
        </w:rPr>
        <w:t>kubesphere</w:t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</w:rPr>
        <w:fldChar w:fldCharType="begin"/>
      </w:r>
      <w:r>
        <w:rPr>
          <w:rFonts w:hint="eastAsia" w:ascii="Helvetica" w:hAnsi="Helvetica" w:eastAsia="Helvetica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</w:rPr>
        <w:instrText xml:space="preserve"> HYPERLINK "https://kubesphere.com.cn/docs/installing-on-kubernetes/uninstall-kubesphere-from-k8s/" </w:instrText>
      </w:r>
      <w:r>
        <w:rPr>
          <w:rFonts w:hint="eastAsia" w:ascii="Helvetica" w:hAnsi="Helvetica" w:eastAsia="Helvetica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</w:rPr>
        <w:fldChar w:fldCharType="separate"/>
      </w:r>
      <w:r>
        <w:rPr>
          <w:rStyle w:val="5"/>
          <w:rFonts w:hint="eastAsia" w:ascii="Helvetica" w:hAnsi="Helvetica" w:eastAsia="Helvetica" w:cs="Helvetica"/>
          <w:i w:val="0"/>
          <w:iCs w:val="0"/>
          <w:caps w:val="0"/>
          <w:spacing w:val="0"/>
          <w:sz w:val="19"/>
          <w:szCs w:val="19"/>
          <w:shd w:val="clear" w:fill="FFFFFF"/>
        </w:rPr>
        <w:t>https://kubesphere.com.cn/docs/installing-on-kubernetes/uninstall-kubesphere-from-k8s/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</w:rPr>
        <w:fldChar w:fldCharType="end"/>
      </w:r>
    </w:p>
    <w:p>
      <w:pPr>
        <w:rPr>
          <w:rFonts w:hint="eastAsia" w:ascii="Helvetica" w:hAnsi="Helvetica" w:eastAsia="Helvetica" w:cs="Helvetica"/>
          <w:i w:val="0"/>
          <w:iCs w:val="0"/>
          <w:caps w:val="0"/>
          <w:color w:val="36435C"/>
          <w:spacing w:val="0"/>
          <w:sz w:val="19"/>
          <w:szCs w:val="19"/>
          <w:shd w:val="clear" w:fill="FFFFFF"/>
        </w:rPr>
      </w:pPr>
    </w:p>
    <w:p>
      <w:pP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</w:pP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:lang w:val="en-US" w:eastAsia="zh-CN"/>
          <w14:textFill>
            <w14:solidFill>
              <w14:schemeClr w14:val="bg2"/>
            </w14:solidFill>
          </w14:textFill>
        </w:rPr>
        <w:t xml:space="preserve">wget </w:t>
      </w:r>
      <w:r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E7E6E6" w:themeColor="background2"/>
          <w:spacing w:val="7"/>
          <w:sz w:val="18"/>
          <w:szCs w:val="18"/>
          <w:highlight w:val="black"/>
          <w:shd w:val="clear" w:fill="FFFFFF"/>
          <w14:textFill>
            <w14:solidFill>
              <w14:schemeClr w14:val="bg2"/>
            </w14:solidFill>
          </w14:textFill>
        </w:rPr>
        <w:t>https://raw.githubusercontent.com/kubesphere/ks-installer/release-3.1/scripts/kubesphere-delete.sh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NmZhMWZlOWMxY2NiMzQyY2VjMjkzZjFjMWRiZDQifQ=="/>
  </w:docVars>
  <w:rsids>
    <w:rsidRoot w:val="00000000"/>
    <w:rsid w:val="0DA67A3A"/>
    <w:rsid w:val="1669207D"/>
    <w:rsid w:val="3B385475"/>
    <w:rsid w:val="3C0901C6"/>
    <w:rsid w:val="3E0A408B"/>
    <w:rsid w:val="439F0C3E"/>
    <w:rsid w:val="546D28A4"/>
    <w:rsid w:val="691F72A9"/>
    <w:rsid w:val="6AA05986"/>
    <w:rsid w:val="6D4548C8"/>
    <w:rsid w:val="73B42BFA"/>
    <w:rsid w:val="74CA3F6B"/>
    <w:rsid w:val="75AB309B"/>
    <w:rsid w:val="7A76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1538</Words>
  <Characters>8867</Characters>
  <Lines>0</Lines>
  <Paragraphs>0</Paragraphs>
  <TotalTime>367</TotalTime>
  <ScaleCrop>false</ScaleCrop>
  <LinksUpToDate>false</LinksUpToDate>
  <CharactersWithSpaces>11507</CharactersWithSpaces>
  <Application>WPS Office_11.1.0.11805_F1E327BC-269C-435d-A152-05C5408002CA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2022-06-13T07:28:00Z</dcterms:created>
  <dc:creator>admin</dc:creator>
  <cp:lastModifiedBy>拥之则安</cp:lastModifiedBy>
  <dcterms:modified xsi:type="dcterms:W3CDTF">2022-06-16T14:45:38Z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2052-11.1.0.11805</vt:lpwstr>
  </property>
  <property fmtid="{D5CDD505-2E9C-101B-9397-08002B2CF9AE}" pid="3" name="ICV">
    <vt:lpwstr>3C915403ABEE4CD187328075F6A7DE14</vt:lpwstr>
  </property>
</Properties>
</file>