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rke2部署k8s集群</w:t>
      </w:r>
    </w:p>
    <w:p>
      <w:pPr>
        <w:spacing w:after="50" w:line="360" w:lineRule="auto" w:beforeLines="100"/>
        <w:ind w:left="0"/>
        <w:jc w:val="left"/>
      </w:pPr>
      <w:bookmarkStart w:name="ufc6b3461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https://docs.rke2.io/zh/install/quickstart</w:t>
        </w:r>
      </w:hyperlink>
    </w:p>
    <w:bookmarkEnd w:id="0"/>
    <w:bookmarkStart w:name="u7574b342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https://blog.csdn.net/weixin_47019045/article/details/126247486</w:t>
        </w:r>
      </w:hyperlink>
    </w:p>
    <w:bookmarkEnd w:id="1"/>
    <w:bookmarkStart w:name="u00a0d243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https://zhuanlan.zhihu.com/p/494603305?utm_id=0</w:t>
        </w:r>
      </w:hyperlink>
    </w:p>
    <w:bookmarkEnd w:id="2"/>
    <w:bookmarkStart w:name="u6bad8f1f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https://segmentfault.com/a/1190000042634480?utm_source=sf-similar-article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（有验证实例）</w:t>
      </w:r>
    </w:p>
    <w:bookmarkEnd w:id="3"/>
    <w:bookmarkStart w:name="vPCiB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主节点安装</w:t>
      </w:r>
    </w:p>
    <w:bookmarkEnd w:id="4"/>
    <w:bookmarkStart w:name="OyGKf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1 运行安装程序</w:t>
      </w:r>
    </w:p>
    <w:bookmarkEnd w:id="5"/>
    <w:bookmarkStart w:name="qh0zh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curl -sfL https://rancher-mirror.rancher.cn/rke2/install.sh | INSTALL_RKE2_MIRROR=cn sh -</w:t>
        <w:br/>
      </w:r>
    </w:p>
    <w:bookmarkEnd w:id="6"/>
    <w:bookmarkStart w:name="auLzO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2 启用 rke2-server 服务</w:t>
      </w:r>
    </w:p>
    <w:bookmarkEnd w:id="7"/>
    <w:bookmarkStart w:name="AemXK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enable rke2-server.service</w:t>
        <w:br/>
      </w:r>
    </w:p>
    <w:bookmarkEnd w:id="8"/>
    <w:bookmarkStart w:name="OtZxG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3 启动服务</w:t>
      </w:r>
    </w:p>
    <w:bookmarkEnd w:id="9"/>
    <w:bookmarkStart w:name="UMMAs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start rke2-server.service</w:t>
        <w:br/>
      </w:r>
    </w:p>
    <w:bookmarkEnd w:id="10"/>
    <w:bookmarkStart w:name="JZtvd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#查看第一次启动后生成的文件</w:t>
        <w:br/>
        <w:t>ll /var/lib/rancher/rke2/</w:t>
        <w:br/>
        <w:t>ll /var/lib/rancher/rke2/bin/</w:t>
        <w:br/>
        <w:t>ll /etc/rancher/rke2/</w:t>
        <w:br/>
      </w:r>
    </w:p>
    <w:bookmarkEnd w:id="11"/>
    <w:bookmarkStart w:name="Viq9R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4. 如有需要，可以查看日志</w:t>
      </w:r>
    </w:p>
    <w:bookmarkEnd w:id="12"/>
    <w:bookmarkStart w:name="fiT6H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journalctl -u rke2-server -f</w:t>
        <w:br/>
      </w:r>
    </w:p>
    <w:bookmarkEnd w:id="13"/>
    <w:bookmarkStart w:name="aisLs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设置环境变量</w:t>
      </w:r>
    </w:p>
    <w:bookmarkEnd w:id="14"/>
    <w:bookmarkStart w:name="Z6G0B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cat &gt;&gt; /etc/profile &lt;&lt; EOF</w:t>
        <w:br/>
        <w:t xml:space="preserve">  export PATH=/var/lib/rancher/rke2/bin:$PATH</w:t>
        <w:br/>
        <w:t xml:space="preserve">  export KUBECONFIG=/etc/rancher/rke2/rke2.yaml</w:t>
        <w:br/>
        <w:t xml:space="preserve">  export CONTAINER_RUNTIME_ENDPOINT="unix:///var/run/k3s/containerd/containerd.sock"</w:t>
        <w:br/>
        <w:t xml:space="preserve">  EOF</w:t>
        <w:br/>
        <w:t xml:space="preserve">  </w:t>
        <w:br/>
        <w:t xml:space="preserve">  </w:t>
        <w:br/>
        <w:t xml:space="preserve">  source /etc/profile</w:t>
        <w:br/>
      </w:r>
    </w:p>
    <w:bookmarkEnd w:id="15"/>
    <w:bookmarkStart w:name="TrfXJ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6 映射crictl（可跳过，步骤5已设置）</w:t>
      </w:r>
    </w:p>
    <w:bookmarkEnd w:id="16"/>
    <w:bookmarkStart w:name="uhIUP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cat &gt;&gt; /etc/profile &lt;&lt; EOF</w:t>
        <w:br/>
        <w:t>export CONTAINER_RUNTIME_ENDPOINT="unix:///var/run/k3s/containerd/containerd.sock"</w:t>
        <w:br/>
        <w:t>EOF</w:t>
        <w:br/>
        <w:t/>
        <w:br/>
        <w:t>#使环境变量生效</w:t>
        <w:br/>
        <w:t>source /etc/profile</w:t>
        <w:br/>
      </w:r>
    </w:p>
    <w:bookmarkEnd w:id="17"/>
    <w:bookmarkStart w:name="ud11919f9" w:id="1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映射crictl</w:t>
        </w:r>
      </w:hyperlink>
    </w:p>
    <w:bookmarkEnd w:id="18"/>
    <w:bookmarkStart w:name="u96bcf86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否则会出现以下情况</w:t>
      </w:r>
    </w:p>
    <w:bookmarkEnd w:id="19"/>
    <w:bookmarkStart w:name="u9e0b8f39" w:id="20"/>
    <w:p>
      <w:pPr>
        <w:spacing w:after="50" w:line="360" w:lineRule="auto" w:beforeLines="100"/>
        <w:ind w:left="0"/>
        <w:jc w:val="left"/>
      </w:pPr>
      <w:bookmarkStart w:name="u18d264f7" w:id="21"/>
      <w:r>
        <w:rPr>
          <w:rFonts w:eastAsia="宋体" w:ascii="宋体"/>
        </w:rPr>
        <w:drawing>
          <wp:inline distT="0" distB="0" distL="0" distR="0">
            <wp:extent cx="5842000" cy="8412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9467" cy="17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iJiwF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在主节点1执行上述命令，等待集群启动完成后，接着在该节点执行以下命令进行集群配置</w:t>
      </w:r>
    </w:p>
    <w:bookmarkEnd w:id="22"/>
    <w:bookmarkStart w:name="ObpWA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#查看集群的唯一token</w:t>
        <w:br/>
        <w:t>cat /var/lib/rancher/rke2/server/node-token</w:t>
        <w:br/>
      </w:r>
    </w:p>
    <w:bookmarkEnd w:id="23"/>
    <w:bookmarkStart w:name="u9bdaabb6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复制上述token，vim /etc/rancher/rke2/config.yaml 编辑这个文件</w:t>
      </w:r>
    </w:p>
    <w:bookmarkEnd w:id="24"/>
    <w:bookmarkStart w:name="UFj9m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#/var/lib/rancher/rke2/server/node-token文件里面的token复制到这里</w:t>
        <w:br/>
        <w:t>token: K102b4dfc868f2a36291d73365bb24aedc831efb7777bec9a9182fb1f62b2ebbc9d::server:ccfb808c305500b889ca2cd4c481b53c</w:t>
        <w:br/>
        <w:t>tls-san:</w:t>
        <w:br/>
        <w:t xml:space="preserve">    - xxxx.com    </w:t>
        <w:br/>
        <w:t>node-name: "master-1"    #配置这台节点的名字，和主机名一样</w:t>
        <w:br/>
        <w:t xml:space="preserve"> </w:t>
        <w:br/>
        <w:t>#给主节点打上污点标记，使主节点不执行pod的任务，如果只想从节点执行工作任务，主节点不执行，取消这个注释。</w:t>
        <w:br/>
        <w:t xml:space="preserve">#node-taint:                         </w:t>
        <w:br/>
        <w:t>#    - "CriticalAddonsOnly=true:NoExecute"</w:t>
        <w:br/>
        <w:t xml:space="preserve"> </w:t>
        <w:br/>
        <w:t>#打上master标记</w:t>
        <w:br/>
        <w:t>node-label:</w:t>
        <w:br/>
        <w:t xml:space="preserve">    - "node=Master"                </w:t>
        <w:br/>
        <w:t xml:space="preserve">    - "master-1=Master"</w:t>
        <w:br/>
        <w:t xml:space="preserve"> </w:t>
        <w:br/>
        <w:t>#设置阿里云镜像地址，加速下载</w:t>
        <w:br/>
        <w:t xml:space="preserve">system-default-registry: "registry.cn-hangzhou.aliyuncs.com" </w:t>
        <w:br/>
        <w:t xml:space="preserve"> </w:t>
        <w:br/>
        <w:t>#设置etcd快照策略</w:t>
        <w:br/>
        <w:t xml:space="preserve">etcd-snapshot-retention: 2            </w:t>
        <w:br/>
        <w:t>etcd-snapshot-schedule-cron: '*/5 * * * *'</w:t>
        <w:br/>
        <w:t xml:space="preserve"> </w:t>
        <w:br/>
        <w:t xml:space="preserve"># 自定义垃圾回收机制，添加到所所节点 </w:t>
        <w:br/>
        <w:t>kubelet-arg:</w:t>
        <w:br/>
        <w:t xml:space="preserve">    - "eviction-hard=nodefs.available&lt;1%,memory.available&lt;10Mi"</w:t>
        <w:br/>
        <w:t xml:space="preserve">    - "eviction-soft-grace-period=nodefs.available=30s,imagefs.available=30s"</w:t>
        <w:br/>
        <w:t xml:space="preserve">    - "eviction-soft=nodefs.available&lt;5%,imagefs.available&lt;1%"</w:t>
        <w:br/>
      </w:r>
    </w:p>
    <w:bookmarkEnd w:id="2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293ef611" w:id="26"/>
      <w:r>
        <w:rPr>
          <w:rFonts w:ascii="宋体" w:hAnsi="Times New Roman" w:eastAsia="宋体"/>
          <w:b w:val="false"/>
          <w:i w:val="false"/>
          <w:color w:val="121212"/>
          <w:sz w:val="22"/>
        </w:rPr>
        <w:t>这里的tls-san里需要加上你需要被这个K8S集群信任的域名和IP，比如这里的：192.168.123.130就是我预留给keepalived的虚拟IP，用于做高可用的。当然，这个虚拟IP可以是你这个服务器网段里没有被使用的任意IP。</w:t>
      </w:r>
    </w:p>
    <w:bookmarkEnd w:id="26"/>
    <w:bookmarkStart w:name="u0b461b20" w:id="2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d63384"/>
          <w:sz w:val="24"/>
        </w:rPr>
        <w:t>tls-san</w:t>
      </w:r>
      <w:r>
        <w:rPr>
          <w:rFonts w:ascii="宋体" w:hAnsi="Times New Roman" w:eastAsia="宋体"/>
          <w:b w:val="false"/>
          <w:i w:val="false"/>
          <w:color w:val="212529"/>
          <w:sz w:val="24"/>
        </w:rPr>
        <w:t>表示</w:t>
      </w:r>
      <w:r>
        <w:rPr>
          <w:rFonts w:ascii="宋体" w:hAnsi="Times New Roman" w:eastAsia="宋体"/>
          <w:b w:val="false"/>
          <w:i w:val="false"/>
          <w:color w:val="d63384"/>
          <w:sz w:val="24"/>
        </w:rPr>
        <w:t>TLS</w:t>
      </w:r>
      <w:r>
        <w:rPr>
          <w:rFonts w:ascii="宋体" w:hAnsi="Times New Roman" w:eastAsia="宋体"/>
          <w:b w:val="false"/>
          <w:i w:val="false"/>
          <w:color w:val="212529"/>
          <w:sz w:val="24"/>
        </w:rPr>
        <w:t>证书上添加额外的主机名或</w:t>
      </w:r>
      <w:r>
        <w:rPr>
          <w:rFonts w:ascii="宋体" w:hAnsi="Times New Roman" w:eastAsia="宋体"/>
          <w:b w:val="false"/>
          <w:i w:val="false"/>
          <w:color w:val="d63384"/>
          <w:sz w:val="24"/>
        </w:rPr>
        <w:t>IPv4/IPv6</w:t>
      </w:r>
      <w:r>
        <w:rPr>
          <w:rFonts w:ascii="宋体" w:hAnsi="Times New Roman" w:eastAsia="宋体"/>
          <w:b w:val="false"/>
          <w:i w:val="false"/>
          <w:color w:val="212529"/>
          <w:sz w:val="24"/>
        </w:rPr>
        <w:t>地址作为备用名称，此处填写本机</w:t>
      </w:r>
      <w:r>
        <w:rPr>
          <w:rFonts w:ascii="宋体" w:hAnsi="Times New Roman" w:eastAsia="宋体"/>
          <w:b w:val="false"/>
          <w:i w:val="false"/>
          <w:color w:val="d63384"/>
          <w:sz w:val="24"/>
        </w:rPr>
        <w:t>IP</w:t>
      </w:r>
      <w:r>
        <w:rPr>
          <w:rFonts w:ascii="宋体" w:hAnsi="Times New Roman" w:eastAsia="宋体"/>
          <w:b w:val="false"/>
          <w:i w:val="false"/>
          <w:color w:val="212529"/>
          <w:sz w:val="24"/>
        </w:rPr>
        <w:t>，该参数是为了避免固定注册地址的证书错误</w:t>
      </w:r>
    </w:p>
    <w:bookmarkEnd w:id="27"/>
    <w:bookmarkStart w:name="vkFtU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token: K1070de7d1564bb61b8824c4d6c6f9aa435414bef019db36a087fe6fd5f45ed1b11::server:3ffa7b78030d625e72a21ecafe869ceb</w:t>
        <w:br/>
        <w:t>tls-san:</w:t>
        <w:br/>
        <w:t xml:space="preserve">    - 192.168.84.11</w:t>
        <w:br/>
        <w:t xml:space="preserve">    - 192.168.84.10    </w:t>
        <w:br/>
        <w:t>node-name: "master-1"    #配置这台节点的名字，和主机名一样</w:t>
        <w:br/>
        <w:t/>
        <w:br/>
        <w:t>node-label:</w:t>
        <w:br/>
        <w:t xml:space="preserve">    - "node=Master"                </w:t>
        <w:br/>
        <w:t xml:space="preserve">    - "master-1=Master"</w:t>
        <w:br/>
        <w:t/>
        <w:br/>
        <w:t>system-default-registry: "registry.cn-hangzhou.aliyuncs.com"</w:t>
        <w:br/>
        <w:t xml:space="preserve">etcd-snapshot-retention: 2            </w:t>
        <w:br/>
        <w:t>etcd-snapshot-schedule-cron: '*/5 * * * *'</w:t>
        <w:br/>
        <w:t>kubelet-arg:</w:t>
        <w:br/>
        <w:t xml:space="preserve">    - "eviction-hard=nodefs.available&lt;1%,memory.available&lt;10Mi"</w:t>
        <w:br/>
        <w:t xml:space="preserve">    - "eviction-soft-grace-period=nodefs.available=30s,imagefs.available=30s"</w:t>
        <w:br/>
        <w:t xml:space="preserve">    - "eviction-soft=nodefs.available&lt;5%,imagefs.available&lt;1%"</w:t>
        <w:br/>
      </w:r>
    </w:p>
    <w:bookmarkEnd w:id="28"/>
    <w:bookmarkStart w:name="u5426e107" w:id="29"/>
    <w:bookmarkEnd w:id="29"/>
    <w:bookmarkStart w:name="u2eef803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重新加载配置并重启rke2</w:t>
      </w:r>
    </w:p>
    <w:bookmarkEnd w:id="30"/>
    <w:bookmarkStart w:name="ZvpOl" w:id="3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daemon-reload</w:t>
        <w:br/>
        <w:t>systemctl restart rke2-server</w:t>
        <w:br/>
        <w:t xml:space="preserve"> </w:t>
        <w:br/>
        <w:t>#检查启动情况</w:t>
        <w:br/>
        <w:t>kubectl get node</w:t>
        <w:br/>
        <w:t>kubectl get pod -A</w:t>
        <w:br/>
      </w:r>
    </w:p>
    <w:bookmarkEnd w:id="31"/>
    <w:bookmarkStart w:name="gZ1ws" w:id="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以上主节点都启动后，接下来在所有从节点的进行以下配置</w:t>
      </w:r>
    </w:p>
    <w:bookmarkEnd w:id="32"/>
    <w:bookmarkStart w:name="tsRVK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从节点安装</w:t>
      </w:r>
    </w:p>
    <w:bookmarkEnd w:id="33"/>
    <w:bookmarkStart w:name="EXNbm" w:id="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1 运行安装程序</w:t>
      </w:r>
    </w:p>
    <w:bookmarkEnd w:id="34"/>
    <w:bookmarkStart w:name="oEV2V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curl -sfL https://rancher-mirror.rancher.cn/rke2/install.sh | INSTALL_RKE2_MIRROR=cn INSTALL_RKE2_TYPE="agent" sh -</w:t>
        <w:br/>
      </w:r>
    </w:p>
    <w:bookmarkEnd w:id="35"/>
    <w:bookmarkStart w:name="u25aba7ad" w:id="36"/>
    <w:bookmarkEnd w:id="36"/>
    <w:bookmarkStart w:name="CsVWZ" w:id="3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2 启用 rke2-agent 服务</w:t>
      </w:r>
    </w:p>
    <w:bookmarkEnd w:id="37"/>
    <w:bookmarkStart w:name="dUeFT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enable rke2-agent.service</w:t>
        <w:br/>
      </w:r>
    </w:p>
    <w:bookmarkEnd w:id="38"/>
    <w:bookmarkStart w:name="X2wmw" w:id="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3. 配置 rke2-agent 服务</w:t>
      </w:r>
    </w:p>
    <w:bookmarkEnd w:id="39"/>
    <w:bookmarkStart w:name="xEvsz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#查看集群的唯一token</w:t>
        <w:br/>
        <w:t>#主节点操作</w:t>
        <w:br/>
        <w:t>cat /var/lib/rancher/rke2/server/node-token</w:t>
        <w:br/>
      </w:r>
    </w:p>
    <w:bookmarkEnd w:id="40"/>
    <w:bookmarkStart w:name="ecOUj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/etc/rancher/rke2/</w:t>
        <w:br/>
        <w:t>vim /etc/rancher/rke2/config.yaml</w:t>
        <w:br/>
      </w:r>
    </w:p>
    <w:bookmarkEnd w:id="41"/>
    <w:bookmarkStart w:name="wYURU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#这里 bd-kb-prd01.xxxx.com 为主节点1的主机名</w:t>
        <w:br/>
        <w:t>server: https://bd-rke0.xxxx.com:9345</w:t>
        <w:br/>
        <w:t>token: K1095be49da65ea82a388d41720e83b3f68ac8a97cda987d3648939e8c01e252560::server:5e59442937d36c8f06c0b482d967d24e</w:t>
        <w:br/>
        <w:t xml:space="preserve"> </w:t>
        <w:br/>
        <w:t>#这里只需要配置节点名，一般是主机名</w:t>
        <w:br/>
        <w:t>node-name: "bd-rke2.xxxx.com"</w:t>
        <w:br/>
        <w:t xml:space="preserve"> </w:t>
        <w:br/>
        <w:t>#给节点打上work的标记</w:t>
        <w:br/>
        <w:t>node-label:</w:t>
        <w:br/>
        <w:t xml:space="preserve">    - "node=Worker"</w:t>
        <w:br/>
        <w:t xml:space="preserve">    - "bd-rke2.xxxx.com=Worker"</w:t>
        <w:br/>
        <w:t xml:space="preserve"> </w:t>
        <w:br/>
        <w:t>#配置阿里云镜像仓库，加速镜像下载</w:t>
        <w:br/>
        <w:t>system-default-registry: "registry.cn-hangzhou.aliyuncs.com"</w:t>
        <w:br/>
        <w:t xml:space="preserve"> </w:t>
        <w:br/>
        <w:t>#从节点不需要配置etcd快照策略</w:t>
        <w:br/>
        <w:t xml:space="preserve"> </w:t>
        <w:br/>
        <w:t xml:space="preserve"># 自定义垃圾回收机制，添加到所所节点 </w:t>
        <w:br/>
        <w:t>kubelet-arg:</w:t>
        <w:br/>
        <w:t xml:space="preserve">    - "eviction-hard=nodefs.available&lt;1%,memory.available&lt;10Mi"</w:t>
        <w:br/>
        <w:t xml:space="preserve">    - "eviction-soft-grace-period=nodefs.available=30s,imagefs.available=30s"</w:t>
        <w:br/>
        <w:t xml:space="preserve">    - "eviction-soft=nodefs.available&lt;5%,imagefs.available&lt;1%"</w:t>
        <w:br/>
      </w:r>
    </w:p>
    <w:bookmarkEnd w:id="42"/>
    <w:bookmarkStart w:name="u0c5a47d3" w:id="43"/>
    <w:bookmarkEnd w:id="43"/>
    <w:bookmarkStart w:name="gjD1K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server: https://192.168.84.11:9345</w:t>
        <w:br/>
        <w:t>token: K103d8f93cfa9a4af150524fc8efcb5008e78ba8e291697977244ebbf8ca0de035d::server:174defd6388785ea9cc14012655f78de</w:t>
        <w:br/>
        <w:t xml:space="preserve"> </w:t>
        <w:br/>
        <w:t/>
        <w:br/>
        <w:t>node-name: "node-1"</w:t>
        <w:br/>
        <w:t xml:space="preserve"> </w:t>
        <w:br/>
        <w:t>node-label:</w:t>
        <w:br/>
        <w:t xml:space="preserve">    - "node=Worker"</w:t>
        <w:br/>
        <w:t xml:space="preserve">    - "node-1=Worker"</w:t>
        <w:br/>
        <w:t xml:space="preserve"> </w:t>
        <w:br/>
        <w:t>system-default-registry: "registry.cn-hangzhou.aliyuncs.com"</w:t>
        <w:br/>
        <w:t xml:space="preserve"> </w:t>
        <w:br/>
        <w:t>kubelet-arg:</w:t>
        <w:br/>
        <w:t xml:space="preserve">    - "eviction-hard=nodefs.available&lt;1%,memory.available&lt;10Mi"</w:t>
        <w:br/>
        <w:t xml:space="preserve">    - "eviction-soft-grace-period=nodefs.available=30s,imagefs.available=30s"</w:t>
        <w:br/>
        <w:t xml:space="preserve">    - "eviction-soft=nodefs.available&lt;5%,imagefs.available&lt;1%"</w:t>
        <w:br/>
      </w:r>
    </w:p>
    <w:bookmarkEnd w:id="44"/>
    <w:bookmarkStart w:name="u51c67b01" w:id="45"/>
    <w:bookmarkEnd w:id="45"/>
    <w:bookmarkStart w:name="j3wWM" w:id="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e21"/>
        </w:rPr>
        <w:t>4. 启动服务</w:t>
      </w:r>
    </w:p>
    <w:bookmarkEnd w:id="46"/>
    <w:bookmarkStart w:name="i1bCh" w:id="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enable rke2-agent.service</w:t>
        <w:br/>
        <w:t>systemctl daemon-reload</w:t>
        <w:br/>
        <w:t>systemctl start rke2-agent.service</w:t>
        <w:br/>
      </w:r>
    </w:p>
    <w:bookmarkEnd w:id="47"/>
    <w:bookmarkStart w:name="qhF5g" w:id="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查看日志</w:t>
      </w:r>
    </w:p>
    <w:bookmarkEnd w:id="48"/>
    <w:bookmarkStart w:name="jBz4z" w:id="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journalctl -u rke2-agent -f</w:t>
        <w:br/>
      </w:r>
    </w:p>
    <w:bookmarkEnd w:id="4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ocs.rke2.io/zh/install/quickstart" TargetMode="External" Type="http://schemas.openxmlformats.org/officeDocument/2006/relationships/hyperlink"/><Relationship Id="rId5" Target="https://blog.csdn.net/weixin_47019045/article/details/126247486" TargetMode="External" Type="http://schemas.openxmlformats.org/officeDocument/2006/relationships/hyperlink"/><Relationship Id="rId6" Target="https://zhuanlan.zhihu.com/p/494603305?utm_id=0" TargetMode="External" Type="http://schemas.openxmlformats.org/officeDocument/2006/relationships/hyperlink"/><Relationship Id="rId7" Target="https://segmentfault.com/a/1190000042634480?utm_source=sf-similar-article" TargetMode="External" Type="http://schemas.openxmlformats.org/officeDocument/2006/relationships/hyperlink"/><Relationship Id="rId8" Target="http://invalid.uri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