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EF95" w14:textId="77777777" w:rsidR="00921AF9" w:rsidRDefault="00921AF9" w:rsidP="008739B5">
      <w:pPr>
        <w:jc w:val="both"/>
        <w:rPr>
          <w:rFonts w:ascii="Verdana" w:hAnsi="Verdana"/>
        </w:rPr>
      </w:pPr>
      <w:r w:rsidRPr="00921AF9">
        <w:rPr>
          <w:rFonts w:ascii="Verdana" w:hAnsi="Verdana"/>
        </w:rPr>
        <w:t>The goal of the course is to provide an overview of Message-Based Architecture and its key concept - Message Brokers (also called Message Oriented Middleware). Practical tasks include setting up one of the Message Broker tools and implementing Catalog and Cart services interaction using the selected message broker.</w:t>
      </w:r>
    </w:p>
    <w:p w14:paraId="43D48B50" w14:textId="29F55B01" w:rsidR="007B5B95" w:rsidRPr="007B5B95" w:rsidRDefault="007B5B95" w:rsidP="007B5B95">
      <w:pPr>
        <w:rPr>
          <w:rFonts w:ascii="Verdana" w:hAnsi="Verdana"/>
        </w:rPr>
      </w:pPr>
      <w:r w:rsidRPr="007B5B95">
        <w:rPr>
          <w:rFonts w:ascii="Verdana" w:hAnsi="Verdana"/>
          <w:b/>
          <w:bCs/>
        </w:rPr>
        <w:t>Module outcome</w:t>
      </w:r>
    </w:p>
    <w:p w14:paraId="3E72DCF5" w14:textId="1269716A" w:rsidR="00011714" w:rsidRDefault="003B71C0" w:rsidP="007B5B95">
      <w:r w:rsidRPr="003B71C0">
        <w:rPr>
          <w:rFonts w:ascii="Verdana" w:hAnsi="Verdana"/>
        </w:rPr>
        <w:t>Implement the interaction between Catalog and Cart services via a message broker with covered NFRs</w:t>
      </w:r>
    </w:p>
    <w:p w14:paraId="536C5FF6" w14:textId="221F59FC" w:rsidR="005B6AB2" w:rsidRDefault="00CD4457" w:rsidP="007B5B95">
      <w:r w:rsidRPr="00CD4457">
        <w:rPr>
          <w:noProof/>
        </w:rPr>
        <w:drawing>
          <wp:inline distT="0" distB="0" distL="0" distR="0" wp14:anchorId="0C50FB45" wp14:editId="4558C9D6">
            <wp:extent cx="5943600" cy="2372995"/>
            <wp:effectExtent l="0" t="0" r="0" b="8255"/>
            <wp:docPr id="102800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inline>
        </w:drawing>
      </w:r>
    </w:p>
    <w:p w14:paraId="42AC70AD" w14:textId="77777777" w:rsidR="002C16B1" w:rsidRPr="002C16B1" w:rsidRDefault="002C16B1" w:rsidP="002C16B1">
      <w:pPr>
        <w:rPr>
          <w:rFonts w:ascii="Verdana" w:hAnsi="Verdana"/>
          <w:i/>
          <w:iCs/>
        </w:rPr>
      </w:pPr>
      <w:proofErr w:type="gramStart"/>
      <w:r w:rsidRPr="002C16B1">
        <w:rPr>
          <w:rFonts w:ascii="Verdana" w:hAnsi="Verdana"/>
          <w:i/>
          <w:iCs/>
        </w:rPr>
        <w:t>Please,</w:t>
      </w:r>
      <w:proofErr w:type="gramEnd"/>
      <w:r w:rsidRPr="002C16B1">
        <w:rPr>
          <w:rFonts w:ascii="Verdana" w:hAnsi="Verdana"/>
          <w:i/>
          <w:iCs/>
        </w:rPr>
        <w:t xml:space="preserve"> complete the following task:</w:t>
      </w:r>
    </w:p>
    <w:p w14:paraId="6C6B7F3A" w14:textId="77777777" w:rsidR="002C16B1" w:rsidRPr="002C16B1" w:rsidRDefault="002C16B1" w:rsidP="002C16B1">
      <w:pPr>
        <w:rPr>
          <w:rFonts w:ascii="Verdana" w:hAnsi="Verdana"/>
        </w:rPr>
      </w:pPr>
      <w:r w:rsidRPr="002C16B1">
        <w:rPr>
          <w:rFonts w:ascii="Verdana" w:hAnsi="Verdana"/>
          <w:b/>
          <w:bCs/>
        </w:rPr>
        <w:t>Tasks 1 (week 1):</w:t>
      </w:r>
    </w:p>
    <w:p w14:paraId="72FCC0DD" w14:textId="77777777" w:rsidR="002C16B1" w:rsidRPr="002C16B1" w:rsidRDefault="002C16B1" w:rsidP="002C16B1">
      <w:pPr>
        <w:rPr>
          <w:rFonts w:ascii="Verdana" w:hAnsi="Verdana"/>
        </w:rPr>
      </w:pPr>
      <w:r w:rsidRPr="002C16B1">
        <w:rPr>
          <w:rFonts w:ascii="Verdana" w:hAnsi="Verdana"/>
        </w:rPr>
        <w:t>Choose and configure any message broker and setup it</w:t>
      </w:r>
    </w:p>
    <w:p w14:paraId="657FD498" w14:textId="77777777" w:rsidR="002C16B1" w:rsidRPr="002C16B1" w:rsidRDefault="002C16B1" w:rsidP="002C16B1">
      <w:pPr>
        <w:numPr>
          <w:ilvl w:val="0"/>
          <w:numId w:val="11"/>
        </w:numPr>
        <w:rPr>
          <w:rFonts w:ascii="Verdana" w:hAnsi="Verdana"/>
        </w:rPr>
      </w:pPr>
      <w:r w:rsidRPr="002C16B1">
        <w:rPr>
          <w:rFonts w:ascii="Verdana" w:hAnsi="Verdana"/>
        </w:rPr>
        <w:t>Azure Service Bus</w:t>
      </w:r>
    </w:p>
    <w:p w14:paraId="740BC43A" w14:textId="77777777" w:rsidR="002C16B1" w:rsidRPr="002C16B1" w:rsidRDefault="002C16B1" w:rsidP="002C16B1">
      <w:pPr>
        <w:numPr>
          <w:ilvl w:val="0"/>
          <w:numId w:val="11"/>
        </w:numPr>
        <w:rPr>
          <w:rFonts w:ascii="Verdana" w:hAnsi="Verdana"/>
        </w:rPr>
      </w:pPr>
      <w:r w:rsidRPr="002C16B1">
        <w:rPr>
          <w:rFonts w:ascii="Verdana" w:hAnsi="Verdana"/>
        </w:rPr>
        <w:t>RabbitMQ</w:t>
      </w:r>
    </w:p>
    <w:p w14:paraId="0273CC53" w14:textId="77777777" w:rsidR="002C16B1" w:rsidRPr="002C16B1" w:rsidRDefault="002C16B1" w:rsidP="002C16B1">
      <w:pPr>
        <w:numPr>
          <w:ilvl w:val="0"/>
          <w:numId w:val="11"/>
        </w:numPr>
        <w:rPr>
          <w:rFonts w:ascii="Verdana" w:hAnsi="Verdana"/>
        </w:rPr>
      </w:pPr>
      <w:r w:rsidRPr="002C16B1">
        <w:rPr>
          <w:rFonts w:ascii="Verdana" w:hAnsi="Verdana"/>
        </w:rPr>
        <w:t>Kafka</w:t>
      </w:r>
    </w:p>
    <w:p w14:paraId="2F724B51" w14:textId="77777777" w:rsidR="002C16B1" w:rsidRPr="002C16B1" w:rsidRDefault="002C16B1" w:rsidP="002C16B1">
      <w:pPr>
        <w:numPr>
          <w:ilvl w:val="0"/>
          <w:numId w:val="11"/>
        </w:numPr>
        <w:rPr>
          <w:rFonts w:ascii="Verdana" w:hAnsi="Verdana"/>
        </w:rPr>
      </w:pPr>
      <w:r w:rsidRPr="002C16B1">
        <w:rPr>
          <w:rFonts w:ascii="Verdana" w:hAnsi="Verdana"/>
        </w:rPr>
        <w:t>Other</w:t>
      </w:r>
    </w:p>
    <w:p w14:paraId="4EC040FD" w14:textId="77777777" w:rsidR="002C16B1" w:rsidRPr="002C16B1" w:rsidRDefault="002C16B1" w:rsidP="002C16B1">
      <w:pPr>
        <w:rPr>
          <w:rFonts w:ascii="Verdana" w:hAnsi="Verdana"/>
        </w:rPr>
      </w:pPr>
      <w:r w:rsidRPr="002C16B1">
        <w:rPr>
          <w:rFonts w:ascii="Verdana" w:hAnsi="Verdana"/>
          <w:b/>
          <w:bCs/>
        </w:rPr>
        <w:t>Task 2 (week 2):</w:t>
      </w:r>
    </w:p>
    <w:p w14:paraId="4089FD3B" w14:textId="77777777" w:rsidR="002C16B1" w:rsidRPr="002C16B1" w:rsidRDefault="002C16B1" w:rsidP="002C16B1">
      <w:pPr>
        <w:rPr>
          <w:rFonts w:ascii="Verdana" w:hAnsi="Verdana"/>
        </w:rPr>
      </w:pPr>
      <w:r w:rsidRPr="002C16B1">
        <w:rPr>
          <w:rFonts w:ascii="Verdana" w:hAnsi="Verdana"/>
        </w:rPr>
        <w:t>Create API for interaction with the chosen message broker.</w:t>
      </w:r>
    </w:p>
    <w:p w14:paraId="08C499AD" w14:textId="77777777" w:rsidR="002C16B1" w:rsidRPr="002C16B1" w:rsidRDefault="002C16B1" w:rsidP="002C16B1">
      <w:pPr>
        <w:rPr>
          <w:rFonts w:ascii="Verdana" w:hAnsi="Verdana"/>
        </w:rPr>
      </w:pPr>
      <w:r w:rsidRPr="002C16B1">
        <w:rPr>
          <w:rFonts w:ascii="Verdana" w:hAnsi="Verdana"/>
          <w:b/>
          <w:bCs/>
        </w:rPr>
        <w:t>Functional Requirements:</w:t>
      </w:r>
    </w:p>
    <w:p w14:paraId="79484222" w14:textId="77777777" w:rsidR="002C16B1" w:rsidRPr="002C16B1" w:rsidRDefault="002C16B1" w:rsidP="002C16B1">
      <w:pPr>
        <w:rPr>
          <w:rFonts w:ascii="Verdana" w:hAnsi="Verdana"/>
        </w:rPr>
      </w:pPr>
      <w:r w:rsidRPr="002C16B1">
        <w:rPr>
          <w:rFonts w:ascii="Verdana" w:hAnsi="Verdana"/>
        </w:rPr>
        <w:t xml:space="preserve">Implement the interaction between Catalog and Cart services via a message broker. When a user or external system changes the property’s value of any </w:t>
      </w:r>
      <w:r w:rsidRPr="002C16B1">
        <w:rPr>
          <w:rFonts w:ascii="Verdana" w:hAnsi="Verdana"/>
        </w:rPr>
        <w:lastRenderedPageBreak/>
        <w:t>item in the catalog (e.g., name or price), it will be necessary to update this item in the cart.</w:t>
      </w:r>
    </w:p>
    <w:p w14:paraId="641E0CB5" w14:textId="77777777" w:rsidR="002C16B1" w:rsidRPr="002C16B1" w:rsidRDefault="002C16B1" w:rsidP="002C16B1">
      <w:pPr>
        <w:rPr>
          <w:rFonts w:ascii="Verdana" w:hAnsi="Verdana"/>
        </w:rPr>
      </w:pPr>
      <w:r w:rsidRPr="002C16B1">
        <w:rPr>
          <w:rFonts w:ascii="Verdana" w:hAnsi="Verdana"/>
          <w:b/>
          <w:bCs/>
        </w:rPr>
        <w:t>Recommendations</w:t>
      </w:r>
    </w:p>
    <w:p w14:paraId="6FDA6D6B" w14:textId="77777777" w:rsidR="002C16B1" w:rsidRPr="002C16B1" w:rsidRDefault="002C16B1" w:rsidP="002C16B1">
      <w:pPr>
        <w:numPr>
          <w:ilvl w:val="0"/>
          <w:numId w:val="12"/>
        </w:numPr>
        <w:rPr>
          <w:rFonts w:ascii="Verdana" w:hAnsi="Verdana"/>
        </w:rPr>
      </w:pPr>
      <w:r w:rsidRPr="002C16B1">
        <w:rPr>
          <w:rFonts w:ascii="Verdana" w:hAnsi="Verdana"/>
        </w:rPr>
        <w:t>Choose any message broker</w:t>
      </w:r>
    </w:p>
    <w:p w14:paraId="29A490C4" w14:textId="77777777" w:rsidR="002C16B1" w:rsidRPr="002C16B1" w:rsidRDefault="002C16B1" w:rsidP="002C16B1">
      <w:pPr>
        <w:numPr>
          <w:ilvl w:val="0"/>
          <w:numId w:val="12"/>
        </w:numPr>
        <w:rPr>
          <w:rFonts w:ascii="Verdana" w:hAnsi="Verdana"/>
        </w:rPr>
      </w:pPr>
      <w:r w:rsidRPr="002C16B1">
        <w:rPr>
          <w:rFonts w:ascii="Verdana" w:hAnsi="Verdana"/>
        </w:rPr>
        <w:t>Create a client with listener and publisher parts</w:t>
      </w:r>
    </w:p>
    <w:p w14:paraId="29528273" w14:textId="77777777" w:rsidR="002C16B1" w:rsidRPr="002C16B1" w:rsidRDefault="002C16B1" w:rsidP="002C16B1">
      <w:pPr>
        <w:numPr>
          <w:ilvl w:val="0"/>
          <w:numId w:val="12"/>
        </w:numPr>
        <w:rPr>
          <w:rFonts w:ascii="Verdana" w:hAnsi="Verdana"/>
        </w:rPr>
      </w:pPr>
      <w:r w:rsidRPr="002C16B1">
        <w:rPr>
          <w:rFonts w:ascii="Verdana" w:hAnsi="Verdana"/>
        </w:rPr>
        <w:t>Call publisher from catalog service</w:t>
      </w:r>
    </w:p>
    <w:p w14:paraId="5D63480C" w14:textId="77777777" w:rsidR="002C16B1" w:rsidRPr="002C16B1" w:rsidRDefault="002C16B1" w:rsidP="002C16B1">
      <w:pPr>
        <w:numPr>
          <w:ilvl w:val="0"/>
          <w:numId w:val="12"/>
        </w:numPr>
        <w:rPr>
          <w:rFonts w:ascii="Verdana" w:hAnsi="Verdana"/>
        </w:rPr>
      </w:pPr>
      <w:r w:rsidRPr="002C16B1">
        <w:rPr>
          <w:rFonts w:ascii="Verdana" w:hAnsi="Verdana"/>
        </w:rPr>
        <w:t>Call listener from cart service</w:t>
      </w:r>
    </w:p>
    <w:p w14:paraId="44CFDF22" w14:textId="77777777" w:rsidR="002C16B1" w:rsidRPr="002C16B1" w:rsidRDefault="002C16B1" w:rsidP="002C16B1">
      <w:pPr>
        <w:rPr>
          <w:rFonts w:ascii="Verdana" w:hAnsi="Verdana"/>
        </w:rPr>
      </w:pPr>
      <w:r w:rsidRPr="002C16B1">
        <w:rPr>
          <w:rFonts w:ascii="Verdana" w:hAnsi="Verdana"/>
          <w:b/>
          <w:bCs/>
        </w:rPr>
        <w:t>Non-functional Requirements (NRF):</w:t>
      </w:r>
    </w:p>
    <w:p w14:paraId="75AFEEF8" w14:textId="77777777" w:rsidR="002C16B1" w:rsidRPr="002C16B1" w:rsidRDefault="002C16B1" w:rsidP="002C16B1">
      <w:pPr>
        <w:rPr>
          <w:rFonts w:ascii="Verdana" w:hAnsi="Verdana"/>
        </w:rPr>
      </w:pPr>
      <w:r w:rsidRPr="002C16B1">
        <w:rPr>
          <w:rFonts w:ascii="Verdana" w:hAnsi="Verdana"/>
        </w:rPr>
        <w:t>The new integration solution should guarantee message delivery between two services. In the case of failure, the solution should include correct work with the delayed messages.</w:t>
      </w:r>
    </w:p>
    <w:p w14:paraId="1DCAEFB4" w14:textId="690F277C" w:rsidR="005B6AB2" w:rsidRPr="005B6AB2" w:rsidRDefault="005B6AB2" w:rsidP="00393F40">
      <w:pPr>
        <w:rPr>
          <w:rFonts w:ascii="Verdana" w:hAnsi="Verdana"/>
        </w:rPr>
      </w:pPr>
    </w:p>
    <w:p w14:paraId="401A99D7" w14:textId="77777777" w:rsidR="005B6AB2" w:rsidRDefault="005B6AB2" w:rsidP="007B5B95"/>
    <w:p w14:paraId="1CB2F543" w14:textId="77777777" w:rsidR="00A35C34" w:rsidRDefault="00A35C34" w:rsidP="007B5B95"/>
    <w:p w14:paraId="47641821" w14:textId="77777777" w:rsidR="00A35C34" w:rsidRDefault="00A35C34" w:rsidP="007B5B95"/>
    <w:p w14:paraId="71D8E95A" w14:textId="77777777" w:rsidR="00A35C34" w:rsidRDefault="00A35C34" w:rsidP="007B5B95"/>
    <w:p w14:paraId="4175FBB2" w14:textId="77777777" w:rsidR="00A35C34" w:rsidRDefault="00A35C34" w:rsidP="007B5B95"/>
    <w:p w14:paraId="1D64AF9D" w14:textId="77777777" w:rsidR="00A35C34" w:rsidRDefault="00A35C34" w:rsidP="007B5B95"/>
    <w:p w14:paraId="52CF84A1" w14:textId="77777777" w:rsidR="00A35C34" w:rsidRDefault="00A35C34" w:rsidP="007B5B95"/>
    <w:p w14:paraId="5B6E7157" w14:textId="77777777" w:rsidR="00393F40" w:rsidRDefault="00393F40" w:rsidP="007B5B95"/>
    <w:p w14:paraId="70AB27EF" w14:textId="77777777" w:rsidR="00393F40" w:rsidRDefault="00393F40" w:rsidP="007B5B95"/>
    <w:p w14:paraId="26586627" w14:textId="77777777" w:rsidR="00393F40" w:rsidRDefault="00393F40" w:rsidP="007B5B95"/>
    <w:p w14:paraId="2E72EFFD" w14:textId="77777777" w:rsidR="00393F40" w:rsidRDefault="00393F40" w:rsidP="007B5B95"/>
    <w:p w14:paraId="26ECF011" w14:textId="77777777" w:rsidR="00393F40" w:rsidRDefault="00393F40" w:rsidP="007B5B95"/>
    <w:p w14:paraId="40EEA395" w14:textId="77777777" w:rsidR="00393F40" w:rsidRDefault="00393F40" w:rsidP="007B5B95"/>
    <w:p w14:paraId="73BBAE06" w14:textId="77777777" w:rsidR="00393F40" w:rsidRDefault="00393F40" w:rsidP="007B5B95"/>
    <w:p w14:paraId="3FD5A512" w14:textId="77777777" w:rsidR="00393F40" w:rsidRDefault="00393F40" w:rsidP="007B5B95"/>
    <w:p w14:paraId="181A90FA" w14:textId="45DD7786" w:rsidR="00A35C34" w:rsidRPr="00A35C34" w:rsidRDefault="00A35C34" w:rsidP="00A35C34">
      <w:pPr>
        <w:rPr>
          <w:rFonts w:ascii="Verdana" w:hAnsi="Verdana"/>
        </w:rPr>
      </w:pPr>
      <w:r w:rsidRPr="00A35C34">
        <w:rPr>
          <w:rFonts w:ascii="Verdana" w:hAnsi="Verdana"/>
          <w:i/>
          <w:iCs/>
        </w:rPr>
        <w:lastRenderedPageBreak/>
        <w:t xml:space="preserve">Questions for </w:t>
      </w:r>
      <w:r w:rsidR="00B64871" w:rsidRPr="00A35C34">
        <w:rPr>
          <w:rFonts w:ascii="Verdana" w:hAnsi="Verdana"/>
          <w:i/>
          <w:iCs/>
        </w:rPr>
        <w:t>self</w:t>
      </w:r>
      <w:r w:rsidRPr="00A35C34">
        <w:rPr>
          <w:rFonts w:ascii="Verdana" w:hAnsi="Verdana"/>
          <w:i/>
          <w:iCs/>
        </w:rPr>
        <w:t>-check:</w:t>
      </w:r>
    </w:p>
    <w:p w14:paraId="7B679E67" w14:textId="2D277A85" w:rsidR="00806DA0"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What is Message Based Architecture? What is the difference between Message Based Architecture and Event Based Architecture?</w:t>
      </w:r>
    </w:p>
    <w:p w14:paraId="5134C609" w14:textId="77777777" w:rsidR="00806DA0"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What is Message Broker? How do message brokers work?</w:t>
      </w:r>
    </w:p>
    <w:p w14:paraId="709E2168" w14:textId="77777777" w:rsidR="00806DA0"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When should you use message brokers?</w:t>
      </w:r>
    </w:p>
    <w:p w14:paraId="7D748053" w14:textId="77777777" w:rsidR="00806DA0"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Name and describe any distribution pattern.</w:t>
      </w:r>
    </w:p>
    <w:p w14:paraId="796BDF91" w14:textId="77777777" w:rsidR="00806DA0" w:rsidRPr="00806DA0" w:rsidRDefault="00806DA0" w:rsidP="007C5773">
      <w:pPr>
        <w:numPr>
          <w:ilvl w:val="0"/>
          <w:numId w:val="13"/>
        </w:numPr>
        <w:spacing w:before="100" w:beforeAutospacing="1" w:line="240" w:lineRule="auto"/>
        <w:jc w:val="both"/>
        <w:rPr>
          <w:rFonts w:ascii="Verdana" w:hAnsi="Verdana"/>
        </w:rPr>
      </w:pPr>
      <w:bookmarkStart w:id="0" w:name="_Hlk218944918"/>
      <w:r w:rsidRPr="00806DA0">
        <w:rPr>
          <w:rFonts w:ascii="Verdana" w:hAnsi="Verdana"/>
        </w:rPr>
        <w:t>What are the advantages and disadvantages of using message broker?</w:t>
      </w:r>
      <w:bookmarkEnd w:id="0"/>
    </w:p>
    <w:p w14:paraId="3A6CC1C6" w14:textId="77777777" w:rsidR="00806DA0"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What is the difference between Queue and Topic?</w:t>
      </w:r>
    </w:p>
    <w:p w14:paraId="51B7A2C6" w14:textId="7A88E3A7" w:rsidR="008078E7" w:rsidRPr="00806DA0" w:rsidRDefault="00806DA0" w:rsidP="007C5773">
      <w:pPr>
        <w:numPr>
          <w:ilvl w:val="0"/>
          <w:numId w:val="13"/>
        </w:numPr>
        <w:spacing w:before="100" w:beforeAutospacing="1" w:line="240" w:lineRule="auto"/>
        <w:jc w:val="both"/>
        <w:rPr>
          <w:rFonts w:ascii="Verdana" w:hAnsi="Verdana"/>
        </w:rPr>
      </w:pPr>
      <w:r w:rsidRPr="00806DA0">
        <w:rPr>
          <w:rFonts w:ascii="Verdana" w:hAnsi="Verdana"/>
        </w:rPr>
        <w:t>What are the typical failures in MBA? How can you address them? What is Saga pattern?</w:t>
      </w:r>
    </w:p>
    <w:p w14:paraId="61BB8A67" w14:textId="77777777" w:rsidR="008078E7" w:rsidRDefault="008078E7" w:rsidP="008078E7">
      <w:pPr>
        <w:spacing w:before="100" w:beforeAutospacing="1" w:line="240" w:lineRule="auto"/>
        <w:rPr>
          <w:rFonts w:ascii="Verdana" w:hAnsi="Verdana"/>
        </w:rPr>
      </w:pPr>
    </w:p>
    <w:p w14:paraId="50B8D91A" w14:textId="77777777" w:rsidR="008078E7" w:rsidRDefault="008078E7" w:rsidP="008078E7">
      <w:pPr>
        <w:spacing w:before="100" w:beforeAutospacing="1" w:line="240" w:lineRule="auto"/>
        <w:rPr>
          <w:rFonts w:ascii="Verdana" w:hAnsi="Verdana"/>
        </w:rPr>
      </w:pPr>
    </w:p>
    <w:p w14:paraId="2D7F7EF3" w14:textId="77777777" w:rsidR="008078E7" w:rsidRDefault="008078E7" w:rsidP="008078E7">
      <w:pPr>
        <w:spacing w:before="100" w:beforeAutospacing="1" w:line="240" w:lineRule="auto"/>
        <w:rPr>
          <w:rFonts w:ascii="Verdana" w:hAnsi="Verdana"/>
        </w:rPr>
      </w:pPr>
    </w:p>
    <w:p w14:paraId="2706B462" w14:textId="77777777" w:rsidR="008078E7" w:rsidRDefault="008078E7" w:rsidP="008078E7">
      <w:pPr>
        <w:spacing w:before="100" w:beforeAutospacing="1" w:line="240" w:lineRule="auto"/>
        <w:rPr>
          <w:rFonts w:ascii="Verdana" w:hAnsi="Verdana"/>
        </w:rPr>
      </w:pPr>
    </w:p>
    <w:p w14:paraId="6AB07B58" w14:textId="77777777" w:rsidR="008078E7" w:rsidRDefault="008078E7" w:rsidP="008078E7">
      <w:pPr>
        <w:spacing w:before="100" w:beforeAutospacing="1" w:line="240" w:lineRule="auto"/>
        <w:rPr>
          <w:rFonts w:ascii="Verdana" w:hAnsi="Verdana"/>
        </w:rPr>
      </w:pPr>
    </w:p>
    <w:p w14:paraId="2A9DB217" w14:textId="77777777" w:rsidR="008078E7" w:rsidRDefault="008078E7" w:rsidP="008078E7">
      <w:pPr>
        <w:spacing w:before="100" w:beforeAutospacing="1" w:line="240" w:lineRule="auto"/>
        <w:rPr>
          <w:rFonts w:ascii="Verdana" w:hAnsi="Verdana"/>
        </w:rPr>
      </w:pPr>
    </w:p>
    <w:p w14:paraId="08A2CEF2" w14:textId="77777777" w:rsidR="008078E7" w:rsidRDefault="008078E7" w:rsidP="008078E7">
      <w:pPr>
        <w:spacing w:before="100" w:beforeAutospacing="1" w:line="240" w:lineRule="auto"/>
        <w:rPr>
          <w:rFonts w:ascii="Verdana" w:hAnsi="Verdana"/>
        </w:rPr>
      </w:pPr>
    </w:p>
    <w:p w14:paraId="6F4DA668" w14:textId="77777777" w:rsidR="008078E7" w:rsidRDefault="008078E7" w:rsidP="008078E7">
      <w:pPr>
        <w:spacing w:before="100" w:beforeAutospacing="1" w:line="240" w:lineRule="auto"/>
        <w:rPr>
          <w:rFonts w:ascii="Verdana" w:hAnsi="Verdana"/>
        </w:rPr>
      </w:pPr>
    </w:p>
    <w:p w14:paraId="6F7221A4" w14:textId="77777777" w:rsidR="006F324D" w:rsidRDefault="006F324D" w:rsidP="008078E7">
      <w:pPr>
        <w:spacing w:before="100" w:beforeAutospacing="1" w:line="240" w:lineRule="auto"/>
        <w:rPr>
          <w:rFonts w:ascii="Verdana" w:hAnsi="Verdana"/>
        </w:rPr>
      </w:pPr>
    </w:p>
    <w:p w14:paraId="6C68882A" w14:textId="77777777" w:rsidR="006F324D" w:rsidRDefault="006F324D" w:rsidP="008078E7">
      <w:pPr>
        <w:spacing w:before="100" w:beforeAutospacing="1" w:line="240" w:lineRule="auto"/>
        <w:rPr>
          <w:rFonts w:ascii="Verdana" w:hAnsi="Verdana"/>
        </w:rPr>
      </w:pPr>
    </w:p>
    <w:p w14:paraId="0DC3C9F7" w14:textId="77777777" w:rsidR="006F324D" w:rsidRDefault="006F324D" w:rsidP="008078E7">
      <w:pPr>
        <w:spacing w:before="100" w:beforeAutospacing="1" w:line="240" w:lineRule="auto"/>
        <w:rPr>
          <w:rFonts w:ascii="Verdana" w:hAnsi="Verdana"/>
        </w:rPr>
      </w:pPr>
    </w:p>
    <w:p w14:paraId="2D60C675" w14:textId="77777777" w:rsidR="006F324D" w:rsidRDefault="006F324D" w:rsidP="008078E7">
      <w:pPr>
        <w:spacing w:before="100" w:beforeAutospacing="1" w:line="240" w:lineRule="auto"/>
        <w:rPr>
          <w:rFonts w:ascii="Verdana" w:hAnsi="Verdana"/>
        </w:rPr>
      </w:pPr>
    </w:p>
    <w:p w14:paraId="412BABFF" w14:textId="77777777" w:rsidR="006F324D" w:rsidRDefault="006F324D" w:rsidP="008078E7">
      <w:pPr>
        <w:spacing w:before="100" w:beforeAutospacing="1" w:line="240" w:lineRule="auto"/>
        <w:rPr>
          <w:rFonts w:ascii="Verdana" w:hAnsi="Verdana"/>
        </w:rPr>
      </w:pPr>
    </w:p>
    <w:p w14:paraId="0CB142B9" w14:textId="77777777" w:rsidR="006F324D" w:rsidRPr="002C798C" w:rsidRDefault="006F324D" w:rsidP="008078E7">
      <w:pPr>
        <w:spacing w:before="100" w:beforeAutospacing="1" w:line="240" w:lineRule="auto"/>
        <w:rPr>
          <w:rFonts w:ascii="Verdana" w:hAnsi="Verdana"/>
        </w:rPr>
      </w:pPr>
    </w:p>
    <w:p w14:paraId="2CD812ED" w14:textId="4CF5D888" w:rsidR="00B120E5" w:rsidRDefault="00B120E5" w:rsidP="00B120E5">
      <w:pPr>
        <w:pStyle w:val="Heading1"/>
        <w:jc w:val="center"/>
      </w:pPr>
      <w:r w:rsidRPr="001D4BC7">
        <w:lastRenderedPageBreak/>
        <w:t>Answers</w:t>
      </w:r>
    </w:p>
    <w:p w14:paraId="785AEADB" w14:textId="77777777" w:rsidR="00B120E5" w:rsidRDefault="00B120E5" w:rsidP="00B120E5">
      <w:pPr>
        <w:jc w:val="center"/>
        <w:rPr>
          <w:rFonts w:ascii="Verdana" w:hAnsi="Verdana"/>
        </w:rPr>
      </w:pPr>
    </w:p>
    <w:p w14:paraId="53A36DA8" w14:textId="77777777" w:rsidR="00A734E0" w:rsidRPr="00806DA0" w:rsidRDefault="00A734E0" w:rsidP="00A734E0">
      <w:pPr>
        <w:numPr>
          <w:ilvl w:val="0"/>
          <w:numId w:val="14"/>
        </w:numPr>
        <w:spacing w:before="100" w:beforeAutospacing="1" w:line="240" w:lineRule="auto"/>
        <w:jc w:val="both"/>
        <w:rPr>
          <w:rFonts w:ascii="Verdana" w:hAnsi="Verdana"/>
        </w:rPr>
      </w:pPr>
      <w:r w:rsidRPr="00806DA0">
        <w:rPr>
          <w:rFonts w:ascii="Verdana" w:hAnsi="Verdana"/>
        </w:rPr>
        <w:t>What is Message Based Architecture? What is the difference between Message Based Architecture and Event Based Architecture?</w:t>
      </w:r>
    </w:p>
    <w:p w14:paraId="7FC73738" w14:textId="52C6FAB7" w:rsidR="00F82CC3" w:rsidRDefault="00732EAC" w:rsidP="00E43424">
      <w:pPr>
        <w:spacing w:before="100" w:beforeAutospacing="1" w:line="240" w:lineRule="auto"/>
        <w:ind w:left="360"/>
        <w:jc w:val="both"/>
        <w:rPr>
          <w:rFonts w:ascii="Verdana" w:hAnsi="Verdana"/>
        </w:rPr>
      </w:pPr>
      <w:r w:rsidRPr="00806DA0">
        <w:rPr>
          <w:rFonts w:ascii="Verdana" w:hAnsi="Verdana"/>
        </w:rPr>
        <w:t>Message Based Architecture</w:t>
      </w:r>
      <w:r w:rsidRPr="00732EAC">
        <w:rPr>
          <w:rFonts w:ascii="Verdana" w:hAnsi="Verdana"/>
        </w:rPr>
        <w:t xml:space="preserve"> is an </w:t>
      </w:r>
      <w:r w:rsidR="006A3BAB">
        <w:rPr>
          <w:rFonts w:ascii="Verdana" w:hAnsi="Verdana"/>
        </w:rPr>
        <w:t>a</w:t>
      </w:r>
      <w:r w:rsidR="006A3BAB" w:rsidRPr="00806DA0">
        <w:rPr>
          <w:rFonts w:ascii="Verdana" w:hAnsi="Verdana"/>
        </w:rPr>
        <w:t>rchitecture</w:t>
      </w:r>
      <w:r w:rsidRPr="00732EAC">
        <w:rPr>
          <w:rFonts w:ascii="Verdana" w:hAnsi="Verdana"/>
        </w:rPr>
        <w:t xml:space="preserve"> that facilitates communication and data exchange through messages. It enables the transfer of data between applications via a communication channel that carries self-contained units of information, known as messages.</w:t>
      </w:r>
    </w:p>
    <w:p w14:paraId="4895FF6D" w14:textId="0B52BA71" w:rsidR="00EF44D4" w:rsidRDefault="00732EAC" w:rsidP="00E43424">
      <w:pPr>
        <w:spacing w:before="100" w:beforeAutospacing="1" w:line="240" w:lineRule="auto"/>
        <w:ind w:left="360"/>
        <w:jc w:val="both"/>
        <w:rPr>
          <w:rFonts w:ascii="Verdana" w:hAnsi="Verdana"/>
        </w:rPr>
      </w:pPr>
      <w:r w:rsidRPr="00732EAC">
        <w:rPr>
          <w:rFonts w:ascii="Verdana" w:hAnsi="Verdana"/>
        </w:rPr>
        <w:t xml:space="preserve">In a </w:t>
      </w:r>
      <w:r w:rsidR="00F83058">
        <w:rPr>
          <w:rFonts w:ascii="Verdana" w:hAnsi="Verdana"/>
        </w:rPr>
        <w:t>Message B</w:t>
      </w:r>
      <w:r w:rsidRPr="00732EAC">
        <w:rPr>
          <w:rFonts w:ascii="Verdana" w:hAnsi="Verdana"/>
        </w:rPr>
        <w:t>ased communication environment, messages are sent and received asynchronously.</w:t>
      </w:r>
      <w:r w:rsidR="00E43424">
        <w:rPr>
          <w:rFonts w:ascii="Verdana" w:hAnsi="Verdana"/>
        </w:rPr>
        <w:t xml:space="preserve"> </w:t>
      </w:r>
      <w:r w:rsidR="00312A7A">
        <w:rPr>
          <w:rFonts w:ascii="Verdana" w:hAnsi="Verdana"/>
        </w:rPr>
        <w:t>I</w:t>
      </w:r>
      <w:r w:rsidR="00312A7A" w:rsidRPr="00312A7A">
        <w:rPr>
          <w:rFonts w:ascii="Verdana" w:hAnsi="Verdana"/>
        </w:rPr>
        <w:t xml:space="preserve">n Message Driven systems, each component </w:t>
      </w:r>
      <w:r w:rsidR="00C16C77" w:rsidRPr="00312A7A">
        <w:rPr>
          <w:rFonts w:ascii="Verdana" w:hAnsi="Verdana"/>
        </w:rPr>
        <w:t>sends</w:t>
      </w:r>
      <w:r w:rsidR="00312A7A" w:rsidRPr="00312A7A">
        <w:rPr>
          <w:rFonts w:ascii="Verdana" w:hAnsi="Verdana"/>
        </w:rPr>
        <w:t xml:space="preserve"> items to a fixed recipient.</w:t>
      </w:r>
    </w:p>
    <w:p w14:paraId="76776C81" w14:textId="1C0A0CB3" w:rsidR="00562518" w:rsidRDefault="00312A7A" w:rsidP="00E43424">
      <w:pPr>
        <w:spacing w:before="100" w:beforeAutospacing="1" w:line="240" w:lineRule="auto"/>
        <w:ind w:left="360"/>
        <w:jc w:val="both"/>
        <w:rPr>
          <w:rFonts w:ascii="Verdana" w:hAnsi="Verdana"/>
        </w:rPr>
      </w:pPr>
      <w:r w:rsidRPr="00312A7A">
        <w:rPr>
          <w:rFonts w:ascii="Verdana" w:hAnsi="Verdana"/>
        </w:rPr>
        <w:t>In Event Driven systems, on the other hand, each component produces items of data with a fixed sender and shares them with any consumer.</w:t>
      </w:r>
    </w:p>
    <w:p w14:paraId="204D6152" w14:textId="77777777" w:rsidR="00E44384" w:rsidRDefault="00E44384" w:rsidP="00E44384">
      <w:pPr>
        <w:numPr>
          <w:ilvl w:val="0"/>
          <w:numId w:val="14"/>
        </w:numPr>
        <w:spacing w:before="100" w:beforeAutospacing="1" w:line="240" w:lineRule="auto"/>
        <w:jc w:val="both"/>
        <w:rPr>
          <w:rFonts w:ascii="Verdana" w:hAnsi="Verdana"/>
        </w:rPr>
      </w:pPr>
      <w:r w:rsidRPr="00806DA0">
        <w:rPr>
          <w:rFonts w:ascii="Verdana" w:hAnsi="Verdana"/>
        </w:rPr>
        <w:t>What is Message Broker? How do message brokers work?</w:t>
      </w:r>
    </w:p>
    <w:p w14:paraId="0D410CFF" w14:textId="0231EA29" w:rsidR="00F4564A" w:rsidRDefault="002F0A74" w:rsidP="00E44384">
      <w:pPr>
        <w:spacing w:before="100" w:beforeAutospacing="1" w:line="240" w:lineRule="auto"/>
        <w:ind w:left="360"/>
        <w:jc w:val="both"/>
        <w:rPr>
          <w:rFonts w:ascii="Verdana" w:hAnsi="Verdana"/>
        </w:rPr>
      </w:pPr>
      <w:r w:rsidRPr="002F0A74">
        <w:rPr>
          <w:rFonts w:ascii="Verdana" w:hAnsi="Verdana"/>
        </w:rPr>
        <w:t>A message broker is a piece of software, which enables services and applications to communicate with each other using messages. The message structure is formally defined and independent from the services that send them.</w:t>
      </w:r>
      <w:r>
        <w:rPr>
          <w:rFonts w:ascii="Verdana" w:hAnsi="Verdana"/>
        </w:rPr>
        <w:t xml:space="preserve"> </w:t>
      </w:r>
      <w:r w:rsidRPr="002F0A74">
        <w:rPr>
          <w:rFonts w:ascii="Verdana" w:hAnsi="Verdana"/>
        </w:rPr>
        <w:t xml:space="preserve">This allows applications to share information with one another, even if </w:t>
      </w:r>
      <w:r w:rsidR="00DE2B8B" w:rsidRPr="002F0A74">
        <w:rPr>
          <w:rFonts w:ascii="Verdana" w:hAnsi="Verdana"/>
        </w:rPr>
        <w:t>it’s</w:t>
      </w:r>
      <w:r w:rsidRPr="002F0A74">
        <w:rPr>
          <w:rFonts w:ascii="Verdana" w:hAnsi="Verdana"/>
        </w:rPr>
        <w:t xml:space="preserve"> written in different programming languages</w:t>
      </w:r>
      <w:r>
        <w:rPr>
          <w:rFonts w:ascii="Verdana" w:hAnsi="Verdana"/>
        </w:rPr>
        <w:t>.</w:t>
      </w:r>
    </w:p>
    <w:p w14:paraId="2CC72DD3" w14:textId="001052B1" w:rsidR="00E44384" w:rsidRPr="00806DA0" w:rsidRDefault="00F4564A" w:rsidP="00E44384">
      <w:pPr>
        <w:spacing w:before="100" w:beforeAutospacing="1" w:line="240" w:lineRule="auto"/>
        <w:ind w:left="360"/>
        <w:jc w:val="both"/>
        <w:rPr>
          <w:rFonts w:ascii="Verdana" w:hAnsi="Verdana"/>
        </w:rPr>
      </w:pPr>
      <w:r>
        <w:rPr>
          <w:rFonts w:ascii="Verdana" w:hAnsi="Verdana"/>
        </w:rPr>
        <w:t>B</w:t>
      </w:r>
      <w:r w:rsidRPr="00F4564A">
        <w:rPr>
          <w:rFonts w:ascii="Verdana" w:hAnsi="Verdana"/>
        </w:rPr>
        <w:t>asic concepts of a message broker:</w:t>
      </w:r>
    </w:p>
    <w:p w14:paraId="1E566F87" w14:textId="27B764BD" w:rsidR="009C39E8" w:rsidRPr="009C39E8" w:rsidRDefault="009C39E8" w:rsidP="009C39E8">
      <w:pPr>
        <w:pStyle w:val="ListParagraph"/>
        <w:numPr>
          <w:ilvl w:val="0"/>
          <w:numId w:val="15"/>
        </w:numPr>
        <w:rPr>
          <w:rFonts w:ascii="Verdana" w:hAnsi="Verdana"/>
        </w:rPr>
      </w:pPr>
      <w:r w:rsidRPr="009C39E8">
        <w:rPr>
          <w:rFonts w:ascii="Verdana" w:hAnsi="Verdana"/>
        </w:rPr>
        <w:t>Producer</w:t>
      </w:r>
      <w:r>
        <w:rPr>
          <w:rFonts w:ascii="Verdana" w:hAnsi="Verdana"/>
        </w:rPr>
        <w:t xml:space="preserve"> -</w:t>
      </w:r>
      <w:r w:rsidRPr="009C39E8">
        <w:rPr>
          <w:rFonts w:ascii="Verdana" w:hAnsi="Verdana"/>
        </w:rPr>
        <w:t xml:space="preserve"> </w:t>
      </w:r>
      <w:r w:rsidRPr="009C39E8">
        <w:rPr>
          <w:rFonts w:ascii="Verdana" w:hAnsi="Verdana"/>
        </w:rPr>
        <w:t>the application responsible for sending messages. It's connected with the message broker.</w:t>
      </w:r>
    </w:p>
    <w:p w14:paraId="446FEA3A" w14:textId="21C2FE13" w:rsidR="00E44384" w:rsidRDefault="007F0D3B" w:rsidP="009C39E8">
      <w:pPr>
        <w:pStyle w:val="ListParagraph"/>
        <w:numPr>
          <w:ilvl w:val="0"/>
          <w:numId w:val="15"/>
        </w:numPr>
        <w:spacing w:before="100" w:beforeAutospacing="1" w:line="240" w:lineRule="auto"/>
        <w:jc w:val="both"/>
        <w:rPr>
          <w:rFonts w:ascii="Verdana" w:hAnsi="Verdana"/>
        </w:rPr>
      </w:pPr>
      <w:r w:rsidRPr="007F0D3B">
        <w:rPr>
          <w:rFonts w:ascii="Verdana" w:hAnsi="Verdana"/>
        </w:rPr>
        <w:t>Consumer</w:t>
      </w:r>
      <w:r>
        <w:rPr>
          <w:rFonts w:ascii="Verdana" w:hAnsi="Verdana"/>
        </w:rPr>
        <w:t xml:space="preserve"> - </w:t>
      </w:r>
      <w:r w:rsidRPr="007F0D3B">
        <w:rPr>
          <w:rFonts w:ascii="Verdana" w:hAnsi="Verdana"/>
        </w:rPr>
        <w:t>the endpoint that consumes messages waiting in the message broker.</w:t>
      </w:r>
    </w:p>
    <w:p w14:paraId="2DB86C4C" w14:textId="4E7BA782" w:rsidR="004551CE" w:rsidRDefault="004551CE" w:rsidP="009C39E8">
      <w:pPr>
        <w:pStyle w:val="ListParagraph"/>
        <w:numPr>
          <w:ilvl w:val="0"/>
          <w:numId w:val="15"/>
        </w:numPr>
        <w:spacing w:before="100" w:beforeAutospacing="1" w:line="240" w:lineRule="auto"/>
        <w:jc w:val="both"/>
        <w:rPr>
          <w:rFonts w:ascii="Verdana" w:hAnsi="Verdana"/>
        </w:rPr>
      </w:pPr>
      <w:r w:rsidRPr="004551CE">
        <w:rPr>
          <w:rFonts w:ascii="Verdana" w:hAnsi="Verdana"/>
        </w:rPr>
        <w:t>Queue/topic</w:t>
      </w:r>
      <w:r>
        <w:rPr>
          <w:rFonts w:ascii="Verdana" w:hAnsi="Verdana"/>
        </w:rPr>
        <w:t xml:space="preserve"> - </w:t>
      </w:r>
      <w:r w:rsidRPr="004551CE">
        <w:rPr>
          <w:rFonts w:ascii="Verdana" w:hAnsi="Verdana"/>
        </w:rPr>
        <w:t xml:space="preserve">a folder in a filesystem. Message </w:t>
      </w:r>
      <w:r w:rsidR="00532C5F" w:rsidRPr="004551CE">
        <w:rPr>
          <w:rFonts w:ascii="Verdana" w:hAnsi="Verdana"/>
        </w:rPr>
        <w:t>brokers use</w:t>
      </w:r>
      <w:r w:rsidRPr="004551CE">
        <w:rPr>
          <w:rFonts w:ascii="Verdana" w:hAnsi="Verdana"/>
        </w:rPr>
        <w:t xml:space="preserve"> them to store messages.</w:t>
      </w:r>
    </w:p>
    <w:p w14:paraId="03FFF3F2" w14:textId="77777777" w:rsidR="00D45EA8" w:rsidRDefault="00D45EA8" w:rsidP="00D45EA8">
      <w:pPr>
        <w:pStyle w:val="ListParagraph"/>
        <w:spacing w:before="100" w:beforeAutospacing="1" w:line="240" w:lineRule="auto"/>
        <w:ind w:left="1080"/>
        <w:jc w:val="both"/>
        <w:rPr>
          <w:rFonts w:ascii="Verdana" w:hAnsi="Verdana"/>
        </w:rPr>
      </w:pPr>
    </w:p>
    <w:p w14:paraId="36210ED6" w14:textId="5CE9303F" w:rsidR="00D45EA8" w:rsidRDefault="00D45EA8" w:rsidP="00D45EA8">
      <w:pPr>
        <w:pStyle w:val="ListParagraph"/>
        <w:numPr>
          <w:ilvl w:val="0"/>
          <w:numId w:val="14"/>
        </w:numPr>
        <w:spacing w:before="100" w:beforeAutospacing="1" w:line="240" w:lineRule="auto"/>
        <w:jc w:val="both"/>
        <w:rPr>
          <w:rFonts w:ascii="Verdana" w:hAnsi="Verdana"/>
        </w:rPr>
      </w:pPr>
      <w:r w:rsidRPr="00D45EA8">
        <w:rPr>
          <w:rFonts w:ascii="Verdana" w:hAnsi="Verdana"/>
        </w:rPr>
        <w:t>When should you use message brokers?</w:t>
      </w:r>
    </w:p>
    <w:p w14:paraId="5E50711C" w14:textId="77777777" w:rsidR="00BC70C5" w:rsidRPr="00D45EA8" w:rsidRDefault="00BC70C5" w:rsidP="00BC70C5">
      <w:pPr>
        <w:pStyle w:val="ListParagraph"/>
        <w:spacing w:before="100" w:beforeAutospacing="1" w:line="240" w:lineRule="auto"/>
        <w:jc w:val="both"/>
        <w:rPr>
          <w:rFonts w:ascii="Verdana" w:hAnsi="Verdana"/>
        </w:rPr>
      </w:pPr>
    </w:p>
    <w:p w14:paraId="4A208709" w14:textId="0E7DEFA8" w:rsidR="00D45EA8" w:rsidRDefault="00BC70C5" w:rsidP="00BC70C5">
      <w:pPr>
        <w:pStyle w:val="ListParagraph"/>
        <w:numPr>
          <w:ilvl w:val="0"/>
          <w:numId w:val="16"/>
        </w:numPr>
        <w:spacing w:before="100" w:beforeAutospacing="1" w:line="240" w:lineRule="auto"/>
        <w:jc w:val="both"/>
        <w:rPr>
          <w:rFonts w:ascii="Verdana" w:hAnsi="Verdana"/>
        </w:rPr>
      </w:pPr>
      <w:r w:rsidRPr="00BC70C5">
        <w:rPr>
          <w:rFonts w:ascii="Verdana" w:hAnsi="Verdana"/>
        </w:rPr>
        <w:t>Long-running tasks and crucial API</w:t>
      </w:r>
      <w:r w:rsidR="007F7A35">
        <w:rPr>
          <w:rFonts w:ascii="Verdana" w:hAnsi="Verdana"/>
        </w:rPr>
        <w:t>.</w:t>
      </w:r>
    </w:p>
    <w:p w14:paraId="432E4B9F" w14:textId="06835589" w:rsidR="007F7A35" w:rsidRDefault="001864B8" w:rsidP="00BC70C5">
      <w:pPr>
        <w:pStyle w:val="ListParagraph"/>
        <w:numPr>
          <w:ilvl w:val="0"/>
          <w:numId w:val="16"/>
        </w:numPr>
        <w:spacing w:before="100" w:beforeAutospacing="1" w:line="240" w:lineRule="auto"/>
        <w:jc w:val="both"/>
        <w:rPr>
          <w:rFonts w:ascii="Verdana" w:hAnsi="Verdana"/>
        </w:rPr>
      </w:pPr>
      <w:r w:rsidRPr="001864B8">
        <w:rPr>
          <w:rFonts w:ascii="Verdana" w:hAnsi="Verdana"/>
        </w:rPr>
        <w:t>Microservices</w:t>
      </w:r>
      <w:r>
        <w:rPr>
          <w:rFonts w:ascii="Verdana" w:hAnsi="Verdana"/>
        </w:rPr>
        <w:t>.</w:t>
      </w:r>
    </w:p>
    <w:p w14:paraId="5F2C2634" w14:textId="7C116BE8" w:rsidR="00182A0F" w:rsidRDefault="00182A0F" w:rsidP="00BC70C5">
      <w:pPr>
        <w:pStyle w:val="ListParagraph"/>
        <w:numPr>
          <w:ilvl w:val="0"/>
          <w:numId w:val="16"/>
        </w:numPr>
        <w:spacing w:before="100" w:beforeAutospacing="1" w:line="240" w:lineRule="auto"/>
        <w:jc w:val="both"/>
        <w:rPr>
          <w:rFonts w:ascii="Verdana" w:hAnsi="Verdana"/>
        </w:rPr>
      </w:pPr>
      <w:r w:rsidRPr="00182A0F">
        <w:rPr>
          <w:rFonts w:ascii="Verdana" w:hAnsi="Verdana"/>
        </w:rPr>
        <w:t>Mobile applications</w:t>
      </w:r>
      <w:r>
        <w:rPr>
          <w:rFonts w:ascii="Verdana" w:hAnsi="Verdana"/>
        </w:rPr>
        <w:t>.</w:t>
      </w:r>
    </w:p>
    <w:p w14:paraId="2A3860A9" w14:textId="156D71A8" w:rsidR="00182A0F" w:rsidRDefault="00092F98" w:rsidP="00BC70C5">
      <w:pPr>
        <w:pStyle w:val="ListParagraph"/>
        <w:numPr>
          <w:ilvl w:val="0"/>
          <w:numId w:val="16"/>
        </w:numPr>
        <w:spacing w:before="100" w:beforeAutospacing="1" w:line="240" w:lineRule="auto"/>
        <w:jc w:val="both"/>
        <w:rPr>
          <w:rFonts w:ascii="Verdana" w:hAnsi="Verdana"/>
        </w:rPr>
      </w:pPr>
      <w:r w:rsidRPr="00092F98">
        <w:rPr>
          <w:rFonts w:ascii="Verdana" w:hAnsi="Verdana"/>
        </w:rPr>
        <w:t>Transactional systems</w:t>
      </w:r>
      <w:r>
        <w:rPr>
          <w:rFonts w:ascii="Verdana" w:hAnsi="Verdana"/>
        </w:rPr>
        <w:t>.</w:t>
      </w:r>
    </w:p>
    <w:p w14:paraId="4E6806C1" w14:textId="5F2DE46F" w:rsidR="00581D77" w:rsidRDefault="00581D77" w:rsidP="00BC70C5">
      <w:pPr>
        <w:pStyle w:val="ListParagraph"/>
        <w:numPr>
          <w:ilvl w:val="0"/>
          <w:numId w:val="16"/>
        </w:numPr>
        <w:spacing w:before="100" w:beforeAutospacing="1" w:line="240" w:lineRule="auto"/>
        <w:jc w:val="both"/>
        <w:rPr>
          <w:rFonts w:ascii="Verdana" w:hAnsi="Verdana"/>
        </w:rPr>
      </w:pPr>
      <w:r w:rsidRPr="00581D77">
        <w:rPr>
          <w:rFonts w:ascii="Verdana" w:hAnsi="Verdana"/>
        </w:rPr>
        <w:t>Controlling data feeds</w:t>
      </w:r>
      <w:r>
        <w:rPr>
          <w:rFonts w:ascii="Verdana" w:hAnsi="Verdana"/>
        </w:rPr>
        <w:t>.</w:t>
      </w:r>
    </w:p>
    <w:p w14:paraId="14A377B6" w14:textId="49EBAF36" w:rsidR="00BC70C5" w:rsidRDefault="00BC70C5" w:rsidP="007F7A35">
      <w:pPr>
        <w:spacing w:before="100" w:beforeAutospacing="1" w:line="240" w:lineRule="auto"/>
        <w:ind w:left="720"/>
        <w:jc w:val="both"/>
        <w:rPr>
          <w:rFonts w:ascii="Verdana" w:hAnsi="Verdana"/>
        </w:rPr>
      </w:pPr>
      <w:r w:rsidRPr="00BC70C5">
        <w:rPr>
          <w:rFonts w:ascii="Verdana" w:hAnsi="Verdana"/>
        </w:rPr>
        <w:lastRenderedPageBreak/>
        <w:t xml:space="preserve">In short, if you have actions in your system which: are </w:t>
      </w:r>
      <w:proofErr w:type="gramStart"/>
      <w:r w:rsidRPr="00BC70C5">
        <w:rPr>
          <w:rFonts w:ascii="Verdana" w:hAnsi="Verdana"/>
        </w:rPr>
        <w:t>time and resource</w:t>
      </w:r>
      <w:proofErr w:type="gramEnd"/>
      <w:r w:rsidRPr="00BC70C5">
        <w:rPr>
          <w:rFonts w:ascii="Verdana" w:hAnsi="Verdana"/>
        </w:rPr>
        <w:t xml:space="preserve">-consuming and </w:t>
      </w:r>
      <w:r w:rsidR="004B4834" w:rsidRPr="00BC70C5">
        <w:rPr>
          <w:rFonts w:ascii="Verdana" w:hAnsi="Verdana"/>
        </w:rPr>
        <w:t>don’t</w:t>
      </w:r>
      <w:r w:rsidRPr="00BC70C5">
        <w:rPr>
          <w:rFonts w:ascii="Verdana" w:hAnsi="Verdana"/>
        </w:rPr>
        <w:t xml:space="preserve"> require you to return the result of the operation immediately</w:t>
      </w:r>
      <w:r>
        <w:rPr>
          <w:rFonts w:ascii="Verdana" w:hAnsi="Verdana"/>
        </w:rPr>
        <w:t xml:space="preserve"> </w:t>
      </w:r>
      <w:r w:rsidRPr="00BC70C5">
        <w:rPr>
          <w:rFonts w:ascii="Verdana" w:hAnsi="Verdana"/>
        </w:rPr>
        <w:t>then the message broker is for you.</w:t>
      </w:r>
    </w:p>
    <w:p w14:paraId="7C6F1147" w14:textId="3E57862B" w:rsidR="00D85C0B" w:rsidRDefault="00D85C0B" w:rsidP="00D85C0B">
      <w:pPr>
        <w:pStyle w:val="ListParagraph"/>
        <w:numPr>
          <w:ilvl w:val="0"/>
          <w:numId w:val="14"/>
        </w:numPr>
        <w:spacing w:before="100" w:beforeAutospacing="1" w:line="240" w:lineRule="auto"/>
        <w:jc w:val="both"/>
        <w:rPr>
          <w:rFonts w:ascii="Verdana" w:hAnsi="Verdana"/>
        </w:rPr>
      </w:pPr>
      <w:r w:rsidRPr="00D85C0B">
        <w:rPr>
          <w:rFonts w:ascii="Verdana" w:hAnsi="Verdana"/>
        </w:rPr>
        <w:t>Name and describe any distribution pattern.</w:t>
      </w:r>
    </w:p>
    <w:p w14:paraId="61898392" w14:textId="77777777" w:rsidR="00D85C0B" w:rsidRDefault="00D85C0B" w:rsidP="00D85C0B">
      <w:pPr>
        <w:pStyle w:val="ListParagraph"/>
        <w:spacing w:before="100" w:beforeAutospacing="1" w:line="240" w:lineRule="auto"/>
        <w:jc w:val="both"/>
        <w:rPr>
          <w:rFonts w:ascii="Verdana" w:hAnsi="Verdana"/>
        </w:rPr>
      </w:pPr>
    </w:p>
    <w:p w14:paraId="7B60D97F" w14:textId="69C2A3B5" w:rsidR="00D85C0B" w:rsidRDefault="00A9407D" w:rsidP="00D85C0B">
      <w:pPr>
        <w:pStyle w:val="ListParagraph"/>
        <w:spacing w:before="100" w:beforeAutospacing="1" w:line="240" w:lineRule="auto"/>
        <w:jc w:val="both"/>
        <w:rPr>
          <w:rFonts w:ascii="Verdana" w:hAnsi="Verdana"/>
        </w:rPr>
      </w:pPr>
      <w:r w:rsidRPr="00A9407D">
        <w:rPr>
          <w:rFonts w:ascii="Verdana" w:hAnsi="Verdana"/>
        </w:rPr>
        <w:t>Point-to-point messaging</w:t>
      </w:r>
      <w:r>
        <w:rPr>
          <w:rFonts w:ascii="Verdana" w:hAnsi="Verdana"/>
        </w:rPr>
        <w:t>.</w:t>
      </w:r>
    </w:p>
    <w:p w14:paraId="0AD2598A" w14:textId="15DD65F2" w:rsidR="00E3084B" w:rsidRDefault="00E3084B" w:rsidP="00D85C0B">
      <w:pPr>
        <w:pStyle w:val="ListParagraph"/>
        <w:spacing w:before="100" w:beforeAutospacing="1" w:line="240" w:lineRule="auto"/>
        <w:jc w:val="both"/>
        <w:rPr>
          <w:rFonts w:ascii="Verdana" w:hAnsi="Verdana"/>
        </w:rPr>
      </w:pPr>
      <w:r>
        <w:rPr>
          <w:rFonts w:ascii="Verdana" w:hAnsi="Verdana"/>
          <w:noProof/>
        </w:rPr>
        <w:drawing>
          <wp:inline distT="0" distB="0" distL="0" distR="0" wp14:anchorId="681B58CE" wp14:editId="77E8A112">
            <wp:extent cx="5471160" cy="2173266"/>
            <wp:effectExtent l="0" t="0" r="0" b="0"/>
            <wp:docPr id="18362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5640" cy="2179018"/>
                    </a:xfrm>
                    <a:prstGeom prst="rect">
                      <a:avLst/>
                    </a:prstGeom>
                    <a:noFill/>
                  </pic:spPr>
                </pic:pic>
              </a:graphicData>
            </a:graphic>
          </wp:inline>
        </w:drawing>
      </w:r>
    </w:p>
    <w:p w14:paraId="41606209" w14:textId="3D7EDD68" w:rsidR="00A9407D" w:rsidRDefault="00A9407D" w:rsidP="00D85C0B">
      <w:pPr>
        <w:pStyle w:val="ListParagraph"/>
        <w:spacing w:before="100" w:beforeAutospacing="1" w:line="240" w:lineRule="auto"/>
        <w:jc w:val="both"/>
        <w:rPr>
          <w:rFonts w:ascii="Verdana" w:hAnsi="Verdana"/>
        </w:rPr>
      </w:pPr>
      <w:r w:rsidRPr="00A9407D">
        <w:rPr>
          <w:rFonts w:ascii="Verdana" w:hAnsi="Verdana"/>
        </w:rPr>
        <w:t>In this pattern, there is one-to-one relation set between the sender and the receiver of the message. Each message is sent and consumed only once. We can use this pattern for example, when some action needs to be performed only once.</w:t>
      </w:r>
    </w:p>
    <w:p w14:paraId="48FFF002" w14:textId="5060B80D" w:rsidR="00E3084B" w:rsidRDefault="00E3084B" w:rsidP="00D85C0B">
      <w:pPr>
        <w:pStyle w:val="ListParagraph"/>
        <w:spacing w:before="100" w:beforeAutospacing="1" w:line="240" w:lineRule="auto"/>
        <w:jc w:val="both"/>
        <w:rPr>
          <w:rFonts w:ascii="Verdana" w:hAnsi="Verdana"/>
        </w:rPr>
      </w:pPr>
      <w:r>
        <w:rPr>
          <w:rFonts w:ascii="Verdana" w:hAnsi="Verdana"/>
        </w:rPr>
        <w:t>T</w:t>
      </w:r>
      <w:r w:rsidRPr="00E3084B">
        <w:rPr>
          <w:rFonts w:ascii="Verdana" w:hAnsi="Verdana"/>
        </w:rPr>
        <w:t>he difference between this and some REST API</w:t>
      </w:r>
      <w:r>
        <w:rPr>
          <w:rFonts w:ascii="Verdana" w:hAnsi="Verdana"/>
        </w:rPr>
        <w:t xml:space="preserve"> is that t</w:t>
      </w:r>
      <w:r w:rsidRPr="00E3084B">
        <w:rPr>
          <w:rFonts w:ascii="Verdana" w:hAnsi="Verdana"/>
        </w:rPr>
        <w:t>he message broker guarantees that message will not be lost in case of failure of the consumer. It's stored safely in the message broker queue.</w:t>
      </w:r>
    </w:p>
    <w:p w14:paraId="07C2ED8C" w14:textId="77777777" w:rsidR="004F455F" w:rsidRDefault="004F455F" w:rsidP="00D85C0B">
      <w:pPr>
        <w:pStyle w:val="ListParagraph"/>
        <w:spacing w:before="100" w:beforeAutospacing="1" w:line="240" w:lineRule="auto"/>
        <w:jc w:val="both"/>
        <w:rPr>
          <w:rFonts w:ascii="Verdana" w:hAnsi="Verdana"/>
        </w:rPr>
      </w:pPr>
    </w:p>
    <w:p w14:paraId="4AA4E61D" w14:textId="01A4CC81" w:rsidR="004F455F" w:rsidRDefault="004F455F" w:rsidP="004F455F">
      <w:pPr>
        <w:pStyle w:val="ListParagraph"/>
        <w:numPr>
          <w:ilvl w:val="0"/>
          <w:numId w:val="14"/>
        </w:numPr>
        <w:spacing w:before="100" w:beforeAutospacing="1" w:line="240" w:lineRule="auto"/>
        <w:jc w:val="both"/>
        <w:rPr>
          <w:rFonts w:ascii="Verdana" w:hAnsi="Verdana"/>
        </w:rPr>
      </w:pPr>
      <w:r w:rsidRPr="004F455F">
        <w:rPr>
          <w:rFonts w:ascii="Verdana" w:hAnsi="Verdana"/>
        </w:rPr>
        <w:t>What are the advantages and disadvantages of using message broker?</w:t>
      </w:r>
    </w:p>
    <w:p w14:paraId="511440BC" w14:textId="776501C5" w:rsidR="004F455F" w:rsidRDefault="005368C0" w:rsidP="004F455F">
      <w:pPr>
        <w:spacing w:before="100" w:beforeAutospacing="1" w:line="240" w:lineRule="auto"/>
        <w:ind w:left="720"/>
        <w:jc w:val="both"/>
        <w:rPr>
          <w:rFonts w:ascii="Verdana" w:hAnsi="Verdana"/>
        </w:rPr>
      </w:pPr>
      <w:r>
        <w:rPr>
          <w:rFonts w:ascii="Verdana" w:hAnsi="Verdana"/>
        </w:rPr>
        <w:t>A</w:t>
      </w:r>
      <w:r w:rsidRPr="005368C0">
        <w:rPr>
          <w:rFonts w:ascii="Verdana" w:hAnsi="Verdana"/>
        </w:rPr>
        <w:t>dvantages of using the message broker</w:t>
      </w:r>
      <w:r>
        <w:rPr>
          <w:rFonts w:ascii="Verdana" w:hAnsi="Verdana"/>
        </w:rPr>
        <w:t>:</w:t>
      </w:r>
    </w:p>
    <w:p w14:paraId="54719ED6" w14:textId="1D0A1E69" w:rsidR="005368C0" w:rsidRDefault="00415F4D" w:rsidP="00415F4D">
      <w:pPr>
        <w:pStyle w:val="ListParagraph"/>
        <w:numPr>
          <w:ilvl w:val="0"/>
          <w:numId w:val="17"/>
        </w:numPr>
        <w:spacing w:before="100" w:beforeAutospacing="1" w:line="240" w:lineRule="auto"/>
        <w:jc w:val="both"/>
        <w:rPr>
          <w:rFonts w:ascii="Verdana" w:hAnsi="Verdana"/>
        </w:rPr>
      </w:pPr>
      <w:r w:rsidRPr="00415F4D">
        <w:rPr>
          <w:rFonts w:ascii="Verdana" w:hAnsi="Verdana"/>
        </w:rPr>
        <w:t>Provided communication between services that may not be running at the same time.</w:t>
      </w:r>
    </w:p>
    <w:p w14:paraId="56468CB2" w14:textId="1F0CC373" w:rsidR="00415F4D" w:rsidRDefault="00791E61" w:rsidP="00415F4D">
      <w:pPr>
        <w:pStyle w:val="ListParagraph"/>
        <w:numPr>
          <w:ilvl w:val="0"/>
          <w:numId w:val="17"/>
        </w:numPr>
        <w:spacing w:before="100" w:beforeAutospacing="1" w:line="240" w:lineRule="auto"/>
        <w:jc w:val="both"/>
        <w:rPr>
          <w:rFonts w:ascii="Verdana" w:hAnsi="Verdana"/>
        </w:rPr>
      </w:pPr>
      <w:r w:rsidRPr="00791E61">
        <w:rPr>
          <w:rFonts w:ascii="Verdana" w:hAnsi="Verdana"/>
        </w:rPr>
        <w:t>Improved system performance by introducing asynchronous processing.</w:t>
      </w:r>
    </w:p>
    <w:p w14:paraId="77217869" w14:textId="3AD120CE" w:rsidR="004F3C3A" w:rsidRDefault="004F3C3A" w:rsidP="00415F4D">
      <w:pPr>
        <w:pStyle w:val="ListParagraph"/>
        <w:numPr>
          <w:ilvl w:val="0"/>
          <w:numId w:val="17"/>
        </w:numPr>
        <w:spacing w:before="100" w:beforeAutospacing="1" w:line="240" w:lineRule="auto"/>
        <w:jc w:val="both"/>
        <w:rPr>
          <w:rFonts w:ascii="Verdana" w:hAnsi="Verdana"/>
        </w:rPr>
      </w:pPr>
      <w:r w:rsidRPr="004F3C3A">
        <w:rPr>
          <w:rFonts w:ascii="Verdana" w:hAnsi="Verdana"/>
        </w:rPr>
        <w:t>Increased reliability by guaranteeing the transmission of messages.</w:t>
      </w:r>
    </w:p>
    <w:p w14:paraId="540428C8" w14:textId="2C2507DB" w:rsidR="00066C3B" w:rsidRDefault="000D0555" w:rsidP="00066C3B">
      <w:pPr>
        <w:spacing w:before="100" w:beforeAutospacing="1" w:line="240" w:lineRule="auto"/>
        <w:ind w:left="720"/>
        <w:jc w:val="both"/>
        <w:rPr>
          <w:rFonts w:ascii="Verdana" w:hAnsi="Verdana"/>
        </w:rPr>
      </w:pPr>
      <w:r>
        <w:rPr>
          <w:rFonts w:ascii="Verdana" w:hAnsi="Verdana"/>
        </w:rPr>
        <w:t>D</w:t>
      </w:r>
      <w:r w:rsidRPr="000D0555">
        <w:rPr>
          <w:rFonts w:ascii="Verdana" w:hAnsi="Verdana"/>
        </w:rPr>
        <w:t>isadvantages of using the message broker</w:t>
      </w:r>
      <w:r w:rsidR="000201B2">
        <w:rPr>
          <w:rFonts w:ascii="Verdana" w:hAnsi="Verdana"/>
        </w:rPr>
        <w:t>:</w:t>
      </w:r>
    </w:p>
    <w:p w14:paraId="7A7DEDC9" w14:textId="5DC3FB09" w:rsidR="000201B2" w:rsidRDefault="007C7D86" w:rsidP="00671A40">
      <w:pPr>
        <w:pStyle w:val="ListParagraph"/>
        <w:numPr>
          <w:ilvl w:val="0"/>
          <w:numId w:val="18"/>
        </w:numPr>
        <w:spacing w:before="100" w:beforeAutospacing="1" w:line="240" w:lineRule="auto"/>
        <w:jc w:val="both"/>
        <w:rPr>
          <w:rFonts w:ascii="Verdana" w:hAnsi="Verdana"/>
        </w:rPr>
      </w:pPr>
      <w:r w:rsidRPr="007C7D86">
        <w:rPr>
          <w:rFonts w:ascii="Verdana" w:hAnsi="Verdana"/>
        </w:rPr>
        <w:t>Increased system complexity.</w:t>
      </w:r>
    </w:p>
    <w:p w14:paraId="49331B7D" w14:textId="2407873F" w:rsidR="00BB2536" w:rsidRDefault="00BB2536" w:rsidP="00671A40">
      <w:pPr>
        <w:pStyle w:val="ListParagraph"/>
        <w:numPr>
          <w:ilvl w:val="0"/>
          <w:numId w:val="18"/>
        </w:numPr>
        <w:spacing w:before="100" w:beforeAutospacing="1" w:line="240" w:lineRule="auto"/>
        <w:jc w:val="both"/>
        <w:rPr>
          <w:rFonts w:ascii="Verdana" w:hAnsi="Verdana"/>
        </w:rPr>
      </w:pPr>
      <w:r w:rsidRPr="00BB2536">
        <w:rPr>
          <w:rFonts w:ascii="Verdana" w:hAnsi="Verdana"/>
        </w:rPr>
        <w:t>Debugging can be harder.</w:t>
      </w:r>
    </w:p>
    <w:p w14:paraId="1F76240C" w14:textId="4E14ED6A" w:rsidR="001A33B6" w:rsidRDefault="005F62AA" w:rsidP="001A33B6">
      <w:pPr>
        <w:pStyle w:val="ListParagraph"/>
        <w:numPr>
          <w:ilvl w:val="0"/>
          <w:numId w:val="18"/>
        </w:numPr>
        <w:spacing w:before="100" w:beforeAutospacing="1" w:line="240" w:lineRule="auto"/>
        <w:jc w:val="both"/>
        <w:rPr>
          <w:rFonts w:ascii="Verdana" w:hAnsi="Verdana"/>
        </w:rPr>
      </w:pPr>
      <w:r w:rsidRPr="005F62AA">
        <w:rPr>
          <w:rFonts w:ascii="Verdana" w:hAnsi="Verdana"/>
        </w:rPr>
        <w:t>There’s a steep learning curve at first.</w:t>
      </w:r>
    </w:p>
    <w:p w14:paraId="4CF087F8" w14:textId="77777777" w:rsidR="001A33B6" w:rsidRPr="001A33B6" w:rsidRDefault="001A33B6" w:rsidP="001A33B6">
      <w:pPr>
        <w:spacing w:before="100" w:beforeAutospacing="1" w:line="240" w:lineRule="auto"/>
        <w:jc w:val="both"/>
        <w:rPr>
          <w:rFonts w:ascii="Verdana" w:hAnsi="Verdana"/>
        </w:rPr>
      </w:pPr>
    </w:p>
    <w:p w14:paraId="3D6BB631" w14:textId="25A05E4A" w:rsidR="008C686C" w:rsidRDefault="001A33B6" w:rsidP="001A33B6">
      <w:pPr>
        <w:pStyle w:val="ListParagraph"/>
        <w:numPr>
          <w:ilvl w:val="0"/>
          <w:numId w:val="14"/>
        </w:numPr>
        <w:spacing w:before="100" w:beforeAutospacing="1" w:line="240" w:lineRule="auto"/>
        <w:jc w:val="both"/>
        <w:rPr>
          <w:rFonts w:ascii="Verdana" w:hAnsi="Verdana"/>
        </w:rPr>
      </w:pPr>
      <w:r w:rsidRPr="001A33B6">
        <w:rPr>
          <w:rFonts w:ascii="Verdana" w:hAnsi="Verdana"/>
        </w:rPr>
        <w:lastRenderedPageBreak/>
        <w:t>What is the difference between Queue and Topic?</w:t>
      </w:r>
    </w:p>
    <w:p w14:paraId="032038E7" w14:textId="77777777" w:rsidR="003F0FF8" w:rsidRDefault="00016C34" w:rsidP="006C07A6">
      <w:pPr>
        <w:ind w:left="360"/>
        <w:jc w:val="both"/>
        <w:rPr>
          <w:rFonts w:ascii="Verdana" w:hAnsi="Verdana"/>
        </w:rPr>
      </w:pPr>
      <w:r w:rsidRPr="00016C34">
        <w:rPr>
          <w:rFonts w:ascii="Verdana" w:hAnsi="Verdana"/>
        </w:rPr>
        <w:t>Queues are a fundamental building block in messaging systems designed for one-to-one communication. In a queue-based architecture, messages are sent to a specific queue and processed by a single receiver.</w:t>
      </w:r>
    </w:p>
    <w:p w14:paraId="6BEDEC53" w14:textId="273DDDD5" w:rsidR="00F1529C" w:rsidRDefault="00F1529C" w:rsidP="006C07A6">
      <w:pPr>
        <w:ind w:left="360"/>
        <w:jc w:val="both"/>
        <w:rPr>
          <w:rFonts w:ascii="Verdana" w:hAnsi="Verdana"/>
        </w:rPr>
      </w:pPr>
      <w:r w:rsidRPr="00F1529C">
        <w:rPr>
          <w:rFonts w:ascii="Verdana" w:hAnsi="Verdana"/>
        </w:rPr>
        <w:t xml:space="preserve">Topics, on the other hand, are designed for one-to-many communication scenarios. In </w:t>
      </w:r>
      <w:r w:rsidR="00797068" w:rsidRPr="00F1529C">
        <w:rPr>
          <w:rFonts w:ascii="Verdana" w:hAnsi="Verdana"/>
        </w:rPr>
        <w:t>topic</w:t>
      </w:r>
      <w:r w:rsidRPr="00F1529C">
        <w:rPr>
          <w:rFonts w:ascii="Verdana" w:hAnsi="Verdana"/>
        </w:rPr>
        <w:t>-based architecture, messages are published to a topic and can be consumed by multiple subscribers who have an interest in receiving those messages. Topics allow for broadcast-style communication, where messages are delivered to all interested parties.</w:t>
      </w:r>
    </w:p>
    <w:p w14:paraId="5C797D30" w14:textId="3E19D08A" w:rsidR="00F1529C" w:rsidRDefault="00DE7F25" w:rsidP="00F1529C">
      <w:pPr>
        <w:ind w:left="360"/>
        <w:rPr>
          <w:rFonts w:ascii="Verdana" w:hAnsi="Verdana"/>
        </w:rPr>
      </w:pPr>
      <w:r w:rsidRPr="00DE7F25">
        <w:rPr>
          <w:rFonts w:ascii="Verdana" w:hAnsi="Verdana"/>
        </w:rPr>
        <w:t>7.</w:t>
      </w:r>
      <w:r w:rsidRPr="00DE7F25">
        <w:rPr>
          <w:rFonts w:ascii="Verdana" w:hAnsi="Verdana"/>
        </w:rPr>
        <w:tab/>
        <w:t>What are the typical failures in MBA? How can you address them? What is Saga pattern?</w:t>
      </w:r>
    </w:p>
    <w:p w14:paraId="60A0CC65" w14:textId="1EB89320" w:rsidR="009F7135" w:rsidRDefault="00F14C7B" w:rsidP="00F1529C">
      <w:pPr>
        <w:ind w:left="360"/>
        <w:rPr>
          <w:rFonts w:ascii="Verdana" w:hAnsi="Verdana"/>
        </w:rPr>
      </w:pPr>
      <w:r>
        <w:rPr>
          <w:rFonts w:ascii="Verdana" w:hAnsi="Verdana"/>
        </w:rPr>
        <w:t>T</w:t>
      </w:r>
      <w:r w:rsidRPr="00F14C7B">
        <w:rPr>
          <w:rFonts w:ascii="Verdana" w:hAnsi="Verdana"/>
        </w:rPr>
        <w:t>ypical failures</w:t>
      </w:r>
      <w:r w:rsidR="00C55C97">
        <w:rPr>
          <w:rFonts w:ascii="Verdana" w:hAnsi="Verdana"/>
        </w:rPr>
        <w:t xml:space="preserve"> in MBA</w:t>
      </w:r>
      <w:r>
        <w:rPr>
          <w:rFonts w:ascii="Verdana" w:hAnsi="Verdana"/>
        </w:rPr>
        <w:t>:</w:t>
      </w:r>
    </w:p>
    <w:p w14:paraId="673F9BEF" w14:textId="4059EC7B" w:rsidR="00F14C7B" w:rsidRDefault="00224A05" w:rsidP="001D5E10">
      <w:pPr>
        <w:pStyle w:val="ListParagraph"/>
        <w:numPr>
          <w:ilvl w:val="0"/>
          <w:numId w:val="19"/>
        </w:numPr>
        <w:rPr>
          <w:rFonts w:ascii="Verdana" w:hAnsi="Verdana"/>
        </w:rPr>
      </w:pPr>
      <w:r w:rsidRPr="00224A05">
        <w:rPr>
          <w:rFonts w:ascii="Verdana" w:hAnsi="Verdana"/>
        </w:rPr>
        <w:t>Failed return result</w:t>
      </w:r>
      <w:r>
        <w:rPr>
          <w:rFonts w:ascii="Verdana" w:hAnsi="Verdana"/>
        </w:rPr>
        <w:t>.</w:t>
      </w:r>
    </w:p>
    <w:p w14:paraId="196E8A0F" w14:textId="7C84C109" w:rsidR="00224A05" w:rsidRDefault="00056C5B" w:rsidP="001D5E10">
      <w:pPr>
        <w:pStyle w:val="ListParagraph"/>
        <w:numPr>
          <w:ilvl w:val="0"/>
          <w:numId w:val="19"/>
        </w:numPr>
        <w:rPr>
          <w:rFonts w:ascii="Verdana" w:hAnsi="Verdana"/>
        </w:rPr>
      </w:pPr>
      <w:r w:rsidRPr="00056C5B">
        <w:rPr>
          <w:rFonts w:ascii="Verdana" w:hAnsi="Verdana"/>
        </w:rPr>
        <w:t>Remote service down</w:t>
      </w:r>
      <w:r>
        <w:rPr>
          <w:rFonts w:ascii="Verdana" w:hAnsi="Verdana"/>
        </w:rPr>
        <w:t>.</w:t>
      </w:r>
    </w:p>
    <w:p w14:paraId="79D71313" w14:textId="3FABCD22" w:rsidR="00A02978" w:rsidRDefault="00A02978" w:rsidP="001D5E10">
      <w:pPr>
        <w:pStyle w:val="ListParagraph"/>
        <w:numPr>
          <w:ilvl w:val="0"/>
          <w:numId w:val="19"/>
        </w:numPr>
        <w:rPr>
          <w:rFonts w:ascii="Verdana" w:hAnsi="Verdana"/>
        </w:rPr>
      </w:pPr>
      <w:r w:rsidRPr="00A02978">
        <w:rPr>
          <w:rFonts w:ascii="Verdana" w:hAnsi="Verdana"/>
        </w:rPr>
        <w:t>Event routing fails</w:t>
      </w:r>
      <w:r>
        <w:rPr>
          <w:rFonts w:ascii="Verdana" w:hAnsi="Verdana"/>
        </w:rPr>
        <w:t>.</w:t>
      </w:r>
    </w:p>
    <w:p w14:paraId="27E3A673" w14:textId="2CCBF7A1" w:rsidR="009D16B3" w:rsidRDefault="0076415D" w:rsidP="009D16B3">
      <w:pPr>
        <w:pStyle w:val="ListParagraph"/>
        <w:numPr>
          <w:ilvl w:val="0"/>
          <w:numId w:val="19"/>
        </w:numPr>
        <w:rPr>
          <w:rFonts w:ascii="Verdana" w:hAnsi="Verdana"/>
        </w:rPr>
      </w:pPr>
      <w:r w:rsidRPr="0076415D">
        <w:rPr>
          <w:rFonts w:ascii="Verdana" w:hAnsi="Verdana"/>
        </w:rPr>
        <w:t>Event-handling system down</w:t>
      </w:r>
      <w:r>
        <w:rPr>
          <w:rFonts w:ascii="Verdana" w:hAnsi="Verdana"/>
        </w:rPr>
        <w:t>.</w:t>
      </w:r>
    </w:p>
    <w:p w14:paraId="7F12E9F6" w14:textId="06338886" w:rsidR="009D16B3" w:rsidRPr="009D16B3" w:rsidRDefault="00426914" w:rsidP="00683FBE">
      <w:pPr>
        <w:ind w:left="360"/>
        <w:rPr>
          <w:rFonts w:ascii="Verdana" w:hAnsi="Verdana"/>
        </w:rPr>
      </w:pPr>
      <w:r>
        <w:rPr>
          <w:rFonts w:ascii="Verdana" w:hAnsi="Verdana"/>
        </w:rPr>
        <w:t xml:space="preserve">The </w:t>
      </w:r>
      <w:r w:rsidR="009D16B3">
        <w:rPr>
          <w:rFonts w:ascii="Verdana" w:hAnsi="Verdana"/>
        </w:rPr>
        <w:t>ways to address typical failures are:</w:t>
      </w:r>
    </w:p>
    <w:p w14:paraId="31FDF525" w14:textId="31CF4DFB" w:rsidR="00630F6C" w:rsidRPr="007C14B0" w:rsidRDefault="00630F6C" w:rsidP="00683FBE">
      <w:pPr>
        <w:ind w:left="360"/>
        <w:rPr>
          <w:rFonts w:ascii="Verdana" w:hAnsi="Verdana"/>
          <w:b/>
          <w:bCs/>
        </w:rPr>
      </w:pPr>
      <w:r w:rsidRPr="007C14B0">
        <w:rPr>
          <w:rFonts w:ascii="Verdana" w:hAnsi="Verdana"/>
          <w:b/>
          <w:bCs/>
        </w:rPr>
        <w:t>Dead letter queues</w:t>
      </w:r>
      <w:r w:rsidRPr="007C14B0">
        <w:rPr>
          <w:rFonts w:ascii="Verdana" w:hAnsi="Verdana"/>
          <w:b/>
          <w:bCs/>
        </w:rPr>
        <w:t>.</w:t>
      </w:r>
    </w:p>
    <w:p w14:paraId="3BCE8B96" w14:textId="135BA391" w:rsidR="001A25E8" w:rsidRDefault="002E537F" w:rsidP="00683FBE">
      <w:pPr>
        <w:pStyle w:val="ListParagraph"/>
        <w:ind w:left="360"/>
        <w:jc w:val="both"/>
        <w:rPr>
          <w:rFonts w:ascii="Verdana" w:hAnsi="Verdana"/>
        </w:rPr>
      </w:pPr>
      <w:r w:rsidRPr="002E537F">
        <w:rPr>
          <w:rFonts w:ascii="Verdana" w:hAnsi="Verdana"/>
        </w:rPr>
        <w:t>A "dead letter" queue is a repository of messages that, for whatever reason, were never picked up and processed by the intended recipient. At regular intervals, an implemented cleanup-routine mechanism can comb through the dead letter queue, determine the issue and handle these lost messages as appropriate.</w:t>
      </w:r>
      <w:r w:rsidR="00666CF9">
        <w:rPr>
          <w:rFonts w:ascii="Verdana" w:hAnsi="Verdana"/>
        </w:rPr>
        <w:t xml:space="preserve"> </w:t>
      </w:r>
      <w:r w:rsidRPr="002E537F">
        <w:rPr>
          <w:rFonts w:ascii="Verdana" w:hAnsi="Verdana"/>
        </w:rPr>
        <w:t>This routine can also be programmed to come through and resubmit old jobs, if needed. At the very least, it can notify requesting systems that the intended recipient is down.</w:t>
      </w:r>
    </w:p>
    <w:p w14:paraId="3B2ADC71" w14:textId="77777777" w:rsidR="001A25E8" w:rsidRPr="007C14B0" w:rsidRDefault="001A25E8" w:rsidP="00683FBE">
      <w:pPr>
        <w:ind w:left="360"/>
        <w:rPr>
          <w:rFonts w:ascii="Verdana" w:hAnsi="Verdana"/>
          <w:b/>
          <w:bCs/>
        </w:rPr>
      </w:pPr>
      <w:r w:rsidRPr="007C14B0">
        <w:rPr>
          <w:rFonts w:ascii="Verdana" w:hAnsi="Verdana"/>
          <w:b/>
          <w:bCs/>
        </w:rPr>
        <w:t>Logs and alerts.</w:t>
      </w:r>
    </w:p>
    <w:p w14:paraId="551FCB96" w14:textId="619698C9" w:rsidR="008A213D" w:rsidRDefault="008A213D" w:rsidP="00683FBE">
      <w:pPr>
        <w:pStyle w:val="ListParagraph"/>
        <w:ind w:left="360"/>
        <w:jc w:val="both"/>
        <w:rPr>
          <w:rFonts w:ascii="Verdana" w:hAnsi="Verdana"/>
        </w:rPr>
      </w:pPr>
      <w:r w:rsidRPr="008A213D">
        <w:rPr>
          <w:rFonts w:ascii="Verdana" w:hAnsi="Verdana"/>
        </w:rPr>
        <w:t>The system that sends or receives the failure may want to write alerts to a log that something went wrong. These alerts can manifest as things like web pages, emails, instant messages or phone calls that the user can interact with.</w:t>
      </w:r>
      <w:r w:rsidR="003963B2">
        <w:rPr>
          <w:rFonts w:ascii="Verdana" w:hAnsi="Verdana"/>
        </w:rPr>
        <w:t xml:space="preserve"> </w:t>
      </w:r>
      <w:r w:rsidRPr="008A213D">
        <w:rPr>
          <w:rFonts w:ascii="Verdana" w:hAnsi="Verdana"/>
        </w:rPr>
        <w:t xml:space="preserve">These messages should have enough context that an administrator can dive in, debug and fix the problem. One way to stay consistent with alerts is for development teams to provide their own support, implementing a rotating schedule that assigns certain developers </w:t>
      </w:r>
      <w:r w:rsidRPr="008A213D">
        <w:rPr>
          <w:rFonts w:ascii="Verdana" w:hAnsi="Verdana"/>
        </w:rPr>
        <w:lastRenderedPageBreak/>
        <w:t>to support roles that take responsibility for debugs, fixes and, when needed, escalations.</w:t>
      </w:r>
    </w:p>
    <w:p w14:paraId="4E3AD8D6" w14:textId="7F9977D2" w:rsidR="00EF08EA" w:rsidRPr="007C14B0" w:rsidRDefault="00EF08EA" w:rsidP="00683FBE">
      <w:pPr>
        <w:ind w:left="360"/>
        <w:rPr>
          <w:rFonts w:ascii="Verdana" w:hAnsi="Verdana"/>
          <w:b/>
          <w:bCs/>
        </w:rPr>
      </w:pPr>
      <w:r w:rsidRPr="007C14B0">
        <w:rPr>
          <w:rFonts w:ascii="Verdana" w:hAnsi="Verdana"/>
          <w:b/>
          <w:bCs/>
        </w:rPr>
        <w:t>Saga pattern</w:t>
      </w:r>
      <w:r w:rsidRPr="007C14B0">
        <w:rPr>
          <w:rFonts w:ascii="Verdana" w:hAnsi="Verdana"/>
          <w:b/>
          <w:bCs/>
        </w:rPr>
        <w:t>.</w:t>
      </w:r>
    </w:p>
    <w:p w14:paraId="0AE8BA28" w14:textId="35BF48EC" w:rsidR="00326298" w:rsidRPr="00326298" w:rsidRDefault="00326298" w:rsidP="00683FBE">
      <w:pPr>
        <w:ind w:left="360"/>
        <w:jc w:val="both"/>
        <w:rPr>
          <w:rFonts w:ascii="Verdana" w:hAnsi="Verdana"/>
        </w:rPr>
      </w:pPr>
      <w:r w:rsidRPr="00326298">
        <w:rPr>
          <w:rFonts w:ascii="Verdana" w:hAnsi="Verdana"/>
        </w:rPr>
        <w:t xml:space="preserve">The saga pattern uses both a messaging bus and a "controller" mechanism that receives events from that bus and turns them into process-based messages. This controller could be something like a finite state machine that simulates sequential logic -- anything that can take the message, determine where it came from, </w:t>
      </w:r>
      <w:r w:rsidR="00A07C8F" w:rsidRPr="00326298">
        <w:rPr>
          <w:rFonts w:ascii="Verdana" w:hAnsi="Verdana"/>
        </w:rPr>
        <w:t>analyzes</w:t>
      </w:r>
      <w:r w:rsidRPr="00326298">
        <w:rPr>
          <w:rFonts w:ascii="Verdana" w:hAnsi="Verdana"/>
        </w:rPr>
        <w:t xml:space="preserve"> its status and then process the next command. For example, this can be accomplished using a switch statement, or a set of nested IF commands.</w:t>
      </w:r>
    </w:p>
    <w:p w14:paraId="47A68CD0" w14:textId="6223C9FB" w:rsidR="00E3084B" w:rsidRPr="00D85C0B" w:rsidRDefault="00326298" w:rsidP="003E2270">
      <w:pPr>
        <w:ind w:left="360"/>
        <w:jc w:val="both"/>
        <w:rPr>
          <w:rFonts w:ascii="Verdana" w:hAnsi="Verdana"/>
        </w:rPr>
      </w:pPr>
      <w:r w:rsidRPr="00326298">
        <w:rPr>
          <w:rFonts w:ascii="Verdana" w:hAnsi="Verdana"/>
        </w:rPr>
        <w:t>This implements a somewhat sophisticated rollback system for event-driven architecture failures, as the service can inform the bus of a failure, prompting the controller to fire rollback instructions to each service along the executed chain. However, keep in mind that this controller mechanism adds a good deal more code, which can quickly turn a relatively simple application system into a complex web of dependencies and potential bugs.</w:t>
      </w:r>
    </w:p>
    <w:sectPr w:rsidR="00E3084B" w:rsidRPr="00D85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702"/>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7AB8"/>
    <w:multiLevelType w:val="hybridMultilevel"/>
    <w:tmpl w:val="612A0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1220A"/>
    <w:multiLevelType w:val="multilevel"/>
    <w:tmpl w:val="84589E3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BD4059A"/>
    <w:multiLevelType w:val="hybridMultilevel"/>
    <w:tmpl w:val="32904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523825"/>
    <w:multiLevelType w:val="multilevel"/>
    <w:tmpl w:val="64BA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9243D"/>
    <w:multiLevelType w:val="multilevel"/>
    <w:tmpl w:val="CB8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342EF"/>
    <w:multiLevelType w:val="hybridMultilevel"/>
    <w:tmpl w:val="07E68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DF548A"/>
    <w:multiLevelType w:val="multilevel"/>
    <w:tmpl w:val="DE90F8B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10E490A"/>
    <w:multiLevelType w:val="multilevel"/>
    <w:tmpl w:val="827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7B21A8"/>
    <w:multiLevelType w:val="multilevel"/>
    <w:tmpl w:val="D8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74FA5"/>
    <w:multiLevelType w:val="multilevel"/>
    <w:tmpl w:val="509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D71624"/>
    <w:multiLevelType w:val="multilevel"/>
    <w:tmpl w:val="2A8A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047616"/>
    <w:multiLevelType w:val="multilevel"/>
    <w:tmpl w:val="64DE04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6DA63EBC"/>
    <w:multiLevelType w:val="multilevel"/>
    <w:tmpl w:val="D04EB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7A914E35"/>
    <w:multiLevelType w:val="multilevel"/>
    <w:tmpl w:val="07688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7BC50F5C"/>
    <w:multiLevelType w:val="hybridMultilevel"/>
    <w:tmpl w:val="D9B23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BD037B6"/>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74A98"/>
    <w:multiLevelType w:val="hybridMultilevel"/>
    <w:tmpl w:val="DB0C0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A77BD4"/>
    <w:multiLevelType w:val="multilevel"/>
    <w:tmpl w:val="9A38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914580">
    <w:abstractNumId w:val="2"/>
  </w:num>
  <w:num w:numId="2" w16cid:durableId="2085495234">
    <w:abstractNumId w:val="7"/>
  </w:num>
  <w:num w:numId="3" w16cid:durableId="199098527">
    <w:abstractNumId w:val="4"/>
  </w:num>
  <w:num w:numId="4" w16cid:durableId="860972517">
    <w:abstractNumId w:val="18"/>
  </w:num>
  <w:num w:numId="5" w16cid:durableId="1245382851">
    <w:abstractNumId w:val="11"/>
  </w:num>
  <w:num w:numId="6" w16cid:durableId="1758675041">
    <w:abstractNumId w:val="8"/>
  </w:num>
  <w:num w:numId="7" w16cid:durableId="56247709">
    <w:abstractNumId w:val="12"/>
  </w:num>
  <w:num w:numId="8" w16cid:durableId="1165975295">
    <w:abstractNumId w:val="10"/>
  </w:num>
  <w:num w:numId="9" w16cid:durableId="677737302">
    <w:abstractNumId w:val="14"/>
  </w:num>
  <w:num w:numId="10" w16cid:durableId="872351428">
    <w:abstractNumId w:val="13"/>
  </w:num>
  <w:num w:numId="11" w16cid:durableId="282033268">
    <w:abstractNumId w:val="9"/>
  </w:num>
  <w:num w:numId="12" w16cid:durableId="1900898234">
    <w:abstractNumId w:val="5"/>
  </w:num>
  <w:num w:numId="13" w16cid:durableId="1921285434">
    <w:abstractNumId w:val="16"/>
  </w:num>
  <w:num w:numId="14" w16cid:durableId="54474949">
    <w:abstractNumId w:val="0"/>
  </w:num>
  <w:num w:numId="15" w16cid:durableId="870190040">
    <w:abstractNumId w:val="3"/>
  </w:num>
  <w:num w:numId="16" w16cid:durableId="2028553356">
    <w:abstractNumId w:val="17"/>
  </w:num>
  <w:num w:numId="17" w16cid:durableId="591014610">
    <w:abstractNumId w:val="1"/>
  </w:num>
  <w:num w:numId="18" w16cid:durableId="406151587">
    <w:abstractNumId w:val="15"/>
  </w:num>
  <w:num w:numId="19" w16cid:durableId="129652249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078C"/>
    <w:rsid w:val="000014FA"/>
    <w:rsid w:val="00002D9B"/>
    <w:rsid w:val="0000383C"/>
    <w:rsid w:val="00006C90"/>
    <w:rsid w:val="00007969"/>
    <w:rsid w:val="00011714"/>
    <w:rsid w:val="00016C34"/>
    <w:rsid w:val="000201B2"/>
    <w:rsid w:val="000312A0"/>
    <w:rsid w:val="0003702D"/>
    <w:rsid w:val="00040BFB"/>
    <w:rsid w:val="00042110"/>
    <w:rsid w:val="00044E84"/>
    <w:rsid w:val="000459CB"/>
    <w:rsid w:val="00056980"/>
    <w:rsid w:val="00056C5B"/>
    <w:rsid w:val="000623C0"/>
    <w:rsid w:val="0006317A"/>
    <w:rsid w:val="00066C3B"/>
    <w:rsid w:val="0007440D"/>
    <w:rsid w:val="0007582D"/>
    <w:rsid w:val="000763C3"/>
    <w:rsid w:val="00080FDC"/>
    <w:rsid w:val="00086608"/>
    <w:rsid w:val="000874A3"/>
    <w:rsid w:val="0009092E"/>
    <w:rsid w:val="00092F98"/>
    <w:rsid w:val="0009421D"/>
    <w:rsid w:val="000A4C7B"/>
    <w:rsid w:val="000A60CD"/>
    <w:rsid w:val="000B4299"/>
    <w:rsid w:val="000C18FE"/>
    <w:rsid w:val="000C5590"/>
    <w:rsid w:val="000C5A43"/>
    <w:rsid w:val="000D0555"/>
    <w:rsid w:val="000D4F1B"/>
    <w:rsid w:val="000E2D32"/>
    <w:rsid w:val="000F7C83"/>
    <w:rsid w:val="00117E6F"/>
    <w:rsid w:val="00123436"/>
    <w:rsid w:val="00125BC9"/>
    <w:rsid w:val="001265FC"/>
    <w:rsid w:val="001269E5"/>
    <w:rsid w:val="00136BE7"/>
    <w:rsid w:val="00144715"/>
    <w:rsid w:val="00161C68"/>
    <w:rsid w:val="00162E32"/>
    <w:rsid w:val="00167991"/>
    <w:rsid w:val="00174765"/>
    <w:rsid w:val="001775CC"/>
    <w:rsid w:val="00181543"/>
    <w:rsid w:val="00182A0F"/>
    <w:rsid w:val="00185171"/>
    <w:rsid w:val="001864B8"/>
    <w:rsid w:val="001874C9"/>
    <w:rsid w:val="00190CAB"/>
    <w:rsid w:val="00193F87"/>
    <w:rsid w:val="00194EFA"/>
    <w:rsid w:val="001A13C0"/>
    <w:rsid w:val="001A25E8"/>
    <w:rsid w:val="001A33B6"/>
    <w:rsid w:val="001A7A8C"/>
    <w:rsid w:val="001C2481"/>
    <w:rsid w:val="001C4549"/>
    <w:rsid w:val="001C68C3"/>
    <w:rsid w:val="001D1ADC"/>
    <w:rsid w:val="001D40A3"/>
    <w:rsid w:val="001D4BC7"/>
    <w:rsid w:val="001D5E10"/>
    <w:rsid w:val="001D626C"/>
    <w:rsid w:val="001D79CC"/>
    <w:rsid w:val="001E580B"/>
    <w:rsid w:val="001F42A5"/>
    <w:rsid w:val="001F6FD4"/>
    <w:rsid w:val="002048C8"/>
    <w:rsid w:val="0021152B"/>
    <w:rsid w:val="00217626"/>
    <w:rsid w:val="00224A05"/>
    <w:rsid w:val="00227E21"/>
    <w:rsid w:val="00233DC2"/>
    <w:rsid w:val="00241797"/>
    <w:rsid w:val="002459C3"/>
    <w:rsid w:val="00247C9C"/>
    <w:rsid w:val="0026530C"/>
    <w:rsid w:val="002676D9"/>
    <w:rsid w:val="0027339C"/>
    <w:rsid w:val="00273973"/>
    <w:rsid w:val="00277183"/>
    <w:rsid w:val="00277DA5"/>
    <w:rsid w:val="00290193"/>
    <w:rsid w:val="002A0E35"/>
    <w:rsid w:val="002A1131"/>
    <w:rsid w:val="002A1437"/>
    <w:rsid w:val="002A2B21"/>
    <w:rsid w:val="002B25AF"/>
    <w:rsid w:val="002B2B91"/>
    <w:rsid w:val="002B565C"/>
    <w:rsid w:val="002B6BC1"/>
    <w:rsid w:val="002C0DA6"/>
    <w:rsid w:val="002C16B1"/>
    <w:rsid w:val="002C798C"/>
    <w:rsid w:val="002D25C4"/>
    <w:rsid w:val="002D4EA4"/>
    <w:rsid w:val="002E491A"/>
    <w:rsid w:val="002E537F"/>
    <w:rsid w:val="002F0A74"/>
    <w:rsid w:val="002F51FE"/>
    <w:rsid w:val="002F7FC2"/>
    <w:rsid w:val="00305486"/>
    <w:rsid w:val="00307C57"/>
    <w:rsid w:val="003102D0"/>
    <w:rsid w:val="00312A7A"/>
    <w:rsid w:val="00326298"/>
    <w:rsid w:val="00327553"/>
    <w:rsid w:val="003329FC"/>
    <w:rsid w:val="00341B90"/>
    <w:rsid w:val="003456F2"/>
    <w:rsid w:val="0035352C"/>
    <w:rsid w:val="00357D77"/>
    <w:rsid w:val="00361883"/>
    <w:rsid w:val="0036210A"/>
    <w:rsid w:val="00362685"/>
    <w:rsid w:val="00375164"/>
    <w:rsid w:val="00376289"/>
    <w:rsid w:val="00381269"/>
    <w:rsid w:val="00381FD0"/>
    <w:rsid w:val="00384548"/>
    <w:rsid w:val="0038640B"/>
    <w:rsid w:val="00387A1F"/>
    <w:rsid w:val="00393F40"/>
    <w:rsid w:val="003963B2"/>
    <w:rsid w:val="003A2728"/>
    <w:rsid w:val="003B0543"/>
    <w:rsid w:val="003B6AFE"/>
    <w:rsid w:val="003B71C0"/>
    <w:rsid w:val="003C3427"/>
    <w:rsid w:val="003C5B72"/>
    <w:rsid w:val="003C7E34"/>
    <w:rsid w:val="003D4446"/>
    <w:rsid w:val="003E10A3"/>
    <w:rsid w:val="003E2270"/>
    <w:rsid w:val="003E4DCE"/>
    <w:rsid w:val="003E5A1D"/>
    <w:rsid w:val="003E64C3"/>
    <w:rsid w:val="003F0FF8"/>
    <w:rsid w:val="003F2665"/>
    <w:rsid w:val="003F5C9E"/>
    <w:rsid w:val="00402D47"/>
    <w:rsid w:val="00403F82"/>
    <w:rsid w:val="00415F4D"/>
    <w:rsid w:val="0041754B"/>
    <w:rsid w:val="0042443F"/>
    <w:rsid w:val="00425120"/>
    <w:rsid w:val="00426914"/>
    <w:rsid w:val="00432EDF"/>
    <w:rsid w:val="00446274"/>
    <w:rsid w:val="00452BC8"/>
    <w:rsid w:val="004551CE"/>
    <w:rsid w:val="00463AAE"/>
    <w:rsid w:val="004646F5"/>
    <w:rsid w:val="0046509F"/>
    <w:rsid w:val="00466CD2"/>
    <w:rsid w:val="004949EE"/>
    <w:rsid w:val="004A37E0"/>
    <w:rsid w:val="004A6839"/>
    <w:rsid w:val="004B1160"/>
    <w:rsid w:val="004B2F04"/>
    <w:rsid w:val="004B4834"/>
    <w:rsid w:val="004C6310"/>
    <w:rsid w:val="004D2879"/>
    <w:rsid w:val="004D4333"/>
    <w:rsid w:val="004F3C3A"/>
    <w:rsid w:val="004F455F"/>
    <w:rsid w:val="00500D54"/>
    <w:rsid w:val="005165D9"/>
    <w:rsid w:val="00523C8C"/>
    <w:rsid w:val="00532C5F"/>
    <w:rsid w:val="005348E5"/>
    <w:rsid w:val="005368C0"/>
    <w:rsid w:val="00541D75"/>
    <w:rsid w:val="00542546"/>
    <w:rsid w:val="005453AF"/>
    <w:rsid w:val="00554C0B"/>
    <w:rsid w:val="00555656"/>
    <w:rsid w:val="00562518"/>
    <w:rsid w:val="00567AF9"/>
    <w:rsid w:val="00571BDF"/>
    <w:rsid w:val="0057769A"/>
    <w:rsid w:val="00581D77"/>
    <w:rsid w:val="00583570"/>
    <w:rsid w:val="00583CF5"/>
    <w:rsid w:val="005849B8"/>
    <w:rsid w:val="00584A83"/>
    <w:rsid w:val="00594E9E"/>
    <w:rsid w:val="00595D70"/>
    <w:rsid w:val="00597FCF"/>
    <w:rsid w:val="005A31B2"/>
    <w:rsid w:val="005A5459"/>
    <w:rsid w:val="005B1286"/>
    <w:rsid w:val="005B5028"/>
    <w:rsid w:val="005B6AB2"/>
    <w:rsid w:val="005C5064"/>
    <w:rsid w:val="005C64D9"/>
    <w:rsid w:val="005D6563"/>
    <w:rsid w:val="005E2334"/>
    <w:rsid w:val="005E405B"/>
    <w:rsid w:val="005E4B98"/>
    <w:rsid w:val="005E6CBA"/>
    <w:rsid w:val="005F014D"/>
    <w:rsid w:val="005F294D"/>
    <w:rsid w:val="005F54FD"/>
    <w:rsid w:val="005F62AA"/>
    <w:rsid w:val="00603746"/>
    <w:rsid w:val="00603CB2"/>
    <w:rsid w:val="00612101"/>
    <w:rsid w:val="00613FDD"/>
    <w:rsid w:val="006275BE"/>
    <w:rsid w:val="00630F6C"/>
    <w:rsid w:val="00631D5F"/>
    <w:rsid w:val="00642666"/>
    <w:rsid w:val="006445DE"/>
    <w:rsid w:val="00647815"/>
    <w:rsid w:val="0066197D"/>
    <w:rsid w:val="00663105"/>
    <w:rsid w:val="00666CF9"/>
    <w:rsid w:val="00670945"/>
    <w:rsid w:val="00671A40"/>
    <w:rsid w:val="00672CCF"/>
    <w:rsid w:val="00683FBE"/>
    <w:rsid w:val="00690D34"/>
    <w:rsid w:val="00693784"/>
    <w:rsid w:val="00693C19"/>
    <w:rsid w:val="00694A3D"/>
    <w:rsid w:val="00697FA9"/>
    <w:rsid w:val="006A3BAB"/>
    <w:rsid w:val="006A4AB8"/>
    <w:rsid w:val="006A7E35"/>
    <w:rsid w:val="006B1E47"/>
    <w:rsid w:val="006C07A6"/>
    <w:rsid w:val="006D1390"/>
    <w:rsid w:val="006D67A5"/>
    <w:rsid w:val="006D6888"/>
    <w:rsid w:val="006D738E"/>
    <w:rsid w:val="006E05B4"/>
    <w:rsid w:val="006E5C59"/>
    <w:rsid w:val="006F324D"/>
    <w:rsid w:val="006F38E4"/>
    <w:rsid w:val="00700001"/>
    <w:rsid w:val="00722018"/>
    <w:rsid w:val="0072279B"/>
    <w:rsid w:val="0072351A"/>
    <w:rsid w:val="00725C97"/>
    <w:rsid w:val="00732561"/>
    <w:rsid w:val="00732EAC"/>
    <w:rsid w:val="007363D3"/>
    <w:rsid w:val="0075205C"/>
    <w:rsid w:val="0076267D"/>
    <w:rsid w:val="0076415D"/>
    <w:rsid w:val="007654F5"/>
    <w:rsid w:val="00767ACB"/>
    <w:rsid w:val="00773CC0"/>
    <w:rsid w:val="00782B6C"/>
    <w:rsid w:val="00787EAA"/>
    <w:rsid w:val="00791098"/>
    <w:rsid w:val="00791E61"/>
    <w:rsid w:val="00793A59"/>
    <w:rsid w:val="00797068"/>
    <w:rsid w:val="00797562"/>
    <w:rsid w:val="007A6FAA"/>
    <w:rsid w:val="007B5B95"/>
    <w:rsid w:val="007C14B0"/>
    <w:rsid w:val="007C2D15"/>
    <w:rsid w:val="007C5773"/>
    <w:rsid w:val="007C7D86"/>
    <w:rsid w:val="007D71AB"/>
    <w:rsid w:val="007D73DB"/>
    <w:rsid w:val="007E0D90"/>
    <w:rsid w:val="007E1964"/>
    <w:rsid w:val="007E78DE"/>
    <w:rsid w:val="007F0D3B"/>
    <w:rsid w:val="007F2456"/>
    <w:rsid w:val="007F7A35"/>
    <w:rsid w:val="008005D0"/>
    <w:rsid w:val="0080079C"/>
    <w:rsid w:val="00803806"/>
    <w:rsid w:val="00803B28"/>
    <w:rsid w:val="00806697"/>
    <w:rsid w:val="00806DA0"/>
    <w:rsid w:val="008078E7"/>
    <w:rsid w:val="00810DB8"/>
    <w:rsid w:val="00811DE2"/>
    <w:rsid w:val="00812093"/>
    <w:rsid w:val="00820120"/>
    <w:rsid w:val="008262ED"/>
    <w:rsid w:val="00831E06"/>
    <w:rsid w:val="00844B9C"/>
    <w:rsid w:val="00850C71"/>
    <w:rsid w:val="008524AA"/>
    <w:rsid w:val="00854BEB"/>
    <w:rsid w:val="00855140"/>
    <w:rsid w:val="0085605D"/>
    <w:rsid w:val="00863BFB"/>
    <w:rsid w:val="008739B5"/>
    <w:rsid w:val="00876874"/>
    <w:rsid w:val="00887F91"/>
    <w:rsid w:val="008929F4"/>
    <w:rsid w:val="00892F4A"/>
    <w:rsid w:val="008A213D"/>
    <w:rsid w:val="008A3C26"/>
    <w:rsid w:val="008B0C0E"/>
    <w:rsid w:val="008B21B0"/>
    <w:rsid w:val="008C5422"/>
    <w:rsid w:val="008C686C"/>
    <w:rsid w:val="008D1C45"/>
    <w:rsid w:val="008D3B9C"/>
    <w:rsid w:val="008E4269"/>
    <w:rsid w:val="008E4ED5"/>
    <w:rsid w:val="008F0691"/>
    <w:rsid w:val="008F141B"/>
    <w:rsid w:val="008F3AA0"/>
    <w:rsid w:val="008F56AA"/>
    <w:rsid w:val="00900662"/>
    <w:rsid w:val="00911079"/>
    <w:rsid w:val="00916904"/>
    <w:rsid w:val="00917B05"/>
    <w:rsid w:val="00921AF9"/>
    <w:rsid w:val="0092634B"/>
    <w:rsid w:val="00927CD1"/>
    <w:rsid w:val="00941352"/>
    <w:rsid w:val="009418C5"/>
    <w:rsid w:val="0096588C"/>
    <w:rsid w:val="009674F3"/>
    <w:rsid w:val="0097230B"/>
    <w:rsid w:val="0097251A"/>
    <w:rsid w:val="009741E4"/>
    <w:rsid w:val="00992FB5"/>
    <w:rsid w:val="009948F4"/>
    <w:rsid w:val="00995E7F"/>
    <w:rsid w:val="009979DA"/>
    <w:rsid w:val="009C3757"/>
    <w:rsid w:val="009C39E8"/>
    <w:rsid w:val="009C5285"/>
    <w:rsid w:val="009C66EA"/>
    <w:rsid w:val="009D16B3"/>
    <w:rsid w:val="009D6422"/>
    <w:rsid w:val="009D6DFD"/>
    <w:rsid w:val="009E2BCD"/>
    <w:rsid w:val="009E5648"/>
    <w:rsid w:val="009F1926"/>
    <w:rsid w:val="009F29F9"/>
    <w:rsid w:val="009F3F2D"/>
    <w:rsid w:val="009F7135"/>
    <w:rsid w:val="00A022CC"/>
    <w:rsid w:val="00A02978"/>
    <w:rsid w:val="00A043A3"/>
    <w:rsid w:val="00A05BEA"/>
    <w:rsid w:val="00A07C8F"/>
    <w:rsid w:val="00A112CA"/>
    <w:rsid w:val="00A116AF"/>
    <w:rsid w:val="00A1348C"/>
    <w:rsid w:val="00A152CB"/>
    <w:rsid w:val="00A16C90"/>
    <w:rsid w:val="00A17A4B"/>
    <w:rsid w:val="00A23069"/>
    <w:rsid w:val="00A23E02"/>
    <w:rsid w:val="00A24E32"/>
    <w:rsid w:val="00A26518"/>
    <w:rsid w:val="00A2652D"/>
    <w:rsid w:val="00A35C34"/>
    <w:rsid w:val="00A37B26"/>
    <w:rsid w:val="00A41683"/>
    <w:rsid w:val="00A432C0"/>
    <w:rsid w:val="00A51042"/>
    <w:rsid w:val="00A52F66"/>
    <w:rsid w:val="00A55ED7"/>
    <w:rsid w:val="00A5761C"/>
    <w:rsid w:val="00A606A2"/>
    <w:rsid w:val="00A649FB"/>
    <w:rsid w:val="00A734E0"/>
    <w:rsid w:val="00A76DA1"/>
    <w:rsid w:val="00A8190B"/>
    <w:rsid w:val="00A83735"/>
    <w:rsid w:val="00A83986"/>
    <w:rsid w:val="00A90226"/>
    <w:rsid w:val="00A9407D"/>
    <w:rsid w:val="00A956DD"/>
    <w:rsid w:val="00AA3F95"/>
    <w:rsid w:val="00AA61EC"/>
    <w:rsid w:val="00AB2A0F"/>
    <w:rsid w:val="00AC3707"/>
    <w:rsid w:val="00AC43BC"/>
    <w:rsid w:val="00AD1B26"/>
    <w:rsid w:val="00AD5B34"/>
    <w:rsid w:val="00AE2FDB"/>
    <w:rsid w:val="00AF1D5C"/>
    <w:rsid w:val="00AF4634"/>
    <w:rsid w:val="00B07222"/>
    <w:rsid w:val="00B102A5"/>
    <w:rsid w:val="00B1088E"/>
    <w:rsid w:val="00B120E5"/>
    <w:rsid w:val="00B130F0"/>
    <w:rsid w:val="00B133DE"/>
    <w:rsid w:val="00B16621"/>
    <w:rsid w:val="00B20027"/>
    <w:rsid w:val="00B20D41"/>
    <w:rsid w:val="00B25099"/>
    <w:rsid w:val="00B30E29"/>
    <w:rsid w:val="00B5172D"/>
    <w:rsid w:val="00B5193F"/>
    <w:rsid w:val="00B53B6F"/>
    <w:rsid w:val="00B54C54"/>
    <w:rsid w:val="00B5582E"/>
    <w:rsid w:val="00B56D35"/>
    <w:rsid w:val="00B56F3D"/>
    <w:rsid w:val="00B64583"/>
    <w:rsid w:val="00B64871"/>
    <w:rsid w:val="00B676B4"/>
    <w:rsid w:val="00B70C2A"/>
    <w:rsid w:val="00B72E2E"/>
    <w:rsid w:val="00B75341"/>
    <w:rsid w:val="00B76AD4"/>
    <w:rsid w:val="00B84FED"/>
    <w:rsid w:val="00B85438"/>
    <w:rsid w:val="00B870D7"/>
    <w:rsid w:val="00B87839"/>
    <w:rsid w:val="00B920E5"/>
    <w:rsid w:val="00B92DEA"/>
    <w:rsid w:val="00B96A91"/>
    <w:rsid w:val="00BA5438"/>
    <w:rsid w:val="00BA7624"/>
    <w:rsid w:val="00BB0016"/>
    <w:rsid w:val="00BB2536"/>
    <w:rsid w:val="00BB3AA4"/>
    <w:rsid w:val="00BB66B4"/>
    <w:rsid w:val="00BC70AE"/>
    <w:rsid w:val="00BC70C5"/>
    <w:rsid w:val="00BD234F"/>
    <w:rsid w:val="00BD667A"/>
    <w:rsid w:val="00BD7144"/>
    <w:rsid w:val="00BE2EC1"/>
    <w:rsid w:val="00BF1E60"/>
    <w:rsid w:val="00BF28C7"/>
    <w:rsid w:val="00C07682"/>
    <w:rsid w:val="00C10958"/>
    <w:rsid w:val="00C12127"/>
    <w:rsid w:val="00C131EF"/>
    <w:rsid w:val="00C16C77"/>
    <w:rsid w:val="00C22F9D"/>
    <w:rsid w:val="00C27E07"/>
    <w:rsid w:val="00C3328F"/>
    <w:rsid w:val="00C45C97"/>
    <w:rsid w:val="00C519BF"/>
    <w:rsid w:val="00C55C97"/>
    <w:rsid w:val="00C60A9E"/>
    <w:rsid w:val="00C72D7B"/>
    <w:rsid w:val="00C7590B"/>
    <w:rsid w:val="00C77928"/>
    <w:rsid w:val="00C77E89"/>
    <w:rsid w:val="00C84C23"/>
    <w:rsid w:val="00C8650D"/>
    <w:rsid w:val="00C92E28"/>
    <w:rsid w:val="00CA74EE"/>
    <w:rsid w:val="00CB4DF4"/>
    <w:rsid w:val="00CC1789"/>
    <w:rsid w:val="00CC24AA"/>
    <w:rsid w:val="00CC475B"/>
    <w:rsid w:val="00CC540E"/>
    <w:rsid w:val="00CC6B1F"/>
    <w:rsid w:val="00CD09E5"/>
    <w:rsid w:val="00CD14EC"/>
    <w:rsid w:val="00CD4457"/>
    <w:rsid w:val="00CE1D31"/>
    <w:rsid w:val="00CF0129"/>
    <w:rsid w:val="00CF0370"/>
    <w:rsid w:val="00CF3302"/>
    <w:rsid w:val="00D072CE"/>
    <w:rsid w:val="00D10F87"/>
    <w:rsid w:val="00D11776"/>
    <w:rsid w:val="00D1737E"/>
    <w:rsid w:val="00D25406"/>
    <w:rsid w:val="00D265C4"/>
    <w:rsid w:val="00D31E23"/>
    <w:rsid w:val="00D35BA0"/>
    <w:rsid w:val="00D36563"/>
    <w:rsid w:val="00D458DB"/>
    <w:rsid w:val="00D45EA8"/>
    <w:rsid w:val="00D7145B"/>
    <w:rsid w:val="00D73E84"/>
    <w:rsid w:val="00D81BCF"/>
    <w:rsid w:val="00D822B7"/>
    <w:rsid w:val="00D8354D"/>
    <w:rsid w:val="00D849D7"/>
    <w:rsid w:val="00D85B15"/>
    <w:rsid w:val="00D85C0B"/>
    <w:rsid w:val="00D86057"/>
    <w:rsid w:val="00D90F14"/>
    <w:rsid w:val="00DB072B"/>
    <w:rsid w:val="00DB0B42"/>
    <w:rsid w:val="00DB27E1"/>
    <w:rsid w:val="00DB474C"/>
    <w:rsid w:val="00DC5F95"/>
    <w:rsid w:val="00DC6659"/>
    <w:rsid w:val="00DD0A32"/>
    <w:rsid w:val="00DD620A"/>
    <w:rsid w:val="00DE0BAE"/>
    <w:rsid w:val="00DE2B8B"/>
    <w:rsid w:val="00DE42A0"/>
    <w:rsid w:val="00DE7F25"/>
    <w:rsid w:val="00E02466"/>
    <w:rsid w:val="00E11FE9"/>
    <w:rsid w:val="00E1575D"/>
    <w:rsid w:val="00E1690F"/>
    <w:rsid w:val="00E200E5"/>
    <w:rsid w:val="00E26EAF"/>
    <w:rsid w:val="00E3084B"/>
    <w:rsid w:val="00E3216A"/>
    <w:rsid w:val="00E32275"/>
    <w:rsid w:val="00E33D73"/>
    <w:rsid w:val="00E35F98"/>
    <w:rsid w:val="00E41B1C"/>
    <w:rsid w:val="00E41F43"/>
    <w:rsid w:val="00E4288B"/>
    <w:rsid w:val="00E42E3F"/>
    <w:rsid w:val="00E43424"/>
    <w:rsid w:val="00E43EDC"/>
    <w:rsid w:val="00E44384"/>
    <w:rsid w:val="00E50ACE"/>
    <w:rsid w:val="00E5234B"/>
    <w:rsid w:val="00E64BA2"/>
    <w:rsid w:val="00E676D2"/>
    <w:rsid w:val="00E778B9"/>
    <w:rsid w:val="00E77995"/>
    <w:rsid w:val="00E87791"/>
    <w:rsid w:val="00E90610"/>
    <w:rsid w:val="00E938F2"/>
    <w:rsid w:val="00E95019"/>
    <w:rsid w:val="00E9790A"/>
    <w:rsid w:val="00EA5FC3"/>
    <w:rsid w:val="00EB5CF5"/>
    <w:rsid w:val="00EC2818"/>
    <w:rsid w:val="00EC42E8"/>
    <w:rsid w:val="00EC449A"/>
    <w:rsid w:val="00EC5152"/>
    <w:rsid w:val="00EC53C6"/>
    <w:rsid w:val="00ED0479"/>
    <w:rsid w:val="00ED390D"/>
    <w:rsid w:val="00ED3E5F"/>
    <w:rsid w:val="00ED5D6A"/>
    <w:rsid w:val="00EE1DD2"/>
    <w:rsid w:val="00EE5F48"/>
    <w:rsid w:val="00EE76FA"/>
    <w:rsid w:val="00EF08EA"/>
    <w:rsid w:val="00EF3504"/>
    <w:rsid w:val="00EF44D4"/>
    <w:rsid w:val="00EF74EA"/>
    <w:rsid w:val="00F00892"/>
    <w:rsid w:val="00F0167C"/>
    <w:rsid w:val="00F02FC9"/>
    <w:rsid w:val="00F14C7B"/>
    <w:rsid w:val="00F1529C"/>
    <w:rsid w:val="00F17939"/>
    <w:rsid w:val="00F37DCD"/>
    <w:rsid w:val="00F4564A"/>
    <w:rsid w:val="00F4573D"/>
    <w:rsid w:val="00F47082"/>
    <w:rsid w:val="00F54C38"/>
    <w:rsid w:val="00F5646A"/>
    <w:rsid w:val="00F62617"/>
    <w:rsid w:val="00F631FB"/>
    <w:rsid w:val="00F71BA9"/>
    <w:rsid w:val="00F81A4B"/>
    <w:rsid w:val="00F82972"/>
    <w:rsid w:val="00F82CC3"/>
    <w:rsid w:val="00F83058"/>
    <w:rsid w:val="00F8484C"/>
    <w:rsid w:val="00F86AE0"/>
    <w:rsid w:val="00F90E06"/>
    <w:rsid w:val="00F93FBC"/>
    <w:rsid w:val="00FA5FAC"/>
    <w:rsid w:val="00FB2F4B"/>
    <w:rsid w:val="00FB5D1F"/>
    <w:rsid w:val="00FB6D76"/>
    <w:rsid w:val="00FC41A1"/>
    <w:rsid w:val="00FC5F1F"/>
    <w:rsid w:val="00FE3FC1"/>
    <w:rsid w:val="00FF1B77"/>
    <w:rsid w:val="00FF287C"/>
    <w:rsid w:val="00FF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B4D49532-1AF2-4881-A498-B9E67A48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84"/>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94595237">
      <w:bodyDiv w:val="1"/>
      <w:marLeft w:val="0"/>
      <w:marRight w:val="0"/>
      <w:marTop w:val="0"/>
      <w:marBottom w:val="0"/>
      <w:divBdr>
        <w:top w:val="none" w:sz="0" w:space="0" w:color="auto"/>
        <w:left w:val="none" w:sz="0" w:space="0" w:color="auto"/>
        <w:bottom w:val="none" w:sz="0" w:space="0" w:color="auto"/>
        <w:right w:val="none" w:sz="0" w:space="0" w:color="auto"/>
      </w:divBdr>
    </w:div>
    <w:div w:id="108739521">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04341813">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389042882">
      <w:bodyDiv w:val="1"/>
      <w:marLeft w:val="0"/>
      <w:marRight w:val="0"/>
      <w:marTop w:val="0"/>
      <w:marBottom w:val="0"/>
      <w:divBdr>
        <w:top w:val="none" w:sz="0" w:space="0" w:color="auto"/>
        <w:left w:val="none" w:sz="0" w:space="0" w:color="auto"/>
        <w:bottom w:val="none" w:sz="0" w:space="0" w:color="auto"/>
        <w:right w:val="none" w:sz="0" w:space="0" w:color="auto"/>
      </w:divBdr>
    </w:div>
    <w:div w:id="422073203">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55417069">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07680626">
      <w:bodyDiv w:val="1"/>
      <w:marLeft w:val="0"/>
      <w:marRight w:val="0"/>
      <w:marTop w:val="0"/>
      <w:marBottom w:val="0"/>
      <w:divBdr>
        <w:top w:val="none" w:sz="0" w:space="0" w:color="auto"/>
        <w:left w:val="none" w:sz="0" w:space="0" w:color="auto"/>
        <w:bottom w:val="none" w:sz="0" w:space="0" w:color="auto"/>
        <w:right w:val="none" w:sz="0" w:space="0" w:color="auto"/>
      </w:divBdr>
    </w:div>
    <w:div w:id="72168262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81000482">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979772711">
      <w:bodyDiv w:val="1"/>
      <w:marLeft w:val="0"/>
      <w:marRight w:val="0"/>
      <w:marTop w:val="0"/>
      <w:marBottom w:val="0"/>
      <w:divBdr>
        <w:top w:val="none" w:sz="0" w:space="0" w:color="auto"/>
        <w:left w:val="none" w:sz="0" w:space="0" w:color="auto"/>
        <w:bottom w:val="none" w:sz="0" w:space="0" w:color="auto"/>
        <w:right w:val="none" w:sz="0" w:space="0" w:color="auto"/>
      </w:divBdr>
    </w:div>
    <w:div w:id="1009526323">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5302">
      <w:bodyDiv w:val="1"/>
      <w:marLeft w:val="0"/>
      <w:marRight w:val="0"/>
      <w:marTop w:val="0"/>
      <w:marBottom w:val="0"/>
      <w:divBdr>
        <w:top w:val="none" w:sz="0" w:space="0" w:color="auto"/>
        <w:left w:val="none" w:sz="0" w:space="0" w:color="auto"/>
        <w:bottom w:val="none" w:sz="0" w:space="0" w:color="auto"/>
        <w:right w:val="none" w:sz="0" w:space="0" w:color="auto"/>
      </w:divBdr>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09680943">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288317376">
      <w:bodyDiv w:val="1"/>
      <w:marLeft w:val="0"/>
      <w:marRight w:val="0"/>
      <w:marTop w:val="0"/>
      <w:marBottom w:val="0"/>
      <w:divBdr>
        <w:top w:val="none" w:sz="0" w:space="0" w:color="auto"/>
        <w:left w:val="none" w:sz="0" w:space="0" w:color="auto"/>
        <w:bottom w:val="none" w:sz="0" w:space="0" w:color="auto"/>
        <w:right w:val="none" w:sz="0" w:space="0" w:color="auto"/>
      </w:divBdr>
    </w:div>
    <w:div w:id="1330793127">
      <w:bodyDiv w:val="1"/>
      <w:marLeft w:val="0"/>
      <w:marRight w:val="0"/>
      <w:marTop w:val="0"/>
      <w:marBottom w:val="0"/>
      <w:divBdr>
        <w:top w:val="none" w:sz="0" w:space="0" w:color="auto"/>
        <w:left w:val="none" w:sz="0" w:space="0" w:color="auto"/>
        <w:bottom w:val="none" w:sz="0" w:space="0" w:color="auto"/>
        <w:right w:val="none" w:sz="0" w:space="0" w:color="auto"/>
      </w:divBdr>
    </w:div>
    <w:div w:id="1339187157">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0667393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546453423">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8229">
      <w:bodyDiv w:val="1"/>
      <w:marLeft w:val="0"/>
      <w:marRight w:val="0"/>
      <w:marTop w:val="0"/>
      <w:marBottom w:val="0"/>
      <w:divBdr>
        <w:top w:val="none" w:sz="0" w:space="0" w:color="auto"/>
        <w:left w:val="none" w:sz="0" w:space="0" w:color="auto"/>
        <w:bottom w:val="none" w:sz="0" w:space="0" w:color="auto"/>
        <w:right w:val="none" w:sz="0" w:space="0" w:color="auto"/>
      </w:divBdr>
    </w:div>
    <w:div w:id="1713336876">
      <w:bodyDiv w:val="1"/>
      <w:marLeft w:val="0"/>
      <w:marRight w:val="0"/>
      <w:marTop w:val="0"/>
      <w:marBottom w:val="0"/>
      <w:divBdr>
        <w:top w:val="none" w:sz="0" w:space="0" w:color="auto"/>
        <w:left w:val="none" w:sz="0" w:space="0" w:color="auto"/>
        <w:bottom w:val="none" w:sz="0" w:space="0" w:color="auto"/>
        <w:right w:val="none" w:sz="0" w:space="0" w:color="auto"/>
      </w:divBdr>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 w:id="2106337226">
      <w:bodyDiv w:val="1"/>
      <w:marLeft w:val="0"/>
      <w:marRight w:val="0"/>
      <w:marTop w:val="0"/>
      <w:marBottom w:val="0"/>
      <w:divBdr>
        <w:top w:val="none" w:sz="0" w:space="0" w:color="auto"/>
        <w:left w:val="none" w:sz="0" w:space="0" w:color="auto"/>
        <w:bottom w:val="none" w:sz="0" w:space="0" w:color="auto"/>
        <w:right w:val="none" w:sz="0" w:space="0" w:color="auto"/>
      </w:divBdr>
    </w:div>
    <w:div w:id="21414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16840</TotalTime>
  <Pages>7</Pages>
  <Words>1152</Words>
  <Characters>6247</Characters>
  <Application>Microsoft Office Word</Application>
  <DocSecurity>0</DocSecurity>
  <Lines>297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247</cp:revision>
  <dcterms:created xsi:type="dcterms:W3CDTF">2025-06-06T14:29:00Z</dcterms:created>
  <dcterms:modified xsi:type="dcterms:W3CDTF">2026-01-12T08:33:00Z</dcterms:modified>
</cp:coreProperties>
</file>