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5EC315B" w:rsidR="00D110EC" w:rsidRDefault="007118B5" w:rsidP="00C27FB0">
            <w:pPr>
              <w:rPr>
                <w:b/>
              </w:rPr>
            </w:pPr>
            <w:r>
              <w:rPr>
                <w:b/>
              </w:rPr>
              <w:t>Bruce larco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0D141AC" w:rsidR="00D110EC" w:rsidRDefault="007118B5" w:rsidP="00C27FB0">
            <w:pPr>
              <w:rPr>
                <w:b/>
              </w:rPr>
            </w:pPr>
            <w:r>
              <w:rPr>
                <w:b/>
              </w:rPr>
              <w:t>20.707.5256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3CFFBF7" w:rsidR="00D110EC" w:rsidRDefault="007118B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040F547" w:rsidR="00D110EC" w:rsidRDefault="007118B5"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14F14FA" w:rsidR="00D110EC" w:rsidRPr="00AC7A6C" w:rsidRDefault="00AC7A6C" w:rsidP="00DC7A34">
            <w:pPr>
              <w:rPr>
                <w:b/>
                <w:bCs/>
                <w:iCs/>
              </w:rPr>
            </w:pPr>
            <w:r w:rsidRPr="00F059F3">
              <w:rPr>
                <w:rFonts w:ascii="Calibri" w:hAnsi="Calibri" w:cs="Arial"/>
                <w:b/>
                <w:bCs/>
                <w:iCs/>
                <w:sz w:val="20"/>
                <w:szCs w:val="20"/>
                <w:lang w:eastAsia="es-CL"/>
              </w:rPr>
              <w:t>VeciTech</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C8DC513" w:rsidR="00D110EC" w:rsidRPr="00AC7A6C" w:rsidRDefault="00372A1D" w:rsidP="00C27FB0">
            <w:pPr>
              <w:rPr>
                <w:b/>
                <w:bCs/>
                <w:iCs/>
              </w:rPr>
            </w:pPr>
            <w:r w:rsidRPr="00AC7A6C">
              <w:rPr>
                <w:rFonts w:ascii="Calibri" w:hAnsi="Calibri" w:cs="Arial"/>
                <w:b/>
                <w:bCs/>
                <w:iCs/>
                <w:sz w:val="20"/>
                <w:szCs w:val="20"/>
                <w:lang w:eastAsia="es-CL"/>
              </w:rPr>
              <w:t>Análisis y Evaluación de soluciones informáticas. 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3B983AE" w:rsidR="00D110EC" w:rsidRDefault="00AC7A6C" w:rsidP="14C86939">
            <w:pPr>
              <w:rPr>
                <w:b/>
                <w:bCs/>
              </w:rPr>
            </w:pPr>
            <w:r w:rsidRPr="00AC7A6C">
              <w:rPr>
                <w:b/>
                <w:bCs/>
              </w:rPr>
              <w:t>- Desarrollar una solución de software utilizando técnicas que permitan sistematizar el proceso de desarrollo y mantenimiento, asegurando el logro de los objetivos.</w:t>
            </w:r>
            <w:r w:rsidRPr="00AC7A6C">
              <w:rPr>
                <w:b/>
                <w:bCs/>
              </w:rPr>
              <w:br/>
              <w:t xml:space="preserve">- Construir modelos de datos para soportar los requerimientos de la organización </w:t>
            </w:r>
            <w:r w:rsidRPr="00AC7A6C">
              <w:rPr>
                <w:b/>
                <w:bCs/>
              </w:rPr>
              <w:t>de acuerdo con</w:t>
            </w:r>
            <w:r w:rsidRPr="00AC7A6C">
              <w:rPr>
                <w:b/>
                <w:bCs/>
              </w:rPr>
              <w:t xml:space="preserve"> un diseño definido y escalable en el tiempo.</w:t>
            </w:r>
            <w:r w:rsidRPr="00AC7A6C">
              <w:rPr>
                <w:b/>
                <w:bCs/>
              </w:rPr>
              <w:br/>
              <w:t>- 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16895069" w:rsidR="00E20DFE" w:rsidRPr="000C7079" w:rsidDel="008018E6" w:rsidRDefault="00E43068" w:rsidP="000C7079">
            <w:pPr>
              <w:jc w:val="both"/>
              <w:rPr>
                <w:rFonts w:ascii="Calibri" w:hAnsi="Calibri" w:cs="Arial"/>
                <w:i/>
                <w:iCs/>
                <w:color w:val="548DD4"/>
                <w:sz w:val="20"/>
                <w:szCs w:val="20"/>
                <w:lang w:eastAsia="es-CL"/>
              </w:rPr>
            </w:pPr>
            <w:r w:rsidRPr="000C7079">
              <w:rPr>
                <w:rFonts w:ascii="Calibri" w:hAnsi="Calibri" w:cs="Arial"/>
                <w:b/>
                <w:bCs/>
                <w:sz w:val="20"/>
                <w:szCs w:val="20"/>
                <w:lang w:eastAsia="es-CL"/>
              </w:rPr>
              <w:t>El proyecto busca solucionar la falta de digitalización en las juntas de vecinos de Chile, organizaciones comunitarias que representan a los residentes de un barrio y que actualmente operan con métodos tradicionales poco eficientes. Esta problemática es relevante para el campo laboral de la ingeniería informática ya que permite aplicar conocimientos en desarrollo de software para mejorar procesos organizacionales. El proyecto impactaría a directorios de juntas de vecinos y a residentes mayores de 14 años, proporcionando un aporte real mediante la automatización de procesos como emisión de certificados, gestión de proyectos vecinales y comunicación</w:t>
            </w:r>
            <w:r w:rsidRPr="000C7079">
              <w:rPr>
                <w:rFonts w:ascii="Calibri" w:hAnsi="Calibri" w:cs="Arial"/>
                <w:i/>
                <w:iCs/>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406AC8B" w:rsidR="00D110EC" w:rsidRPr="000C7079" w:rsidRDefault="000C7079" w:rsidP="00DA5CB1">
            <w:pPr>
              <w:jc w:val="both"/>
              <w:rPr>
                <w:rFonts w:ascii="Calibri" w:hAnsi="Calibri" w:cs="Arial"/>
                <w:b/>
                <w:bCs/>
                <w:iCs/>
                <w:sz w:val="20"/>
                <w:szCs w:val="20"/>
                <w:highlight w:val="cyan"/>
                <w:lang w:eastAsia="es-CL"/>
              </w:rPr>
            </w:pPr>
            <w:r w:rsidRPr="000C7079">
              <w:rPr>
                <w:rFonts w:ascii="Calibri" w:hAnsi="Calibri" w:cs="Arial"/>
                <w:b/>
                <w:bCs/>
                <w:iCs/>
                <w:sz w:val="20"/>
                <w:szCs w:val="20"/>
                <w:lang w:eastAsia="es-CL"/>
              </w:rPr>
              <w:t xml:space="preserve">El objetivo es desarrollar un sistema web responsive y/o </w:t>
            </w:r>
            <w:proofErr w:type="gramStart"/>
            <w:r w:rsidRPr="000C7079">
              <w:rPr>
                <w:rFonts w:ascii="Calibri" w:hAnsi="Calibri" w:cs="Arial"/>
                <w:b/>
                <w:bCs/>
                <w:iCs/>
                <w:sz w:val="20"/>
                <w:szCs w:val="20"/>
                <w:lang w:eastAsia="es-CL"/>
              </w:rPr>
              <w:t>app</w:t>
            </w:r>
            <w:proofErr w:type="gramEnd"/>
            <w:r w:rsidRPr="000C7079">
              <w:rPr>
                <w:rFonts w:ascii="Calibri" w:hAnsi="Calibri" w:cs="Arial"/>
                <w:b/>
                <w:bCs/>
                <w:iCs/>
                <w:sz w:val="20"/>
                <w:szCs w:val="20"/>
                <w:lang w:eastAsia="es-CL"/>
              </w:rPr>
              <w:t xml:space="preserve"> móvil que permita gestionar integralmente una junta de vecinos, incluyendo módulos de: inscripción de vecinos, solicitud y emisión de certificados de residencia, postulación y aprobación de proyectos vecinales, gestión de reservas de espacios, envío de notificaciones y publicación de noticias.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54DCACC" w:rsidR="00D110EC" w:rsidRPr="00C91E44" w:rsidRDefault="00C91E44" w:rsidP="00C27FB0">
            <w:pPr>
              <w:jc w:val="both"/>
              <w:rPr>
                <w:rFonts w:ascii="Calibri" w:hAnsi="Calibri" w:cs="Arial"/>
                <w:b/>
                <w:bCs/>
                <w:iCs/>
                <w:sz w:val="20"/>
                <w:szCs w:val="20"/>
                <w:highlight w:val="yellow"/>
                <w:lang w:eastAsia="es-CL"/>
              </w:rPr>
            </w:pPr>
            <w:r w:rsidRPr="00C91E44">
              <w:rPr>
                <w:rFonts w:ascii="Calibri" w:hAnsi="Calibri" w:cs="Arial"/>
                <w:b/>
                <w:bCs/>
                <w:iCs/>
                <w:sz w:val="20"/>
                <w:szCs w:val="20"/>
                <w:lang w:eastAsia="es-CL"/>
              </w:rPr>
              <w:t>El proyecto se relaciona directamente con el perfil de egreso mediante la aplicación de competencias de desarrollo de software, modelamiento de datos y pruebas de calidad. Estas competencias son necesarias para construir una solución escalable, usable y robusta que resuelva problemáticas reales de gestión </w:t>
            </w:r>
            <w:r w:rsidR="00D110EC" w:rsidRPr="00C91E44">
              <w:rPr>
                <w:rFonts w:ascii="Calibri" w:hAnsi="Calibri" w:cs="Arial"/>
                <w:b/>
                <w:bCs/>
                <w:iCs/>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4CE64582" w:rsidR="00D110EC" w:rsidRPr="0094204B" w:rsidRDefault="0094204B" w:rsidP="009D04DC">
            <w:pPr>
              <w:jc w:val="both"/>
              <w:rPr>
                <w:rFonts w:ascii="Calibri" w:hAnsi="Calibri" w:cs="Arial"/>
                <w:b/>
                <w:bCs/>
                <w:iCs/>
                <w:color w:val="548DD4"/>
                <w:sz w:val="20"/>
                <w:szCs w:val="20"/>
                <w:highlight w:val="yellow"/>
                <w:lang w:eastAsia="es-CL"/>
              </w:rPr>
            </w:pPr>
            <w:r w:rsidRPr="0094204B">
              <w:rPr>
                <w:rFonts w:ascii="Calibri" w:hAnsi="Calibri" w:cs="Arial"/>
                <w:b/>
                <w:bCs/>
                <w:iCs/>
                <w:sz w:val="20"/>
                <w:szCs w:val="20"/>
                <w:lang w:eastAsia="es-CL"/>
              </w:rPr>
              <w:t>Se relaciona ya que el área web y gestión de proyectos es algo que siempre me ha llamado la atención entonces lograr crear un proyecto con tal envergadura es emocionante y desafiante para mi</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264718A" w:rsidR="00D110EC" w:rsidRPr="00D37471" w:rsidRDefault="00D37471" w:rsidP="00D37471">
            <w:pPr>
              <w:rPr>
                <w:rFonts w:ascii="Calibri" w:hAnsi="Calibri" w:cs="Arial"/>
                <w:b/>
                <w:bCs/>
                <w:iCs/>
                <w:color w:val="548DD4"/>
                <w:sz w:val="20"/>
                <w:szCs w:val="20"/>
                <w:lang w:eastAsia="es-CL"/>
              </w:rPr>
            </w:pPr>
            <w:r w:rsidRPr="00D37471">
              <w:rPr>
                <w:rFonts w:ascii="Calibri" w:hAnsi="Calibri" w:cs="Arial"/>
                <w:b/>
                <w:bCs/>
                <w:iCs/>
                <w:sz w:val="20"/>
                <w:szCs w:val="20"/>
                <w:lang w:eastAsia="es-CL"/>
              </w:rPr>
              <w:t xml:space="preserve">El proyecto es factible considerando: (1) La duración del semestre es suficiente para desarrollar un MVP; (2) Las horas asignadas a la asignatura (20 créditos) permiten un desarrollo adecuado; (3) Los materiales requeridos son principalmente herramientas de desarrollo de software de acceso libre; (4) Factores facilitadores: disponibilidad de tecnologías open </w:t>
            </w:r>
            <w:proofErr w:type="spellStart"/>
            <w:r w:rsidRPr="00D37471">
              <w:rPr>
                <w:rFonts w:ascii="Calibri" w:hAnsi="Calibri" w:cs="Arial"/>
                <w:b/>
                <w:bCs/>
                <w:iCs/>
                <w:sz w:val="20"/>
                <w:szCs w:val="20"/>
                <w:lang w:eastAsia="es-CL"/>
              </w:rPr>
              <w:t>source</w:t>
            </w:r>
            <w:proofErr w:type="spellEnd"/>
            <w:r w:rsidRPr="00D37471">
              <w:rPr>
                <w:rFonts w:ascii="Calibri" w:hAnsi="Calibri" w:cs="Arial"/>
                <w:b/>
                <w:bCs/>
                <w:iCs/>
                <w:sz w:val="20"/>
                <w:szCs w:val="20"/>
                <w:lang w:eastAsia="es-CL"/>
              </w:rPr>
              <w:t>, documentación amplia; (5) Factores dificultadores: posible falta de información específica de juntas de vecinos, que se puede resolver visitando una organización local.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6EC7E" w14:textId="77777777" w:rsidR="00B2167F" w:rsidRDefault="00B2167F" w:rsidP="00D110EC">
      <w:pPr>
        <w:spacing w:after="0" w:line="240" w:lineRule="auto"/>
      </w:pPr>
      <w:r>
        <w:separator/>
      </w:r>
    </w:p>
  </w:endnote>
  <w:endnote w:type="continuationSeparator" w:id="0">
    <w:p w14:paraId="36CD8A74" w14:textId="77777777" w:rsidR="00B2167F" w:rsidRDefault="00B216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DB2C7" w14:textId="77777777" w:rsidR="00B2167F" w:rsidRDefault="00B2167F" w:rsidP="00D110EC">
      <w:pPr>
        <w:spacing w:after="0" w:line="240" w:lineRule="auto"/>
      </w:pPr>
      <w:r>
        <w:separator/>
      </w:r>
    </w:p>
  </w:footnote>
  <w:footnote w:type="continuationSeparator" w:id="0">
    <w:p w14:paraId="6A74C699" w14:textId="77777777" w:rsidR="00B2167F" w:rsidRDefault="00B216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7A7B08"/>
    <w:multiLevelType w:val="hybridMultilevel"/>
    <w:tmpl w:val="71DA23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103554">
    <w:abstractNumId w:val="3"/>
  </w:num>
  <w:num w:numId="2" w16cid:durableId="1716612454">
    <w:abstractNumId w:val="4"/>
  </w:num>
  <w:num w:numId="3" w16cid:durableId="258804087">
    <w:abstractNumId w:val="0"/>
  </w:num>
  <w:num w:numId="4" w16cid:durableId="983965829">
    <w:abstractNumId w:val="1"/>
  </w:num>
  <w:num w:numId="5" w16cid:durableId="1866819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5AE8"/>
    <w:rsid w:val="000A006B"/>
    <w:rsid w:val="000C7079"/>
    <w:rsid w:val="0017053A"/>
    <w:rsid w:val="001B6E9E"/>
    <w:rsid w:val="001E0609"/>
    <w:rsid w:val="001E291A"/>
    <w:rsid w:val="00372A1D"/>
    <w:rsid w:val="00393B9B"/>
    <w:rsid w:val="00416B89"/>
    <w:rsid w:val="00565AE6"/>
    <w:rsid w:val="005673ED"/>
    <w:rsid w:val="00574894"/>
    <w:rsid w:val="00582596"/>
    <w:rsid w:val="005B4D4A"/>
    <w:rsid w:val="00625E4A"/>
    <w:rsid w:val="00675035"/>
    <w:rsid w:val="00707913"/>
    <w:rsid w:val="007118B5"/>
    <w:rsid w:val="007335A0"/>
    <w:rsid w:val="00756A26"/>
    <w:rsid w:val="007C0284"/>
    <w:rsid w:val="007E7568"/>
    <w:rsid w:val="008018E6"/>
    <w:rsid w:val="008069D0"/>
    <w:rsid w:val="00834A98"/>
    <w:rsid w:val="008D7780"/>
    <w:rsid w:val="008E0387"/>
    <w:rsid w:val="00936D73"/>
    <w:rsid w:val="00937347"/>
    <w:rsid w:val="009378F7"/>
    <w:rsid w:val="0094204B"/>
    <w:rsid w:val="009516D5"/>
    <w:rsid w:val="00994FFC"/>
    <w:rsid w:val="009B74E2"/>
    <w:rsid w:val="009D04DC"/>
    <w:rsid w:val="00A06D2A"/>
    <w:rsid w:val="00A8774B"/>
    <w:rsid w:val="00AB3382"/>
    <w:rsid w:val="00AC7A6C"/>
    <w:rsid w:val="00AE4746"/>
    <w:rsid w:val="00B2167F"/>
    <w:rsid w:val="00B2472E"/>
    <w:rsid w:val="00B846A3"/>
    <w:rsid w:val="00C8290A"/>
    <w:rsid w:val="00C91E44"/>
    <w:rsid w:val="00CA2536"/>
    <w:rsid w:val="00D110EC"/>
    <w:rsid w:val="00D12495"/>
    <w:rsid w:val="00D37471"/>
    <w:rsid w:val="00D37A2B"/>
    <w:rsid w:val="00D67975"/>
    <w:rsid w:val="00DA5CB1"/>
    <w:rsid w:val="00DB4CB9"/>
    <w:rsid w:val="00DC7A34"/>
    <w:rsid w:val="00E20DFE"/>
    <w:rsid w:val="00E43068"/>
    <w:rsid w:val="00E65208"/>
    <w:rsid w:val="00EC3220"/>
    <w:rsid w:val="00F059F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1099</Words>
  <Characters>6047</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BRUCE . LARCO RIQUELME</cp:lastModifiedBy>
  <cp:revision>18</cp:revision>
  <dcterms:created xsi:type="dcterms:W3CDTF">2022-08-24T18:07:00Z</dcterms:created>
  <dcterms:modified xsi:type="dcterms:W3CDTF">2025-08-30T04:32:00Z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