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9570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作者簡介：</w:t>
      </w:r>
    </w:p>
    <w:p w14:paraId="393FB5BE" w14:textId="77777777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姓名：李展瑋</w:t>
      </w:r>
    </w:p>
    <w:p w14:paraId="5C2BFB82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系級：測量</w:t>
      </w:r>
      <w:r>
        <w:rPr>
          <w:rFonts w:ascii="Times New Roman" w:eastAsia="標楷體" w:hAnsi="Times New Roman"/>
        </w:rPr>
        <w:t>113</w:t>
      </w:r>
    </w:p>
    <w:p w14:paraId="1E5CA0FE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學號：</w:t>
      </w:r>
      <w:r>
        <w:rPr>
          <w:rFonts w:ascii="Times New Roman" w:eastAsia="標楷體" w:hAnsi="Times New Roman"/>
        </w:rPr>
        <w:t>F64096198</w:t>
      </w:r>
    </w:p>
    <w:p w14:paraId="6298DFED" w14:textId="77777777" w:rsidR="00081506" w:rsidRDefault="00081506" w:rsidP="00081506">
      <w:pPr>
        <w:ind w:left="480" w:firstLine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E-mail</w:t>
      </w:r>
      <w:r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/>
        </w:rPr>
        <w:fldChar w:fldCharType="begin"/>
      </w:r>
      <w:r>
        <w:rPr>
          <w:rFonts w:ascii="Times New Roman" w:eastAsia="標楷體" w:hAnsi="Times New Roman"/>
        </w:rPr>
        <w:instrText xml:space="preserve"> HYPERLINK "mailto:brucelee097527297@gmail.com" </w:instrText>
      </w:r>
      <w:r>
        <w:rPr>
          <w:rFonts w:ascii="Times New Roman" w:eastAsia="標楷體" w:hAnsi="Times New Roman"/>
        </w:rPr>
        <w:fldChar w:fldCharType="separate"/>
      </w:r>
      <w:r>
        <w:rPr>
          <w:rStyle w:val="a3"/>
          <w:rFonts w:ascii="Times New Roman" w:eastAsia="標楷體" w:hAnsi="Times New Roman"/>
        </w:rPr>
        <w:t>brucelee097527297@gmail.com</w:t>
      </w:r>
      <w:r>
        <w:rPr>
          <w:rFonts w:ascii="Times New Roman" w:eastAsia="標楷體" w:hAnsi="Times New Roman"/>
        </w:rPr>
        <w:fldChar w:fldCharType="end"/>
      </w:r>
    </w:p>
    <w:p w14:paraId="1DD37505" w14:textId="1EDA9E4D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程式簡介：</w:t>
      </w:r>
    </w:p>
    <w:p w14:paraId="5FDEA068" w14:textId="77777777" w:rsidR="0073396A" w:rsidRDefault="0073396A" w:rsidP="00081506">
      <w:pPr>
        <w:rPr>
          <w:rFonts w:ascii="Times New Roman" w:eastAsia="標楷體" w:hAnsi="Times New Roman" w:hint="eastAsia"/>
        </w:rPr>
      </w:pPr>
    </w:p>
    <w:p w14:paraId="0F534E2B" w14:textId="3AAEB80F" w:rsidR="0073396A" w:rsidRDefault="0073396A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前置作業：先輸入數字１２３以選擇遊戲並用無限</w:t>
      </w:r>
      <w:proofErr w:type="gramStart"/>
      <w:r>
        <w:rPr>
          <w:rFonts w:ascii="Times New Roman" w:eastAsia="標楷體" w:hAnsi="Times New Roman" w:hint="eastAsia"/>
        </w:rPr>
        <w:t>迴圈防呆</w:t>
      </w:r>
      <w:proofErr w:type="gramEnd"/>
    </w:p>
    <w:p w14:paraId="5BD7DE8E" w14:textId="77777777" w:rsidR="009231AB" w:rsidRDefault="009231AB" w:rsidP="00081506">
      <w:pPr>
        <w:rPr>
          <w:rFonts w:ascii="Times New Roman" w:eastAsia="標楷體" w:hAnsi="Times New Roman" w:hint="eastAsia"/>
        </w:rPr>
      </w:pPr>
    </w:p>
    <w:p w14:paraId="34E3C81E" w14:textId="77777777" w:rsidR="0073396A" w:rsidRDefault="00081506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第一題：</w:t>
      </w:r>
      <w:r w:rsidR="0073396A">
        <w:rPr>
          <w:rFonts w:ascii="Times New Roman" w:eastAsia="標楷體" w:hAnsi="Times New Roman" w:hint="eastAsia"/>
        </w:rPr>
        <w:t>猜數字</w:t>
      </w:r>
    </w:p>
    <w:p w14:paraId="7707A8FE" w14:textId="77777777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（１）設定答案</w:t>
      </w:r>
      <w:r>
        <w:rPr>
          <w:rFonts w:ascii="Times New Roman" w:eastAsia="標楷體" w:hAnsi="Times New Roman"/>
        </w:rPr>
        <w:t xml:space="preserve"> </w:t>
      </w:r>
    </w:p>
    <w:p w14:paraId="28BD96A1" w14:textId="6BE62433" w:rsidR="00081506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（２）設定初始介面</w:t>
      </w:r>
    </w:p>
    <w:p w14:paraId="549672A6" w14:textId="28E70E7A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（３）用</w:t>
      </w:r>
      <w:r>
        <w:rPr>
          <w:rFonts w:ascii="Times New Roman" w:eastAsia="標楷體" w:hAnsi="Times New Roman" w:hint="eastAsia"/>
        </w:rPr>
        <w:t>string</w:t>
      </w:r>
      <w:r>
        <w:rPr>
          <w:rFonts w:ascii="Times New Roman" w:eastAsia="標楷體" w:hAnsi="Times New Roman" w:hint="eastAsia"/>
        </w:rPr>
        <w:t>儲存遊戲</w:t>
      </w:r>
      <w:r>
        <w:rPr>
          <w:rFonts w:ascii="Times New Roman" w:eastAsia="標楷體" w:hAnsi="Times New Roman" w:hint="eastAsia"/>
        </w:rPr>
        <w:t>ID</w:t>
      </w:r>
    </w:p>
    <w:p w14:paraId="43232BCC" w14:textId="4E6A4CDA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（４）簡易遊戲說明</w:t>
      </w:r>
    </w:p>
    <w:p w14:paraId="26F73950" w14:textId="755E6F5A" w:rsidR="009231AB" w:rsidRDefault="0073396A" w:rsidP="0073396A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（５）設定以輸入數字以及玩家１２的猜數字計數器為元素的無限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圈，並利用</w:t>
      </w:r>
      <w:r>
        <w:rPr>
          <w:rFonts w:ascii="Times New Roman" w:eastAsia="標楷體" w:hAnsi="Times New Roman" w:hint="eastAsia"/>
        </w:rPr>
        <w:t>if</w:t>
      </w:r>
      <w:r>
        <w:rPr>
          <w:rFonts w:ascii="Times New Roman" w:eastAsia="標楷體" w:hAnsi="Times New Roman" w:hint="eastAsia"/>
        </w:rPr>
        <w:t>判斷</w:t>
      </w:r>
      <w:r>
        <w:rPr>
          <w:rFonts w:ascii="Times New Roman" w:eastAsia="標楷體" w:hAnsi="Times New Roman" w:hint="eastAsia"/>
        </w:rPr>
        <w:t>key</w:t>
      </w:r>
      <w:r>
        <w:rPr>
          <w:rFonts w:ascii="Times New Roman" w:eastAsia="標楷體" w:hAnsi="Times New Roman" w:hint="eastAsia"/>
        </w:rPr>
        <w:t>與</w:t>
      </w:r>
      <w:proofErr w:type="spellStart"/>
      <w:r>
        <w:rPr>
          <w:rFonts w:ascii="Times New Roman" w:eastAsia="標楷體" w:hAnsi="Times New Roman" w:hint="eastAsia"/>
        </w:rPr>
        <w:t>ans</w:t>
      </w:r>
      <w:proofErr w:type="spellEnd"/>
      <w:r>
        <w:rPr>
          <w:rFonts w:ascii="Times New Roman" w:eastAsia="標楷體" w:hAnsi="Times New Roman" w:hint="eastAsia"/>
        </w:rPr>
        <w:t>的距離已給予相應提示</w:t>
      </w:r>
    </w:p>
    <w:p w14:paraId="57A95041" w14:textId="42E2BFDD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（６）結束</w:t>
      </w:r>
    </w:p>
    <w:p w14:paraId="0FE757FB" w14:textId="77777777" w:rsidR="009231AB" w:rsidRDefault="009231AB" w:rsidP="0073396A">
      <w:pPr>
        <w:rPr>
          <w:rFonts w:ascii="Times New Roman" w:eastAsia="標楷體" w:hAnsi="Times New Roman" w:hint="eastAsia"/>
        </w:rPr>
      </w:pPr>
    </w:p>
    <w:p w14:paraId="71766E81" w14:textId="77777777" w:rsidR="0073396A" w:rsidRDefault="0073396A" w:rsidP="007339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第二題：幾</w:t>
      </w:r>
      <w:proofErr w:type="gramStart"/>
      <w:r>
        <w:rPr>
          <w:rFonts w:ascii="Times New Roman" w:eastAsia="標楷體" w:hAnsi="Times New Roman" w:hint="eastAsia"/>
        </w:rPr>
        <w:t>Ａ</w:t>
      </w:r>
      <w:proofErr w:type="gramEnd"/>
      <w:r>
        <w:rPr>
          <w:rFonts w:ascii="Times New Roman" w:eastAsia="標楷體" w:hAnsi="Times New Roman" w:hint="eastAsia"/>
        </w:rPr>
        <w:t>幾</w:t>
      </w:r>
      <w:proofErr w:type="gramStart"/>
      <w:r>
        <w:rPr>
          <w:rFonts w:ascii="Times New Roman" w:eastAsia="標楷體" w:hAnsi="Times New Roman" w:hint="eastAsia"/>
        </w:rPr>
        <w:t>Ｂ</w:t>
      </w:r>
      <w:proofErr w:type="gramEnd"/>
    </w:p>
    <w:p w14:paraId="030BA99C" w14:textId="75BDDAB5" w:rsidR="0073396A" w:rsidRP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231AB">
        <w:rPr>
          <w:rFonts w:ascii="Times New Roman" w:eastAsia="標楷體" w:hAnsi="Times New Roman" w:hint="eastAsia"/>
        </w:rPr>
        <w:t>設定答案</w:t>
      </w:r>
    </w:p>
    <w:p w14:paraId="26145998" w14:textId="4CDE2616" w:rsidR="009231AB" w:rsidRP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9231AB">
        <w:rPr>
          <w:rFonts w:ascii="Times New Roman" w:eastAsia="標楷體" w:hAnsi="Times New Roman" w:hint="eastAsia"/>
        </w:rPr>
        <w:t>初始介面設定</w:t>
      </w:r>
    </w:p>
    <w:p w14:paraId="7D7D5977" w14:textId="3577C9E1" w:rsid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string</w:t>
      </w:r>
      <w:r>
        <w:rPr>
          <w:rFonts w:ascii="Times New Roman" w:eastAsia="標楷體" w:hAnsi="Times New Roman" w:hint="eastAsia"/>
        </w:rPr>
        <w:t>儲存玩家</w:t>
      </w:r>
      <w:r>
        <w:rPr>
          <w:rFonts w:ascii="Times New Roman" w:eastAsia="標楷體" w:hAnsi="Times New Roman" w:hint="eastAsia"/>
        </w:rPr>
        <w:t>ID</w:t>
      </w:r>
    </w:p>
    <w:p w14:paraId="4F8887E4" w14:textId="53E3C434" w:rsid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簡易遊戲說明</w:t>
      </w:r>
    </w:p>
    <w:p w14:paraId="63EADA00" w14:textId="2DB2E090" w:rsidR="009231AB" w:rsidRDefault="009231AB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以陣列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存儲答案各位數以及兩變數儲存幾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 w:hint="eastAsia"/>
        </w:rPr>
        <w:t>幾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，並設定計數器</w:t>
      </w:r>
      <w:r>
        <w:rPr>
          <w:rFonts w:ascii="Times New Roman" w:eastAsia="標楷體" w:hAnsi="Times New Roman"/>
        </w:rPr>
        <w:t>count</w:t>
      </w:r>
    </w:p>
    <w:p w14:paraId="3F55AB18" w14:textId="095A4825" w:rsidR="009231AB" w:rsidRDefault="00F4233D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圈內先設定以計數器次數為判斷的</w:t>
      </w:r>
      <w:r>
        <w:rPr>
          <w:rFonts w:ascii="Times New Roman" w:eastAsia="標楷體" w:hAnsi="Times New Roman" w:hint="eastAsia"/>
        </w:rPr>
        <w:t>if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</w:rPr>
        <w:t>4</w:t>
      </w:r>
      <w:r>
        <w:rPr>
          <w:rFonts w:ascii="Times New Roman" w:eastAsia="標楷體" w:hAnsi="Times New Roman" w:hint="eastAsia"/>
        </w:rPr>
        <w:t>個每</w:t>
      </w:r>
      <w:r>
        <w:rPr>
          <w:rFonts w:ascii="Times New Roman" w:eastAsia="標楷體" w:hAnsi="Times New Roman" w:hint="eastAsia"/>
        </w:rPr>
        <w:t>10</w:t>
      </w:r>
      <w:r>
        <w:rPr>
          <w:rFonts w:ascii="Times New Roman" w:eastAsia="標楷體" w:hAnsi="Times New Roman" w:hint="eastAsia"/>
        </w:rPr>
        <w:t>次給一個位數提示</w:t>
      </w:r>
    </w:p>
    <w:p w14:paraId="1EF4D15C" w14:textId="5B5A52FC" w:rsidR="00F4233D" w:rsidRDefault="00F4233D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設定陣列</w:t>
      </w:r>
      <w:r>
        <w:rPr>
          <w:rFonts w:ascii="Times New Roman" w:eastAsia="標楷體" w:hAnsi="Times New Roman" w:hint="eastAsia"/>
        </w:rPr>
        <w:t>b</w:t>
      </w:r>
      <w:r>
        <w:rPr>
          <w:rFonts w:ascii="Times New Roman" w:eastAsia="標楷體" w:hAnsi="Times New Roman" w:hint="eastAsia"/>
        </w:rPr>
        <w:t>儲存輸入答案，前半部數字正確</w:t>
      </w:r>
      <w:r>
        <w:rPr>
          <w:rFonts w:ascii="Times New Roman" w:eastAsia="標楷體" w:hAnsi="Times New Roman"/>
        </w:rPr>
        <w:t>y</w:t>
      </w:r>
      <w:r>
        <w:rPr>
          <w:rFonts w:ascii="Times New Roman" w:eastAsia="標楷體" w:hAnsi="Times New Roman" w:hint="eastAsia"/>
        </w:rPr>
        <w:t>+1</w:t>
      </w:r>
      <w:r>
        <w:rPr>
          <w:rFonts w:ascii="Times New Roman" w:eastAsia="標楷體" w:hAnsi="Times New Roman" w:hint="eastAsia"/>
        </w:rPr>
        <w:t>後半部位數正確</w:t>
      </w:r>
      <w:r>
        <w:rPr>
          <w:rFonts w:ascii="Times New Roman" w:eastAsia="標楷體" w:hAnsi="Times New Roman"/>
        </w:rPr>
        <w:t>y-1,x+1</w:t>
      </w:r>
    </w:p>
    <w:p w14:paraId="332E7E2A" w14:textId="5F88E2C7" w:rsidR="00F4233D" w:rsidRPr="009231AB" w:rsidRDefault="00F4233D" w:rsidP="009231A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答案正確跳離無限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圈遊戲結束</w:t>
      </w:r>
    </w:p>
    <w:p w14:paraId="0C487988" w14:textId="093A4188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第三題：</w:t>
      </w:r>
      <w:r w:rsidR="0073396A">
        <w:rPr>
          <w:rFonts w:ascii="Times New Roman" w:eastAsia="標楷體" w:hAnsi="Times New Roman" w:hint="eastAsia"/>
        </w:rPr>
        <w:t>踩地雷，</w:t>
      </w:r>
    </w:p>
    <w:p w14:paraId="780689D0" w14:textId="2DE1F423" w:rsidR="00EA6D13" w:rsidRP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EA6D13">
        <w:rPr>
          <w:rFonts w:ascii="Times New Roman" w:eastAsia="標楷體" w:hAnsi="Times New Roman" w:hint="eastAsia"/>
        </w:rPr>
        <w:t>設定初始介面</w:t>
      </w:r>
    </w:p>
    <w:p w14:paraId="27FA4C0E" w14:textId="01F173A4" w:rsid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輸入兩數字產生２維字元陣列</w:t>
      </w:r>
    </w:p>
    <w:p w14:paraId="3CD67344" w14:textId="48CF3154" w:rsidR="00081506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rand</w:t>
      </w:r>
      <w:r>
        <w:rPr>
          <w:rFonts w:ascii="Times New Roman" w:eastAsia="標楷體" w:hAnsi="Times New Roman" w:hint="eastAsia"/>
        </w:rPr>
        <w:t>函數產生兩個數字以代表炸彈位於第幾行第幾列</w:t>
      </w:r>
      <w:r w:rsidR="00081506" w:rsidRPr="00EA6D13">
        <w:rPr>
          <w:rFonts w:ascii="Times New Roman" w:eastAsia="標楷體" w:hAnsi="Times New Roman"/>
        </w:rPr>
        <w:tab/>
      </w:r>
      <w:r w:rsidR="00081506" w:rsidRPr="00EA6D13">
        <w:rPr>
          <w:rFonts w:ascii="Times New Roman" w:eastAsia="標楷體" w:hAnsi="Times New Roman"/>
        </w:rPr>
        <w:tab/>
      </w:r>
    </w:p>
    <w:p w14:paraId="4FA43915" w14:textId="43326A0B" w:rsid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小小遊戲</w:t>
      </w:r>
      <w:r>
        <w:rPr>
          <w:rFonts w:ascii="Times New Roman" w:eastAsia="標楷體" w:hAnsi="Times New Roman" w:hint="eastAsia"/>
        </w:rPr>
        <w:t>statement</w:t>
      </w:r>
      <w:r>
        <w:rPr>
          <w:rFonts w:ascii="Times New Roman" w:eastAsia="標楷體" w:hAnsi="Times New Roman" w:hint="eastAsia"/>
        </w:rPr>
        <w:t>告訴玩家我放地雷了</w:t>
      </w:r>
    </w:p>
    <w:p w14:paraId="001B0A15" w14:textId="3EF8AB0B" w:rsidR="00EA6D13" w:rsidRDefault="00EA6D13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將二維字元陣列清空填入</w:t>
      </w:r>
      <w:r>
        <w:rPr>
          <w:rFonts w:ascii="Times New Roman" w:eastAsia="標楷體" w:hAnsi="Times New Roman" w:hint="eastAsia"/>
        </w:rPr>
        <w:t>O</w:t>
      </w:r>
      <w:r>
        <w:rPr>
          <w:rFonts w:ascii="Times New Roman" w:eastAsia="標楷體" w:hAnsi="Times New Roman" w:hint="eastAsia"/>
        </w:rPr>
        <w:t>字元</w:t>
      </w:r>
    </w:p>
    <w:p w14:paraId="64C6A521" w14:textId="5F1524DF" w:rsidR="00EA6D13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輸出初始炸彈區給玩家看</w:t>
      </w:r>
    </w:p>
    <w:p w14:paraId="49345C4C" w14:textId="2252BB99" w:rsidR="00523588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說明</w:t>
      </w:r>
      <w:r>
        <w:rPr>
          <w:rFonts w:ascii="Times New Roman" w:eastAsia="標楷體" w:hAnsi="Times New Roman" w:hint="eastAsia"/>
        </w:rPr>
        <w:t>*XO</w:t>
      </w:r>
      <w:r>
        <w:rPr>
          <w:rFonts w:ascii="Times New Roman" w:eastAsia="標楷體" w:hAnsi="Times New Roman" w:hint="eastAsia"/>
        </w:rPr>
        <w:t>三個符號所代表的意義</w:t>
      </w:r>
    </w:p>
    <w:p w14:paraId="5AF39168" w14:textId="259A6796" w:rsidR="00523588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設定無限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</w:t>
      </w:r>
    </w:p>
    <w:p w14:paraId="2F84B777" w14:textId="2A37D767" w:rsidR="00523588" w:rsidRDefault="00523588" w:rsidP="00EA6D13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一開始先要求玩家輸入兩個數字代表要踩的地雷位置並以另一迴</w:t>
      </w:r>
      <w:proofErr w:type="gramStart"/>
      <w:r>
        <w:rPr>
          <w:rFonts w:ascii="Times New Roman" w:eastAsia="標楷體" w:hAnsi="Times New Roman" w:hint="eastAsia"/>
        </w:rPr>
        <w:t>圈防呆</w:t>
      </w:r>
      <w:r>
        <w:rPr>
          <w:rFonts w:ascii="Times New Roman" w:eastAsia="標楷體" w:hAnsi="Times New Roman"/>
        </w:rPr>
        <w:br/>
      </w:r>
      <w:proofErr w:type="gramEnd"/>
      <w:r>
        <w:rPr>
          <w:rFonts w:ascii="Times New Roman" w:eastAsia="標楷體" w:hAnsi="Times New Roman" w:hint="eastAsia"/>
        </w:rPr>
        <w:t>註：雖然輸入數字大小超過行列數一樣可以遊玩，但我想弄的美一點</w:t>
      </w:r>
    </w:p>
    <w:p w14:paraId="3B4F6229" w14:textId="17723B42" w:rsidR="00523588" w:rsidRDefault="00523588" w:rsidP="0052358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（１０）設定踩到地雷的作業並輸出最後地雷區圖</w:t>
      </w:r>
    </w:p>
    <w:p w14:paraId="14581A03" w14:textId="1131156B" w:rsidR="00523588" w:rsidRDefault="00523588" w:rsidP="00523588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（１１）</w:t>
      </w:r>
      <w:proofErr w:type="gramStart"/>
      <w:r>
        <w:rPr>
          <w:rFonts w:ascii="Times New Roman" w:eastAsia="標楷體" w:hAnsi="Times New Roman" w:hint="eastAsia"/>
        </w:rPr>
        <w:t>設定沒踩到</w:t>
      </w:r>
      <w:proofErr w:type="gramEnd"/>
      <w:r>
        <w:rPr>
          <w:rFonts w:ascii="Times New Roman" w:eastAsia="標楷體" w:hAnsi="Times New Roman" w:hint="eastAsia"/>
        </w:rPr>
        <w:t>地雷的作業，先確認是否已經完美避開地雷，也就是所有非地雷區</w:t>
      </w:r>
      <w:proofErr w:type="gramStart"/>
      <w:r>
        <w:rPr>
          <w:rFonts w:ascii="Times New Roman" w:eastAsia="標楷體" w:hAnsi="Times New Roman" w:hint="eastAsia"/>
        </w:rPr>
        <w:t>都踩完</w:t>
      </w:r>
      <w:proofErr w:type="gramEnd"/>
      <w:r>
        <w:rPr>
          <w:rFonts w:ascii="Times New Roman" w:eastAsia="標楷體" w:hAnsi="Times New Roman" w:hint="eastAsia"/>
        </w:rPr>
        <w:t>，如果有就跳開</w:t>
      </w:r>
      <w:proofErr w:type="gramStart"/>
      <w:r>
        <w:rPr>
          <w:rFonts w:ascii="Times New Roman" w:eastAsia="標楷體" w:hAnsi="Times New Roman" w:hint="eastAsia"/>
        </w:rPr>
        <w:t>迴</w:t>
      </w:r>
      <w:proofErr w:type="gramEnd"/>
      <w:r>
        <w:rPr>
          <w:rFonts w:ascii="Times New Roman" w:eastAsia="標楷體" w:hAnsi="Times New Roman" w:hint="eastAsia"/>
        </w:rPr>
        <w:t>圈，沒有的話就繼續無限踩地雷</w:t>
      </w:r>
    </w:p>
    <w:p w14:paraId="1623C8BE" w14:textId="50F7D59F" w:rsidR="00523588" w:rsidRPr="00523588" w:rsidRDefault="00523588" w:rsidP="00523588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（１２）根據</w:t>
      </w:r>
      <w:r>
        <w:rPr>
          <w:rFonts w:ascii="Times New Roman" w:eastAsia="標楷體" w:hAnsi="Times New Roman" w:hint="eastAsia"/>
        </w:rPr>
        <w:t>status</w:t>
      </w:r>
      <w:r>
        <w:rPr>
          <w:rFonts w:ascii="Times New Roman" w:eastAsia="標楷體" w:hAnsi="Times New Roman" w:hint="eastAsia"/>
        </w:rPr>
        <w:t>變數的狀態，判斷是否給予完美大結局</w:t>
      </w:r>
    </w:p>
    <w:p w14:paraId="45367018" w14:textId="2651FF2E" w:rsidR="00081506" w:rsidRPr="00523588" w:rsidRDefault="00081506" w:rsidP="00523588">
      <w:pPr>
        <w:rPr>
          <w:rFonts w:ascii="Times New Roman" w:eastAsia="標楷體" w:hAnsi="Times New Roman" w:hint="eastAsia"/>
        </w:rPr>
      </w:pPr>
    </w:p>
    <w:p w14:paraId="58C1EA21" w14:textId="3B2DBCDF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結果簡介：說明你的程式如何操作，包含輸入格式與運作流程，作業中給的範例操作後之結果畫面，以及自定測試資料之結果畫面。</w:t>
      </w:r>
    </w:p>
    <w:p w14:paraId="64B38589" w14:textId="0E020020" w:rsidR="00364090" w:rsidRDefault="00364090" w:rsidP="00081506">
      <w:pPr>
        <w:rPr>
          <w:rFonts w:ascii="Times New Roman" w:eastAsia="標楷體" w:hAnsi="Times New Roman"/>
        </w:rPr>
      </w:pPr>
    </w:p>
    <w:p w14:paraId="7DCB8EFB" w14:textId="76DFDB56" w:rsidR="00364090" w:rsidRDefault="00364090" w:rsidP="0008150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（１）猜數字遊戲</w:t>
      </w:r>
    </w:p>
    <w:p w14:paraId="46B29EE3" w14:textId="4D864EB8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7495E73B" wp14:editId="4B588BBA">
            <wp:extent cx="5265420" cy="29641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C408" w14:textId="675D1266" w:rsidR="00364090" w:rsidRDefault="00364090" w:rsidP="0008150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（２）幾</w:t>
      </w:r>
      <w:proofErr w:type="gramStart"/>
      <w:r>
        <w:rPr>
          <w:rFonts w:ascii="Times New Roman" w:eastAsia="標楷體" w:hAnsi="Times New Roman" w:hint="eastAsia"/>
        </w:rPr>
        <w:t>Ａ</w:t>
      </w:r>
      <w:proofErr w:type="gramEnd"/>
      <w:r>
        <w:rPr>
          <w:rFonts w:ascii="Times New Roman" w:eastAsia="標楷體" w:hAnsi="Times New Roman" w:hint="eastAsia"/>
        </w:rPr>
        <w:t>幾</w:t>
      </w:r>
      <w:proofErr w:type="gramStart"/>
      <w:r>
        <w:rPr>
          <w:rFonts w:ascii="Times New Roman" w:eastAsia="標楷體" w:hAnsi="Times New Roman" w:hint="eastAsia"/>
        </w:rPr>
        <w:t>Ｂ</w:t>
      </w:r>
      <w:proofErr w:type="gramEnd"/>
    </w:p>
    <w:p w14:paraId="2AE2A11B" w14:textId="77777777" w:rsidR="00364090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98D1FD1" wp14:editId="15C01CEF">
            <wp:extent cx="5265420" cy="29641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F51E" w14:textId="77777777" w:rsidR="00364090" w:rsidRDefault="00364090" w:rsidP="00081506">
      <w:pPr>
        <w:rPr>
          <w:rFonts w:ascii="Times New Roman" w:eastAsia="標楷體" w:hAnsi="Times New Roman"/>
        </w:rPr>
      </w:pPr>
    </w:p>
    <w:p w14:paraId="0536B98A" w14:textId="77777777" w:rsidR="00364090" w:rsidRDefault="00364090" w:rsidP="00081506">
      <w:pPr>
        <w:rPr>
          <w:rFonts w:ascii="Times New Roman" w:eastAsia="標楷體" w:hAnsi="Times New Roman"/>
        </w:rPr>
      </w:pPr>
    </w:p>
    <w:p w14:paraId="0B913456" w14:textId="3FF71688" w:rsidR="00364090" w:rsidRDefault="00364090" w:rsidP="00081506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lastRenderedPageBreak/>
        <w:t>（３）簡易踩地雷</w:t>
      </w:r>
      <w:r>
        <w:rPr>
          <w:rFonts w:ascii="Times New Roman" w:eastAsia="標楷體" w:hAnsi="Times New Roman"/>
          <w:noProof/>
        </w:rPr>
        <w:drawing>
          <wp:inline distT="0" distB="0" distL="0" distR="0" wp14:anchorId="4BE50B60" wp14:editId="0FBAF346">
            <wp:extent cx="5265420" cy="29641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E409" w14:textId="7897D07B" w:rsidR="00081506" w:rsidRDefault="00364090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473BB437" wp14:editId="19DAF960">
            <wp:extent cx="5265420" cy="29641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FD9D1" w14:textId="43048D32" w:rsidR="00081506" w:rsidRDefault="00081506" w:rsidP="0008150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                         </w:t>
      </w:r>
      <w:r>
        <w:rPr>
          <w:rFonts w:ascii="Times New Roman" w:eastAsia="標楷體" w:hAnsi="Times New Roman" w:hint="eastAsia"/>
          <w:b/>
          <w:bCs/>
          <w:u w:val="single"/>
        </w:rPr>
        <w:t>謝謝老師以及助教～</w:t>
      </w:r>
    </w:p>
    <w:p w14:paraId="2DE34FB6" w14:textId="77777777" w:rsidR="0056459F" w:rsidRPr="00081506" w:rsidRDefault="0056459F"/>
    <w:sectPr w:rsidR="0056459F" w:rsidRPr="000815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F0397"/>
    <w:multiLevelType w:val="hybridMultilevel"/>
    <w:tmpl w:val="9D0C5066"/>
    <w:lvl w:ilvl="0" w:tplc="CF1045F8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AF5ABC"/>
    <w:multiLevelType w:val="hybridMultilevel"/>
    <w:tmpl w:val="2B14FC56"/>
    <w:lvl w:ilvl="0" w:tplc="A600B9E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06"/>
    <w:rsid w:val="00081506"/>
    <w:rsid w:val="00295CE7"/>
    <w:rsid w:val="00364090"/>
    <w:rsid w:val="00523588"/>
    <w:rsid w:val="0056459F"/>
    <w:rsid w:val="0073396A"/>
    <w:rsid w:val="009231AB"/>
    <w:rsid w:val="00EA6D13"/>
    <w:rsid w:val="00F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3E64"/>
  <w15:chartTrackingRefBased/>
  <w15:docId w15:val="{7AF4DDB6-929B-420B-B0A3-10733DD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5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5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31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2021-04-06T17:31:00Z</dcterms:created>
  <dcterms:modified xsi:type="dcterms:W3CDTF">2021-04-06T18:06:00Z</dcterms:modified>
</cp:coreProperties>
</file>