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clear" w:pos="720"/>
          <w:tab w:val="left" w:pos="284" w:leader="none"/>
        </w:tabs>
        <w:jc w:val="center"/>
        <w:rPr>
          <w:rFonts w:ascii="仿宋" w:hAnsi="仿宋" w:eastAsia="仿宋"/>
        </w:rPr>
      </w:pPr>
      <w:r>
        <w:rPr>
          <w:rFonts w:eastAsia="仿宋"/>
        </w:rPr>
      </w:r>
    </w:p>
    <w:p>
      <w:pPr>
        <w:pStyle w:val="Normal"/>
        <w:tabs>
          <w:tab w:val="clear" w:pos="720"/>
          <w:tab w:val="left" w:pos="284" w:leader="none"/>
        </w:tabs>
        <w:jc w:val="center"/>
        <w:rPr>
          <w:rFonts w:ascii="仿宋" w:hAnsi="仿宋" w:eastAsia="仿宋" w:cs="黑体"/>
          <w:color w:val="000000"/>
          <w:sz w:val="52"/>
          <w:szCs w:val="52"/>
        </w:rPr>
      </w:pPr>
      <w:r>
        <w:rPr>
          <w:rFonts w:ascii="仿宋" w:hAnsi="仿宋" w:cs="黑体"/>
          <w:color w:val="000000"/>
          <w:sz w:val="52"/>
          <w:szCs w:val="52"/>
        </w:rPr>
        <w:t>智能锁</w:t>
      </w:r>
      <w:r>
        <w:rPr>
          <w:rFonts w:ascii="仿宋" w:hAnsi="仿宋" w:cs="黑体"/>
          <w:color w:val="000000"/>
          <w:sz w:val="52"/>
          <w:szCs w:val="52"/>
          <w:lang w:eastAsia="zh-CN"/>
        </w:rPr>
        <w:t>对接</w:t>
      </w:r>
      <w:r>
        <w:rPr>
          <w:rFonts w:ascii="仿宋" w:hAnsi="仿宋" w:cs="黑体"/>
          <w:color w:val="000000"/>
          <w:sz w:val="52"/>
          <w:szCs w:val="52"/>
        </w:rPr>
        <w:t>通讯协议技术规范</w:t>
      </w:r>
    </w:p>
    <w:p>
      <w:pPr>
        <w:pStyle w:val="Normal"/>
        <w:tabs>
          <w:tab w:val="clear" w:pos="720"/>
          <w:tab w:val="left" w:pos="284" w:leader="none"/>
        </w:tabs>
        <w:jc w:val="center"/>
        <w:rPr>
          <w:rFonts w:ascii="仿宋" w:hAnsi="仿宋" w:eastAsia="仿宋" w:cs="黑体"/>
          <w:color w:val="000000"/>
          <w:sz w:val="36"/>
          <w:szCs w:val="36"/>
        </w:rPr>
      </w:pPr>
      <w:r>
        <w:rPr>
          <w:rFonts w:eastAsia="仿宋" w:cs="黑体"/>
          <w:color w:val="000000"/>
          <w:sz w:val="36"/>
          <w:szCs w:val="36"/>
        </w:rPr>
      </w:r>
    </w:p>
    <w:tbl>
      <w:tblPr>
        <w:tblW w:w="9116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962"/>
        <w:gridCol w:w="1098"/>
        <w:gridCol w:w="1793"/>
        <w:gridCol w:w="2774"/>
        <w:gridCol w:w="1298"/>
        <w:gridCol w:w="1190"/>
      </w:tblGrid>
      <w:tr>
        <w:trPr>
          <w:trHeight w:val="158" w:hRule="atLeast"/>
        </w:trPr>
        <w:tc>
          <w:tcPr>
            <w:tcW w:w="962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color="auto" w:fill="C0C0C0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仿宋" w:hAnsi="仿宋" w:eastAsia="仿宋" w:cs="宋体"/>
                <w:color w:val="000000"/>
              </w:rPr>
            </w:pPr>
            <w:r>
              <w:rPr>
                <w:rFonts w:ascii="仿宋" w:hAnsi="仿宋" w:cs="宋体"/>
                <w:color w:val="000000"/>
              </w:rPr>
              <w:t>序号</w:t>
            </w:r>
          </w:p>
        </w:tc>
        <w:tc>
          <w:tcPr>
            <w:tcW w:w="1098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C0C0C0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仿宋" w:hAnsi="仿宋" w:eastAsia="仿宋" w:cs="宋体"/>
                <w:color w:val="000000"/>
              </w:rPr>
            </w:pPr>
            <w:r>
              <w:rPr>
                <w:rFonts w:ascii="仿宋" w:hAnsi="仿宋" w:cs="宋体"/>
                <w:color w:val="000000"/>
              </w:rPr>
              <w:t>版本号</w:t>
            </w:r>
          </w:p>
        </w:tc>
        <w:tc>
          <w:tcPr>
            <w:tcW w:w="1793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C0C0C0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仿宋" w:hAnsi="仿宋" w:eastAsia="仿宋" w:cs="宋体"/>
                <w:color w:val="000000"/>
              </w:rPr>
            </w:pPr>
            <w:r>
              <w:rPr>
                <w:rFonts w:ascii="仿宋" w:hAnsi="仿宋" w:cs="宋体"/>
                <w:color w:val="000000"/>
              </w:rPr>
              <w:t>修订日期</w:t>
            </w:r>
          </w:p>
        </w:tc>
        <w:tc>
          <w:tcPr>
            <w:tcW w:w="277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C0C0C0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仿宋" w:hAnsi="仿宋" w:eastAsia="仿宋" w:cs="宋体"/>
                <w:color w:val="000000"/>
              </w:rPr>
            </w:pPr>
            <w:r>
              <w:rPr>
                <w:rFonts w:ascii="仿宋" w:hAnsi="仿宋" w:cs="宋体"/>
                <w:color w:val="000000"/>
              </w:rPr>
              <w:t>修订概述</w:t>
            </w:r>
          </w:p>
        </w:tc>
        <w:tc>
          <w:tcPr>
            <w:tcW w:w="1298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C0C0C0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仿宋" w:hAnsi="仿宋" w:eastAsia="仿宋" w:cs="宋体"/>
                <w:color w:val="000000"/>
              </w:rPr>
            </w:pPr>
            <w:r>
              <w:rPr>
                <w:rFonts w:ascii="仿宋" w:hAnsi="仿宋" w:cs="宋体"/>
                <w:color w:val="000000"/>
              </w:rPr>
              <w:t>修订人</w:t>
            </w:r>
          </w:p>
        </w:tc>
        <w:tc>
          <w:tcPr>
            <w:tcW w:w="119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C0C0C0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仿宋" w:hAnsi="仿宋" w:eastAsia="仿宋" w:cs="宋体"/>
                <w:color w:val="000000"/>
              </w:rPr>
            </w:pPr>
            <w:r>
              <w:rPr>
                <w:rFonts w:ascii="仿宋" w:hAnsi="仿宋" w:cs="宋体"/>
                <w:color w:val="000000"/>
              </w:rPr>
              <w:t>备注</w:t>
            </w:r>
          </w:p>
        </w:tc>
      </w:tr>
      <w:tr>
        <w:trPr>
          <w:trHeight w:val="158" w:hRule="atLeast"/>
        </w:trPr>
        <w:tc>
          <w:tcPr>
            <w:tcW w:w="96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仿宋" w:hAnsi="仿宋" w:eastAsia="仿宋" w:cs="宋体"/>
                <w:color w:val="000000"/>
              </w:rPr>
            </w:pPr>
            <w:r>
              <w:rPr>
                <w:rFonts w:eastAsia="仿宋" w:cs="宋体"/>
                <w:color w:val="000000"/>
              </w:rPr>
              <w:t>1</w:t>
            </w:r>
          </w:p>
        </w:tc>
        <w:tc>
          <w:tcPr>
            <w:tcW w:w="10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仿宋" w:hAnsi="仿宋" w:eastAsia="仿宋" w:cs="宋体"/>
                <w:color w:val="000000"/>
                <w:lang w:val="en-GB"/>
              </w:rPr>
            </w:pPr>
            <w:r>
              <w:rPr>
                <w:rFonts w:eastAsia="仿宋" w:cs="宋体"/>
                <w:color w:val="000000"/>
                <w:lang w:val="en-GB"/>
              </w:rPr>
              <w:t>0.1</w:t>
            </w:r>
          </w:p>
        </w:tc>
        <w:tc>
          <w:tcPr>
            <w:tcW w:w="1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仿宋" w:hAnsi="仿宋" w:eastAsia="仿宋" w:cs="宋体"/>
                <w:color w:val="000000"/>
              </w:rPr>
            </w:pPr>
            <w:r>
              <w:rPr>
                <w:rFonts w:eastAsia="仿宋" w:cs="宋体"/>
                <w:color w:val="000000"/>
              </w:rPr>
              <w:t>2021-09-23</w:t>
            </w:r>
          </w:p>
        </w:tc>
        <w:tc>
          <w:tcPr>
            <w:tcW w:w="27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仿宋" w:hAnsi="仿宋" w:eastAsia="仿宋" w:cs="宋体"/>
                <w:color w:val="000000"/>
              </w:rPr>
            </w:pPr>
            <w:r>
              <w:rPr>
                <w:rFonts w:ascii="仿宋" w:hAnsi="仿宋" w:cs="宋体"/>
                <w:color w:val="000000"/>
              </w:rPr>
              <w:t>制定</w:t>
            </w:r>
          </w:p>
        </w:tc>
        <w:tc>
          <w:tcPr>
            <w:tcW w:w="12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仿宋" w:hAnsi="仿宋" w:eastAsia="仿宋" w:cs="宋体"/>
                <w:color w:val="000000"/>
                <w:lang w:val="en-GB"/>
              </w:rPr>
            </w:pPr>
            <w:r>
              <w:rPr>
                <w:rFonts w:ascii="仿宋" w:hAnsi="仿宋" w:cs="宋体"/>
                <w:color w:val="000000"/>
                <w:lang w:val="en-GB"/>
              </w:rPr>
              <w:t>颜仙龙</w:t>
            </w:r>
          </w:p>
        </w:tc>
        <w:tc>
          <w:tcPr>
            <w:tcW w:w="1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仿宋" w:hAnsi="仿宋" w:eastAsia="仿宋" w:cs="宋体"/>
                <w:color w:val="000000"/>
                <w:lang w:val="en-GB"/>
              </w:rPr>
            </w:pPr>
            <w:r>
              <w:rPr>
                <w:rFonts w:eastAsia="仿宋" w:cs="宋体"/>
                <w:color w:val="000000"/>
                <w:lang w:val="en-GB"/>
              </w:rPr>
            </w:r>
          </w:p>
        </w:tc>
      </w:tr>
      <w:tr>
        <w:trPr>
          <w:trHeight w:val="250" w:hRule="atLeast"/>
        </w:trPr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仿宋" w:hAnsi="仿宋" w:eastAsia="仿宋" w:cs="宋体"/>
                <w:color w:val="000000"/>
                <w:szCs w:val="21"/>
              </w:rPr>
            </w:pPr>
            <w:r>
              <w:rPr>
                <w:rFonts w:eastAsia="仿宋" w:cs="宋体"/>
                <w:color w:val="000000"/>
                <w:szCs w:val="21"/>
              </w:rPr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仿宋" w:hAnsi="仿宋" w:eastAsia="仿宋" w:cs="宋体"/>
                <w:color w:val="000000"/>
              </w:rPr>
            </w:pPr>
            <w:r>
              <w:rPr>
                <w:rFonts w:eastAsia="仿宋" w:cs="宋体"/>
                <w:color w:val="000000"/>
              </w:rPr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仿宋" w:hAnsi="仿宋" w:eastAsia="仿宋" w:cs="宋体"/>
                <w:color w:val="000000"/>
              </w:rPr>
            </w:pPr>
            <w:r>
              <w:rPr>
                <w:rFonts w:eastAsia="仿宋" w:cs="宋体"/>
                <w:color w:val="000000"/>
              </w:rPr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仿宋" w:hAnsi="仿宋" w:eastAsia="仿宋" w:cs="宋体"/>
                <w:color w:val="000000"/>
                <w:szCs w:val="21"/>
              </w:rPr>
            </w:pPr>
            <w:r>
              <w:rPr>
                <w:rFonts w:eastAsia="仿宋" w:cs="宋体"/>
                <w:color w:val="000000"/>
                <w:szCs w:val="21"/>
              </w:rPr>
            </w:r>
          </w:p>
        </w:tc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仿宋" w:hAnsi="仿宋" w:eastAsia="仿宋" w:cs="宋体"/>
                <w:color w:val="000000"/>
              </w:rPr>
            </w:pPr>
            <w:r>
              <w:rPr>
                <w:rFonts w:eastAsia="仿宋" w:cs="宋体"/>
                <w:color w:val="000000"/>
              </w:rPr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仿宋" w:hAnsi="仿宋" w:eastAsia="仿宋" w:cs="宋体"/>
                <w:color w:val="000000"/>
                <w:szCs w:val="21"/>
              </w:rPr>
            </w:pPr>
            <w:r>
              <w:rPr>
                <w:rFonts w:eastAsia="仿宋" w:cs="宋体"/>
                <w:color w:val="000000"/>
                <w:szCs w:val="21"/>
              </w:rPr>
            </w:r>
          </w:p>
        </w:tc>
      </w:tr>
      <w:tr>
        <w:trPr>
          <w:trHeight w:val="250" w:hRule="atLeast"/>
        </w:trPr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仿宋" w:hAnsi="仿宋" w:eastAsia="仿宋" w:cs="宋体"/>
                <w:color w:val="000000"/>
                <w:szCs w:val="21"/>
              </w:rPr>
            </w:pPr>
            <w:r>
              <w:rPr>
                <w:rFonts w:eastAsia="仿宋" w:cs="宋体"/>
                <w:color w:val="000000"/>
                <w:szCs w:val="21"/>
              </w:rPr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仿宋" w:hAnsi="仿宋" w:eastAsia="仿宋" w:cs="宋体"/>
                <w:color w:val="000000"/>
              </w:rPr>
            </w:pPr>
            <w:r>
              <w:rPr>
                <w:rFonts w:eastAsia="仿宋" w:cs="宋体"/>
                <w:color w:val="000000"/>
              </w:rPr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仿宋" w:hAnsi="仿宋" w:eastAsia="仿宋" w:cs="宋体"/>
                <w:color w:val="000000"/>
              </w:rPr>
            </w:pPr>
            <w:r>
              <w:rPr>
                <w:rFonts w:eastAsia="仿宋" w:cs="宋体"/>
                <w:color w:val="000000"/>
              </w:rPr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仿宋" w:hAnsi="仿宋" w:eastAsia="仿宋" w:cs="宋体"/>
                <w:color w:val="000000"/>
                <w:szCs w:val="21"/>
              </w:rPr>
            </w:pPr>
            <w:r>
              <w:rPr>
                <w:rFonts w:eastAsia="仿宋" w:cs="宋体"/>
                <w:color w:val="000000"/>
                <w:szCs w:val="21"/>
              </w:rPr>
            </w:r>
          </w:p>
        </w:tc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仿宋" w:hAnsi="仿宋" w:eastAsia="仿宋" w:cs="宋体"/>
                <w:color w:val="000000"/>
              </w:rPr>
            </w:pPr>
            <w:r>
              <w:rPr>
                <w:rFonts w:eastAsia="仿宋" w:cs="宋体"/>
                <w:color w:val="000000"/>
              </w:rPr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仿宋" w:hAnsi="仿宋" w:eastAsia="仿宋" w:cs="宋体"/>
                <w:color w:val="000000"/>
                <w:szCs w:val="21"/>
              </w:rPr>
            </w:pPr>
            <w:r>
              <w:rPr>
                <w:rFonts w:eastAsia="仿宋" w:cs="宋体"/>
                <w:color w:val="000000"/>
                <w:szCs w:val="21"/>
              </w:rPr>
            </w:r>
          </w:p>
        </w:tc>
      </w:tr>
    </w:tbl>
    <w:p>
      <w:pPr>
        <w:pStyle w:val="Normal"/>
        <w:widowControl w:val="false"/>
        <w:tabs>
          <w:tab w:val="clear" w:pos="720"/>
          <w:tab w:val="left" w:pos="-448" w:leader="none"/>
        </w:tabs>
        <w:bidi w:val="0"/>
        <w:spacing w:lineRule="exact" w:line="400" w:before="0" w:after="0"/>
        <w:ind w:left="-283" w:right="0" w:hanging="283"/>
        <w:jc w:val="center"/>
        <w:rPr>
          <w:rFonts w:ascii="仿宋" w:hAnsi="仿宋" w:eastAsia="仿宋"/>
        </w:rPr>
      </w:pPr>
      <w:r>
        <w:rPr>
          <w:rFonts w:eastAsia="仿宋"/>
        </w:rPr>
      </w:r>
      <w:r>
        <w:br w:type="page"/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56" w:leader="none"/>
        </w:tabs>
        <w:spacing w:lineRule="auto" w:line="240" w:before="71" w:after="0"/>
        <w:ind w:left="855" w:right="0" w:hanging="316"/>
        <w:jc w:val="left"/>
        <w:rPr>
          <w:rFonts w:ascii="仿宋" w:hAnsi="仿宋" w:eastAsia="仿宋"/>
          <w:sz w:val="24"/>
          <w:szCs w:val="24"/>
        </w:rPr>
      </w:pPr>
      <w:r>
        <w:rPr>
          <w:rFonts w:ascii="仿宋" w:hAnsi="仿宋"/>
          <w:sz w:val="24"/>
          <w:szCs w:val="24"/>
        </w:rPr>
        <w:t>范围</w:t>
      </w:r>
    </w:p>
    <w:p>
      <w:pPr>
        <w:pStyle w:val="Style15"/>
        <w:spacing w:before="8" w:after="0"/>
        <w:rPr>
          <w:rFonts w:ascii="仿宋" w:hAnsi="仿宋" w:eastAsia="仿宋"/>
          <w:sz w:val="24"/>
          <w:szCs w:val="24"/>
        </w:rPr>
      </w:pPr>
      <w:r>
        <w:rPr>
          <w:rFonts w:eastAsia="仿宋"/>
          <w:sz w:val="24"/>
          <w:szCs w:val="24"/>
        </w:rPr>
      </w:r>
    </w:p>
    <w:p>
      <w:pPr>
        <w:pStyle w:val="Style15"/>
        <w:spacing w:lineRule="auto" w:line="276"/>
        <w:ind w:left="540" w:right="770" w:firstLine="420"/>
        <w:rPr>
          <w:rFonts w:ascii="仿宋" w:hAnsi="仿宋" w:eastAsia="仿宋"/>
          <w:sz w:val="24"/>
          <w:szCs w:val="24"/>
        </w:rPr>
      </w:pPr>
      <w:r>
        <w:rPr>
          <w:rFonts w:ascii="仿宋" w:hAnsi="仿宋"/>
          <w:sz w:val="24"/>
          <w:szCs w:val="24"/>
        </w:rPr>
        <w:t>本规范规定了</w:t>
      </w:r>
      <w:r>
        <w:rPr>
          <w:rFonts w:ascii="仿宋" w:hAnsi="仿宋"/>
          <w:sz w:val="24"/>
          <w:szCs w:val="24"/>
          <w:lang w:eastAsia="zh-CN"/>
        </w:rPr>
        <w:t>智能锁</w:t>
      </w:r>
      <w:r>
        <w:rPr>
          <w:rFonts w:eastAsia="仿宋"/>
          <w:sz w:val="24"/>
          <w:szCs w:val="24"/>
        </w:rPr>
        <w:t>(</w:t>
      </w:r>
      <w:r>
        <w:rPr>
          <w:rFonts w:ascii="仿宋" w:hAnsi="仿宋"/>
          <w:sz w:val="24"/>
          <w:szCs w:val="24"/>
        </w:rPr>
        <w:t>以下简称终端</w:t>
      </w:r>
      <w:r>
        <w:rPr>
          <w:rFonts w:eastAsia="仿宋"/>
          <w:sz w:val="24"/>
          <w:szCs w:val="24"/>
        </w:rPr>
        <w:t>)</w:t>
      </w:r>
      <w:r>
        <w:rPr>
          <w:rFonts w:ascii="仿宋" w:hAnsi="仿宋"/>
          <w:sz w:val="24"/>
          <w:szCs w:val="24"/>
        </w:rPr>
        <w:t>与</w:t>
      </w:r>
      <w:r>
        <w:rPr>
          <w:rFonts w:ascii="仿宋" w:hAnsi="仿宋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云世科技</w:t>
      </w:r>
      <w:r>
        <w:rPr>
          <w:rFonts w:ascii="仿宋" w:hAnsi="仿宋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eastAsia="zh-CN"/>
        </w:rPr>
        <w:t>云</w:t>
      </w:r>
      <w:r>
        <w:rPr>
          <w:rFonts w:ascii="仿宋" w:hAnsi="仿宋"/>
          <w:spacing w:val="-14"/>
          <w:sz w:val="24"/>
          <w:szCs w:val="24"/>
        </w:rPr>
        <w:t>平台</w:t>
      </w:r>
      <w:r>
        <w:rPr>
          <w:rFonts w:ascii="仿宋" w:hAnsi="仿宋"/>
          <w:sz w:val="24"/>
          <w:szCs w:val="24"/>
        </w:rPr>
        <w:t>（以下简称平台</w:t>
      </w:r>
      <w:r>
        <w:rPr>
          <w:rFonts w:ascii="仿宋" w:hAnsi="仿宋"/>
          <w:spacing w:val="-40"/>
          <w:sz w:val="24"/>
          <w:szCs w:val="24"/>
        </w:rPr>
        <w:t>）</w:t>
      </w:r>
      <w:r>
        <w:rPr>
          <w:rFonts w:ascii="仿宋" w:hAnsi="仿宋"/>
          <w:spacing w:val="-9"/>
          <w:sz w:val="24"/>
          <w:szCs w:val="24"/>
        </w:rPr>
        <w:t>之间的通讯协议与数据格式，包括协议基础、</w:t>
      </w:r>
      <w:r>
        <w:rPr>
          <w:rFonts w:ascii="仿宋" w:hAnsi="仿宋"/>
          <w:sz w:val="24"/>
          <w:szCs w:val="24"/>
        </w:rPr>
        <w:t>协议分类与说明及数据格式。</w:t>
      </w:r>
    </w:p>
    <w:p>
      <w:pPr>
        <w:pStyle w:val="Style15"/>
        <w:ind w:left="960" w:right="0" w:hanging="0"/>
        <w:rPr>
          <w:rFonts w:ascii="仿宋" w:hAnsi="仿宋" w:eastAsia="仿宋"/>
          <w:sz w:val="24"/>
          <w:szCs w:val="24"/>
        </w:rPr>
      </w:pPr>
      <w:r>
        <w:rPr>
          <w:rFonts w:ascii="仿宋" w:hAnsi="仿宋"/>
          <w:sz w:val="24"/>
          <w:szCs w:val="24"/>
        </w:rPr>
        <w:t>本规范适用于终端和平台之间的通信。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56" w:leader="none"/>
        </w:tabs>
        <w:spacing w:lineRule="auto" w:line="240" w:before="1" w:after="0"/>
        <w:ind w:left="855" w:right="0" w:hanging="316"/>
        <w:jc w:val="left"/>
        <w:rPr>
          <w:rFonts w:ascii="仿宋" w:hAnsi="仿宋" w:eastAsia="仿宋"/>
          <w:sz w:val="24"/>
          <w:szCs w:val="24"/>
        </w:rPr>
      </w:pPr>
      <w:r>
        <w:rPr>
          <w:rFonts w:ascii="仿宋" w:hAnsi="仿宋"/>
          <w:sz w:val="24"/>
          <w:szCs w:val="24"/>
        </w:rPr>
        <w:t>协议基础</w:t>
      </w:r>
    </w:p>
    <w:p>
      <w:pPr>
        <w:pStyle w:val="Style15"/>
        <w:numPr>
          <w:ilvl w:val="0"/>
          <w:numId w:val="0"/>
        </w:numPr>
        <w:spacing w:before="7" w:after="0"/>
        <w:ind w:left="420" w:hanging="0"/>
        <w:rPr>
          <w:rFonts w:ascii="仿宋" w:hAnsi="仿宋" w:eastAsia="仿宋"/>
          <w:sz w:val="24"/>
          <w:szCs w:val="24"/>
        </w:rPr>
      </w:pPr>
      <w:r>
        <w:rPr>
          <w:rFonts w:eastAsia="仿宋"/>
          <w:sz w:val="24"/>
          <w:szCs w:val="24"/>
        </w:rPr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1170" w:leader="none"/>
        </w:tabs>
        <w:spacing w:lineRule="auto" w:line="240" w:before="0" w:after="0"/>
        <w:ind w:left="1169" w:right="0" w:hanging="525"/>
        <w:jc w:val="left"/>
        <w:rPr>
          <w:rFonts w:ascii="仿宋" w:hAnsi="仿宋" w:eastAsia="仿宋"/>
          <w:sz w:val="24"/>
          <w:szCs w:val="24"/>
        </w:rPr>
      </w:pPr>
      <w:r>
        <w:rPr>
          <w:rFonts w:ascii="仿宋" w:hAnsi="仿宋"/>
          <w:sz w:val="24"/>
          <w:szCs w:val="24"/>
        </w:rPr>
        <w:t>通信方式</w:t>
      </w:r>
    </w:p>
    <w:p>
      <w:pPr>
        <w:pStyle w:val="Style15"/>
        <w:numPr>
          <w:ilvl w:val="0"/>
          <w:numId w:val="0"/>
        </w:numPr>
        <w:spacing w:before="7" w:after="0"/>
        <w:ind w:left="420" w:hanging="0"/>
        <w:rPr>
          <w:rFonts w:ascii="仿宋" w:hAnsi="仿宋" w:eastAsia="仿宋"/>
          <w:sz w:val="24"/>
          <w:szCs w:val="24"/>
        </w:rPr>
      </w:pPr>
      <w:r>
        <w:rPr>
          <w:rFonts w:eastAsia="仿宋"/>
          <w:sz w:val="24"/>
          <w:szCs w:val="24"/>
        </w:rPr>
      </w:r>
    </w:p>
    <w:p>
      <w:pPr>
        <w:pStyle w:val="Style15"/>
        <w:numPr>
          <w:ilvl w:val="0"/>
          <w:numId w:val="0"/>
        </w:numPr>
        <w:spacing w:lineRule="auto" w:line="276"/>
        <w:ind w:left="959" w:right="876" w:hanging="0"/>
        <w:jc w:val="both"/>
        <w:rPr>
          <w:rFonts w:ascii="仿宋" w:hAnsi="仿宋" w:eastAsia="仿宋"/>
          <w:sz w:val="24"/>
          <w:szCs w:val="24"/>
        </w:rPr>
      </w:pPr>
      <w:r>
        <w:rPr>
          <w:rFonts w:ascii="仿宋" w:hAnsi="仿宋"/>
          <w:spacing w:val="-5"/>
          <w:sz w:val="24"/>
          <w:szCs w:val="24"/>
        </w:rPr>
        <w:t>协议采用的通信方式是</w:t>
      </w:r>
      <w:r>
        <w:rPr>
          <w:rFonts w:ascii="仿宋" w:hAnsi="仿宋"/>
          <w:spacing w:val="-5"/>
          <w:sz w:val="24"/>
          <w:szCs w:val="24"/>
          <w:lang w:eastAsia="zh-CN"/>
        </w:rPr>
        <w:t>串口和模块对接，模块再透传到平台；串口配置 波特率（</w:t>
      </w:r>
      <w:r>
        <w:rPr>
          <w:rFonts w:ascii="仿宋" w:hAnsi="仿宋"/>
          <w:spacing w:val="-5"/>
          <w:sz w:val="24"/>
          <w:szCs w:val="24"/>
          <w:lang w:eastAsia="zh-CN"/>
        </w:rPr>
        <w:t>默认</w:t>
      </w:r>
      <w:r>
        <w:rPr>
          <w:rFonts w:eastAsia="仿宋"/>
          <w:spacing w:val="-5"/>
          <w:sz w:val="24"/>
          <w:szCs w:val="24"/>
          <w:lang w:eastAsia="zh-CN"/>
        </w:rPr>
        <w:t>460800</w:t>
      </w:r>
      <w:r>
        <w:rPr>
          <w:rFonts w:ascii="仿宋" w:hAnsi="仿宋"/>
          <w:spacing w:val="-5"/>
          <w:sz w:val="24"/>
          <w:szCs w:val="24"/>
          <w:lang w:eastAsia="zh-CN"/>
        </w:rPr>
        <w:t>，可选但不能大于</w:t>
      </w:r>
      <w:r>
        <w:rPr>
          <w:rFonts w:eastAsia="仿宋"/>
          <w:spacing w:val="-5"/>
          <w:sz w:val="24"/>
          <w:szCs w:val="24"/>
          <w:lang w:eastAsia="zh-CN"/>
        </w:rPr>
        <w:t>921600</w:t>
      </w:r>
      <w:r>
        <w:rPr>
          <w:rFonts w:ascii="仿宋" w:hAnsi="仿宋"/>
          <w:spacing w:val="-5"/>
          <w:sz w:val="24"/>
          <w:szCs w:val="24"/>
          <w:lang w:eastAsia="zh-CN"/>
        </w:rPr>
        <w:t>），数据位</w:t>
      </w:r>
      <w:r>
        <w:rPr>
          <w:rFonts w:eastAsia="仿宋"/>
          <w:spacing w:val="-5"/>
          <w:sz w:val="24"/>
          <w:szCs w:val="24"/>
          <w:lang w:eastAsia="zh-CN"/>
        </w:rPr>
        <w:t>8</w:t>
      </w:r>
      <w:r>
        <w:rPr>
          <w:rFonts w:ascii="仿宋" w:hAnsi="仿宋"/>
          <w:spacing w:val="-5"/>
          <w:sz w:val="24"/>
          <w:szCs w:val="24"/>
          <w:lang w:eastAsia="zh-CN"/>
        </w:rPr>
        <w:t>，停止位</w:t>
      </w:r>
      <w:r>
        <w:rPr>
          <w:rFonts w:eastAsia="仿宋"/>
          <w:spacing w:val="-5"/>
          <w:sz w:val="24"/>
          <w:szCs w:val="24"/>
          <w:lang w:eastAsia="zh-CN"/>
        </w:rPr>
        <w:t>1</w:t>
      </w:r>
      <w:r>
        <w:rPr>
          <w:rFonts w:ascii="仿宋" w:hAnsi="仿宋"/>
          <w:spacing w:val="-5"/>
          <w:sz w:val="24"/>
          <w:szCs w:val="24"/>
          <w:lang w:eastAsia="zh-CN"/>
        </w:rPr>
        <w:t>，检验位</w:t>
      </w:r>
      <w:r>
        <w:rPr>
          <w:rFonts w:eastAsia="仿宋"/>
          <w:spacing w:val="-5"/>
          <w:sz w:val="24"/>
          <w:szCs w:val="24"/>
          <w:lang w:eastAsia="zh-CN"/>
        </w:rPr>
        <w:t>odd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1170" w:leader="none"/>
        </w:tabs>
        <w:spacing w:lineRule="auto" w:line="240" w:before="156" w:after="0"/>
        <w:ind w:left="1169" w:right="0" w:hanging="525"/>
        <w:jc w:val="left"/>
        <w:rPr>
          <w:rFonts w:ascii="仿宋" w:hAnsi="仿宋" w:eastAsia="仿宋"/>
          <w:sz w:val="24"/>
          <w:szCs w:val="24"/>
        </w:rPr>
      </w:pPr>
      <w:r>
        <w:rPr>
          <w:rFonts w:ascii="仿宋" w:hAnsi="仿宋"/>
          <w:sz w:val="24"/>
          <w:szCs w:val="24"/>
        </w:rPr>
        <w:t>数据类型</w:t>
      </w:r>
    </w:p>
    <w:p>
      <w:pPr>
        <w:pStyle w:val="Style15"/>
        <w:numPr>
          <w:ilvl w:val="0"/>
          <w:numId w:val="0"/>
        </w:numPr>
        <w:spacing w:before="7" w:after="0"/>
        <w:ind w:left="420" w:hanging="0"/>
        <w:rPr>
          <w:rFonts w:ascii="仿宋" w:hAnsi="仿宋" w:eastAsia="仿宋"/>
          <w:sz w:val="24"/>
          <w:szCs w:val="24"/>
        </w:rPr>
      </w:pPr>
      <w:r>
        <w:rPr>
          <w:rFonts w:eastAsia="仿宋"/>
          <w:sz w:val="24"/>
          <w:szCs w:val="24"/>
        </w:rPr>
      </w:r>
    </w:p>
    <w:p>
      <w:pPr>
        <w:pStyle w:val="Style15"/>
        <w:numPr>
          <w:ilvl w:val="0"/>
          <w:numId w:val="0"/>
        </w:numPr>
        <w:ind w:left="1379" w:right="0" w:hanging="0"/>
        <w:rPr/>
      </w:pPr>
      <w:r>
        <w:rPr>
          <w:rFonts w:ascii="仿宋" w:hAnsi="仿宋"/>
          <w:spacing w:val="-5"/>
          <w:sz w:val="24"/>
          <w:szCs w:val="24"/>
        </w:rPr>
        <w:t xml:space="preserve">协议消息中使用的数据类型见 </w:t>
      </w:r>
      <w:hyperlink w:anchor="_bookmark3">
        <w:r>
          <w:rPr>
            <w:rFonts w:ascii="仿宋" w:hAnsi="仿宋"/>
            <w:spacing w:val="-26"/>
            <w:sz w:val="24"/>
            <w:szCs w:val="24"/>
          </w:rPr>
          <w:t xml:space="preserve">表 </w:t>
        </w:r>
        <w:r>
          <w:rPr>
            <w:rFonts w:eastAsia="仿宋"/>
            <w:sz w:val="24"/>
            <w:szCs w:val="24"/>
          </w:rPr>
          <w:t>1</w:t>
        </w:r>
      </w:hyperlink>
      <w:r>
        <w:rPr>
          <w:rFonts w:ascii="仿宋" w:hAnsi="仿宋"/>
          <w:sz w:val="24"/>
          <w:szCs w:val="24"/>
        </w:rPr>
        <w:t>：</w:t>
      </w:r>
    </w:p>
    <w:p>
      <w:pPr>
        <w:pStyle w:val="Style15"/>
        <w:numPr>
          <w:ilvl w:val="0"/>
          <w:numId w:val="0"/>
        </w:numPr>
        <w:spacing w:before="42" w:after="23"/>
        <w:ind w:left="420" w:right="336" w:hanging="0"/>
        <w:jc w:val="center"/>
        <w:rPr>
          <w:rFonts w:ascii="仿宋" w:hAnsi="仿宋" w:eastAsia="仿宋"/>
          <w:sz w:val="24"/>
          <w:szCs w:val="24"/>
        </w:rPr>
      </w:pPr>
      <w:r>
        <w:rPr>
          <w:rFonts w:ascii="仿宋" w:hAnsi="仿宋"/>
          <w:spacing w:val="-27"/>
          <w:sz w:val="24"/>
          <w:szCs w:val="24"/>
        </w:rPr>
        <w:t xml:space="preserve">表 </w:t>
      </w:r>
      <w:r>
        <w:rPr>
          <w:rFonts w:eastAsia="仿宋"/>
          <w:spacing w:val="-1"/>
          <w:sz w:val="24"/>
          <w:szCs w:val="24"/>
        </w:rPr>
        <w:t>1</w:t>
      </w:r>
      <w:r>
        <w:rPr>
          <w:rFonts w:eastAsia="仿宋"/>
          <w:spacing w:val="3"/>
          <w:sz w:val="24"/>
          <w:szCs w:val="24"/>
        </w:rPr>
        <w:t xml:space="preserve"> </w:t>
      </w:r>
      <w:r>
        <w:rPr>
          <w:rFonts w:ascii="仿宋" w:hAnsi="仿宋"/>
          <w:sz w:val="24"/>
          <w:szCs w:val="24"/>
        </w:rPr>
        <w:t>数据类型</w:t>
      </w:r>
    </w:p>
    <w:tbl>
      <w:tblPr>
        <w:tblW w:w="8503" w:type="dxa"/>
        <w:jc w:val="left"/>
        <w:tblInd w:w="452" w:type="dxa"/>
        <w:tblLayout w:type="fixed"/>
        <w:tblCellMar>
          <w:top w:w="0" w:type="dxa"/>
          <w:left w:w="7" w:type="dxa"/>
          <w:bottom w:w="0" w:type="dxa"/>
          <w:right w:w="6" w:type="dxa"/>
        </w:tblCellMar>
        <w:tblLook w:val="01e0"/>
      </w:tblPr>
      <w:tblGrid>
        <w:gridCol w:w="1753"/>
        <w:gridCol w:w="1931"/>
        <w:gridCol w:w="4819"/>
      </w:tblGrid>
      <w:tr>
        <w:trPr>
          <w:trHeight w:val="468" w:hRule="atLeast"/>
        </w:trPr>
        <w:tc>
          <w:tcPr>
            <w:tcW w:w="17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widowControl w:val="false"/>
              <w:numPr>
                <w:ilvl w:val="0"/>
                <w:numId w:val="0"/>
              </w:numPr>
              <w:spacing w:before="119" w:after="0"/>
              <w:ind w:left="420" w:right="596" w:hanging="0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ascii="仿宋" w:hAnsi="仿宋" w:eastAsia="仿宋"/>
                <w:sz w:val="24"/>
                <w:szCs w:val="24"/>
              </w:rPr>
              <w:t>数据类型</w:t>
            </w:r>
          </w:p>
        </w:tc>
        <w:tc>
          <w:tcPr>
            <w:tcW w:w="1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numPr>
                <w:ilvl w:val="0"/>
                <w:numId w:val="0"/>
              </w:numPr>
              <w:spacing w:before="119" w:after="0"/>
              <w:ind w:left="420" w:right="596" w:hanging="0"/>
              <w:rPr>
                <w:rFonts w:ascii="仿宋" w:hAnsi="仿宋" w:eastAsia="仿宋"/>
                <w:sz w:val="24"/>
                <w:szCs w:val="24"/>
                <w:lang w:eastAsia="zh-CN"/>
              </w:rPr>
            </w:pPr>
            <w:r>
              <w:rPr>
                <w:rFonts w:ascii="仿宋" w:hAnsi="仿宋" w:eastAsia="仿宋"/>
                <w:sz w:val="24"/>
                <w:szCs w:val="24"/>
                <w:lang w:eastAsia="zh-CN"/>
              </w:rPr>
              <w:t>数据</w:t>
            </w:r>
            <w:r>
              <w:rPr>
                <w:rFonts w:eastAsia="仿宋" w:ascii="仿宋" w:hAnsi="仿宋"/>
                <w:sz w:val="24"/>
                <w:szCs w:val="24"/>
                <w:lang w:eastAsia="zh-CN"/>
              </w:rPr>
              <w:t>ID</w:t>
            </w:r>
          </w:p>
        </w:tc>
        <w:tc>
          <w:tcPr>
            <w:tcW w:w="48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numPr>
                <w:ilvl w:val="0"/>
                <w:numId w:val="0"/>
              </w:numPr>
              <w:spacing w:before="119" w:after="0"/>
              <w:ind w:left="420" w:right="2760" w:hanging="0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ascii="仿宋" w:hAnsi="仿宋" w:eastAsia="仿宋"/>
                <w:sz w:val="24"/>
                <w:szCs w:val="24"/>
              </w:rPr>
              <w:t>描述及要求</w:t>
            </w:r>
          </w:p>
        </w:tc>
      </w:tr>
      <w:tr>
        <w:trPr>
          <w:trHeight w:val="467" w:hRule="atLeast"/>
        </w:trPr>
        <w:tc>
          <w:tcPr>
            <w:tcW w:w="1753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</w:tcBorders>
          </w:tcPr>
          <w:p>
            <w:pPr>
              <w:pStyle w:val="TableParagraph"/>
              <w:widowControl w:val="false"/>
              <w:numPr>
                <w:ilvl w:val="0"/>
                <w:numId w:val="0"/>
              </w:numPr>
              <w:spacing w:before="119" w:after="0"/>
              <w:ind w:right="640" w:hanging="0"/>
              <w:jc w:val="left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eastAsia="仿宋" w:ascii="仿宋" w:hAnsi="仿宋"/>
                <w:sz w:val="24"/>
                <w:szCs w:val="24"/>
              </w:rPr>
              <w:t>BYTE</w:t>
            </w:r>
          </w:p>
        </w:tc>
        <w:tc>
          <w:tcPr>
            <w:tcW w:w="193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numPr>
                <w:ilvl w:val="0"/>
                <w:numId w:val="0"/>
              </w:numPr>
              <w:spacing w:before="119" w:after="0"/>
              <w:ind w:right="640" w:hanging="0"/>
              <w:jc w:val="left"/>
              <w:rPr>
                <w:rFonts w:ascii="仿宋" w:hAnsi="仿宋" w:eastAsia="仿宋"/>
                <w:b w:val="false"/>
                <w:b w:val="false"/>
                <w:bCs w:val="false"/>
                <w:sz w:val="32"/>
                <w:szCs w:val="32"/>
                <w:lang w:eastAsia="zh-CN"/>
              </w:rPr>
            </w:pPr>
            <w:r>
              <w:rPr>
                <w:rFonts w:eastAsia="仿宋" w:ascii="仿宋" w:hAnsi="仿宋"/>
                <w:b w:val="false"/>
                <w:bCs w:val="false"/>
                <w:sz w:val="32"/>
                <w:szCs w:val="32"/>
                <w:lang w:eastAsia="zh-CN"/>
              </w:rPr>
              <w:t>1</w:t>
            </w:r>
          </w:p>
        </w:tc>
        <w:tc>
          <w:tcPr>
            <w:tcW w:w="48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numPr>
                <w:ilvl w:val="0"/>
                <w:numId w:val="0"/>
              </w:numPr>
              <w:spacing w:before="119" w:after="0"/>
              <w:ind w:right="0" w:hanging="0"/>
              <w:jc w:val="left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ascii="仿宋" w:hAnsi="仿宋" w:eastAsia="仿宋"/>
                <w:w w:val="95"/>
                <w:sz w:val="24"/>
                <w:szCs w:val="24"/>
              </w:rPr>
              <w:t>无符号单字节整型（字节，</w:t>
            </w:r>
            <w:r>
              <w:rPr>
                <w:rFonts w:eastAsia="仿宋" w:ascii="仿宋" w:hAnsi="仿宋"/>
                <w:w w:val="95"/>
                <w:sz w:val="24"/>
                <w:szCs w:val="24"/>
              </w:rPr>
              <w:t>8</w:t>
            </w:r>
            <w:r>
              <w:rPr>
                <w:rFonts w:ascii="仿宋" w:hAnsi="仿宋" w:eastAsia="仿宋"/>
                <w:w w:val="95"/>
                <w:sz w:val="24"/>
                <w:szCs w:val="24"/>
              </w:rPr>
              <w:t>位）</w:t>
            </w:r>
          </w:p>
        </w:tc>
      </w:tr>
      <w:tr>
        <w:trPr>
          <w:trHeight w:val="468" w:hRule="atLeast"/>
        </w:trPr>
        <w:tc>
          <w:tcPr>
            <w:tcW w:w="1753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</w:tcBorders>
          </w:tcPr>
          <w:p>
            <w:pPr>
              <w:pStyle w:val="TableParagraph"/>
              <w:widowControl w:val="false"/>
              <w:numPr>
                <w:ilvl w:val="0"/>
                <w:numId w:val="0"/>
              </w:numPr>
              <w:spacing w:before="119" w:after="0"/>
              <w:ind w:right="640" w:hanging="0"/>
              <w:jc w:val="left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eastAsia="仿宋" w:ascii="仿宋" w:hAnsi="仿宋"/>
                <w:sz w:val="24"/>
                <w:szCs w:val="24"/>
              </w:rPr>
              <w:t>WORD</w:t>
            </w:r>
          </w:p>
        </w:tc>
        <w:tc>
          <w:tcPr>
            <w:tcW w:w="193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numPr>
                <w:ilvl w:val="0"/>
                <w:numId w:val="0"/>
              </w:numPr>
              <w:spacing w:before="119" w:after="0"/>
              <w:ind w:right="640" w:hanging="0"/>
              <w:jc w:val="left"/>
              <w:rPr>
                <w:rFonts w:ascii="仿宋" w:hAnsi="仿宋" w:eastAsia="仿宋"/>
                <w:b w:val="false"/>
                <w:b w:val="false"/>
                <w:bCs w:val="false"/>
                <w:sz w:val="32"/>
                <w:szCs w:val="32"/>
                <w:lang w:eastAsia="zh-CN"/>
              </w:rPr>
            </w:pPr>
            <w:r>
              <w:rPr>
                <w:rFonts w:eastAsia="仿宋" w:ascii="仿宋" w:hAnsi="仿宋"/>
                <w:b w:val="false"/>
                <w:bCs w:val="false"/>
                <w:sz w:val="32"/>
                <w:szCs w:val="32"/>
                <w:lang w:eastAsia="zh-CN"/>
              </w:rPr>
              <w:t>2</w:t>
            </w:r>
          </w:p>
        </w:tc>
        <w:tc>
          <w:tcPr>
            <w:tcW w:w="48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numPr>
                <w:ilvl w:val="0"/>
                <w:numId w:val="0"/>
              </w:numPr>
              <w:spacing w:before="119" w:after="0"/>
              <w:ind w:right="0" w:hanging="0"/>
              <w:jc w:val="left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ascii="仿宋" w:hAnsi="仿宋" w:eastAsia="仿宋"/>
                <w:w w:val="95"/>
                <w:sz w:val="24"/>
                <w:szCs w:val="24"/>
              </w:rPr>
              <w:t>无符号双字节整型（字，</w:t>
            </w:r>
            <w:r>
              <w:rPr>
                <w:rFonts w:eastAsia="仿宋" w:ascii="仿宋" w:hAnsi="仿宋"/>
                <w:w w:val="95"/>
                <w:sz w:val="24"/>
                <w:szCs w:val="24"/>
              </w:rPr>
              <w:t>16</w:t>
            </w:r>
            <w:r>
              <w:rPr>
                <w:rFonts w:ascii="仿宋" w:hAnsi="仿宋" w:eastAsia="仿宋"/>
                <w:spacing w:val="42"/>
                <w:w w:val="95"/>
                <w:sz w:val="24"/>
                <w:szCs w:val="24"/>
              </w:rPr>
              <w:t>位</w:t>
            </w:r>
            <w:r>
              <w:rPr>
                <w:rFonts w:ascii="仿宋" w:hAnsi="仿宋" w:eastAsia="仿宋"/>
                <w:w w:val="95"/>
                <w:sz w:val="24"/>
                <w:szCs w:val="24"/>
              </w:rPr>
              <w:t>）</w:t>
            </w:r>
          </w:p>
        </w:tc>
      </w:tr>
      <w:tr>
        <w:trPr>
          <w:trHeight w:val="467" w:hRule="atLeast"/>
        </w:trPr>
        <w:tc>
          <w:tcPr>
            <w:tcW w:w="1753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</w:tcBorders>
          </w:tcPr>
          <w:p>
            <w:pPr>
              <w:pStyle w:val="TableParagraph"/>
              <w:widowControl w:val="false"/>
              <w:numPr>
                <w:ilvl w:val="0"/>
                <w:numId w:val="0"/>
              </w:numPr>
              <w:spacing w:before="119" w:after="0"/>
              <w:ind w:right="640" w:hanging="0"/>
              <w:jc w:val="left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eastAsia="仿宋" w:ascii="仿宋" w:hAnsi="仿宋"/>
                <w:sz w:val="24"/>
                <w:szCs w:val="24"/>
              </w:rPr>
              <w:t>DWORD</w:t>
            </w:r>
          </w:p>
        </w:tc>
        <w:tc>
          <w:tcPr>
            <w:tcW w:w="193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numPr>
                <w:ilvl w:val="0"/>
                <w:numId w:val="0"/>
              </w:numPr>
              <w:spacing w:before="119" w:after="0"/>
              <w:ind w:right="640" w:hanging="0"/>
              <w:jc w:val="left"/>
              <w:rPr>
                <w:rFonts w:ascii="仿宋" w:hAnsi="仿宋" w:eastAsia="仿宋"/>
                <w:b w:val="false"/>
                <w:b w:val="false"/>
                <w:bCs w:val="false"/>
                <w:sz w:val="32"/>
                <w:szCs w:val="32"/>
                <w:lang w:eastAsia="zh-CN"/>
              </w:rPr>
            </w:pPr>
            <w:r>
              <w:rPr>
                <w:rFonts w:eastAsia="仿宋" w:ascii="仿宋" w:hAnsi="仿宋"/>
                <w:b w:val="false"/>
                <w:bCs w:val="false"/>
                <w:sz w:val="32"/>
                <w:szCs w:val="32"/>
                <w:lang w:eastAsia="zh-CN"/>
              </w:rPr>
              <w:t>3</w:t>
            </w:r>
          </w:p>
        </w:tc>
        <w:tc>
          <w:tcPr>
            <w:tcW w:w="48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numPr>
                <w:ilvl w:val="0"/>
                <w:numId w:val="0"/>
              </w:numPr>
              <w:spacing w:before="119" w:after="0"/>
              <w:ind w:right="0" w:hanging="0"/>
              <w:jc w:val="left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ascii="仿宋" w:hAnsi="仿宋" w:eastAsia="仿宋"/>
                <w:w w:val="95"/>
                <w:sz w:val="24"/>
                <w:szCs w:val="24"/>
              </w:rPr>
              <w:t>无符号四字节整型（双字，</w:t>
            </w:r>
            <w:r>
              <w:rPr>
                <w:rFonts w:eastAsia="仿宋" w:ascii="仿宋" w:hAnsi="仿宋"/>
                <w:w w:val="95"/>
                <w:sz w:val="24"/>
                <w:szCs w:val="24"/>
              </w:rPr>
              <w:t>32</w:t>
            </w:r>
            <w:r>
              <w:rPr>
                <w:rFonts w:ascii="仿宋" w:hAnsi="仿宋" w:eastAsia="仿宋"/>
                <w:w w:val="95"/>
                <w:sz w:val="24"/>
                <w:szCs w:val="24"/>
              </w:rPr>
              <w:t>位）</w:t>
            </w:r>
          </w:p>
        </w:tc>
      </w:tr>
      <w:tr>
        <w:trPr>
          <w:trHeight w:val="468" w:hRule="atLeast"/>
        </w:trPr>
        <w:tc>
          <w:tcPr>
            <w:tcW w:w="1753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</w:tcBorders>
          </w:tcPr>
          <w:p>
            <w:pPr>
              <w:pStyle w:val="TableParagraph"/>
              <w:widowControl w:val="false"/>
              <w:numPr>
                <w:ilvl w:val="0"/>
                <w:numId w:val="0"/>
              </w:numPr>
              <w:spacing w:before="119" w:after="0"/>
              <w:ind w:right="640" w:hanging="0"/>
              <w:jc w:val="left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eastAsia="仿宋" w:ascii="仿宋" w:hAnsi="仿宋"/>
                <w:sz w:val="24"/>
                <w:szCs w:val="24"/>
              </w:rPr>
              <w:t>BYTE[n]</w:t>
            </w:r>
          </w:p>
        </w:tc>
        <w:tc>
          <w:tcPr>
            <w:tcW w:w="193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numPr>
                <w:ilvl w:val="0"/>
                <w:numId w:val="0"/>
              </w:numPr>
              <w:spacing w:before="119" w:after="0"/>
              <w:ind w:right="640" w:hanging="0"/>
              <w:jc w:val="left"/>
              <w:rPr>
                <w:rFonts w:ascii="仿宋" w:hAnsi="仿宋" w:eastAsia="仿宋"/>
                <w:b w:val="false"/>
                <w:b w:val="false"/>
                <w:bCs w:val="false"/>
                <w:sz w:val="32"/>
                <w:szCs w:val="32"/>
                <w:lang w:eastAsia="zh-CN"/>
              </w:rPr>
            </w:pPr>
            <w:r>
              <w:rPr>
                <w:rFonts w:eastAsia="仿宋" w:ascii="仿宋" w:hAnsi="仿宋"/>
                <w:b w:val="false"/>
                <w:bCs w:val="false"/>
                <w:sz w:val="32"/>
                <w:szCs w:val="32"/>
                <w:lang w:eastAsia="zh-CN"/>
              </w:rPr>
              <w:t>4</w:t>
            </w:r>
          </w:p>
        </w:tc>
        <w:tc>
          <w:tcPr>
            <w:tcW w:w="48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numPr>
                <w:ilvl w:val="0"/>
                <w:numId w:val="0"/>
              </w:numPr>
              <w:spacing w:before="119" w:after="0"/>
              <w:ind w:right="0" w:hanging="0"/>
              <w:jc w:val="left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eastAsia="仿宋" w:ascii="仿宋" w:hAnsi="仿宋"/>
                <w:w w:val="95"/>
                <w:sz w:val="24"/>
                <w:szCs w:val="24"/>
              </w:rPr>
              <w:t>n</w:t>
            </w:r>
            <w:r>
              <w:rPr>
                <w:rFonts w:eastAsia="仿宋" w:ascii="仿宋" w:hAnsi="仿宋"/>
                <w:spacing w:val="-11"/>
                <w:w w:val="95"/>
                <w:sz w:val="24"/>
                <w:szCs w:val="24"/>
              </w:rPr>
              <w:t xml:space="preserve"> </w:t>
            </w:r>
            <w:r>
              <w:rPr>
                <w:rFonts w:ascii="仿宋" w:hAnsi="仿宋" w:eastAsia="仿宋"/>
                <w:spacing w:val="-11"/>
                <w:w w:val="95"/>
                <w:sz w:val="24"/>
                <w:szCs w:val="24"/>
              </w:rPr>
              <w:t>字节</w:t>
            </w:r>
          </w:p>
        </w:tc>
      </w:tr>
      <w:tr>
        <w:trPr>
          <w:trHeight w:val="468" w:hRule="atLeast"/>
        </w:trPr>
        <w:tc>
          <w:tcPr>
            <w:tcW w:w="1753" w:type="dxa"/>
            <w:tcBorders>
              <w:left w:val="single" w:sz="4" w:space="0" w:color="000000"/>
              <w:bottom w:val="single" w:sz="6" w:space="0" w:color="000000"/>
            </w:tcBorders>
          </w:tcPr>
          <w:p>
            <w:pPr>
              <w:pStyle w:val="TableParagraph"/>
              <w:widowControl w:val="false"/>
              <w:spacing w:before="119" w:after="0"/>
              <w:ind w:left="0" w:right="640" w:hanging="0"/>
              <w:jc w:val="left"/>
              <w:rPr>
                <w:sz w:val="18"/>
              </w:rPr>
            </w:pPr>
            <w:r>
              <w:rPr>
                <w:sz w:val="18"/>
              </w:rPr>
              <w:t>BCD[n]</w:t>
            </w:r>
          </w:p>
        </w:tc>
        <w:tc>
          <w:tcPr>
            <w:tcW w:w="1931" w:type="dxa"/>
            <w:tcBorders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pacing w:before="119" w:after="0"/>
              <w:ind w:right="0" w:hanging="0"/>
              <w:jc w:val="left"/>
              <w:rPr>
                <w:rFonts w:ascii="仿宋" w:hAnsi="仿宋"/>
                <w:b w:val="false"/>
                <w:b w:val="false"/>
                <w:bCs w:val="false"/>
                <w:sz w:val="32"/>
                <w:szCs w:val="32"/>
                <w:lang w:eastAsia="zh-CN"/>
              </w:rPr>
            </w:pPr>
            <w:r>
              <w:rPr>
                <w:rFonts w:ascii="仿宋" w:hAnsi="仿宋"/>
                <w:b w:val="false"/>
                <w:bCs w:val="false"/>
                <w:sz w:val="32"/>
                <w:szCs w:val="32"/>
                <w:lang w:eastAsia="zh-CN"/>
              </w:rPr>
              <w:t>5</w:t>
            </w:r>
          </w:p>
        </w:tc>
        <w:tc>
          <w:tcPr>
            <w:tcW w:w="481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pacing w:before="119" w:after="0"/>
              <w:ind w:left="56" w:right="0" w:hanging="0"/>
              <w:jc w:val="left"/>
              <w:rPr>
                <w:sz w:val="18"/>
              </w:rPr>
            </w:pPr>
            <w:r>
              <w:rPr>
                <w:w w:val="95"/>
                <w:sz w:val="18"/>
              </w:rPr>
              <w:t>8421</w:t>
            </w:r>
            <w:r>
              <w:rPr>
                <w:spacing w:val="-12"/>
                <w:w w:val="95"/>
                <w:sz w:val="18"/>
              </w:rPr>
              <w:t xml:space="preserve"> </w:t>
            </w:r>
            <w:r>
              <w:rPr>
                <w:spacing w:val="-12"/>
                <w:w w:val="95"/>
                <w:sz w:val="18"/>
              </w:rPr>
              <w:t>码</w:t>
            </w:r>
            <w:r>
              <w:rPr>
                <w:w w:val="95"/>
                <w:sz w:val="18"/>
              </w:rPr>
              <w:t>，</w:t>
            </w:r>
            <w:r>
              <w:rPr>
                <w:w w:val="95"/>
                <w:sz w:val="18"/>
              </w:rPr>
              <w:t>n</w:t>
            </w:r>
            <w:r>
              <w:rPr>
                <w:spacing w:val="-8"/>
                <w:w w:val="95"/>
                <w:sz w:val="18"/>
              </w:rPr>
              <w:t xml:space="preserve"> </w:t>
            </w:r>
            <w:r>
              <w:rPr>
                <w:spacing w:val="-8"/>
                <w:w w:val="95"/>
                <w:sz w:val="18"/>
              </w:rPr>
              <w:t>字节</w:t>
            </w:r>
          </w:p>
        </w:tc>
      </w:tr>
      <w:tr>
        <w:trPr>
          <w:trHeight w:val="468" w:hRule="atLeast"/>
        </w:trPr>
        <w:tc>
          <w:tcPr>
            <w:tcW w:w="1753" w:type="dxa"/>
            <w:tcBorders>
              <w:left w:val="single" w:sz="4" w:space="0" w:color="000000"/>
              <w:bottom w:val="single" w:sz="6" w:space="0" w:color="000000"/>
            </w:tcBorders>
          </w:tcPr>
          <w:p>
            <w:pPr>
              <w:pStyle w:val="TableParagraph"/>
              <w:widowControl w:val="false"/>
              <w:spacing w:before="119" w:after="0"/>
              <w:ind w:left="0" w:right="640" w:hanging="0"/>
              <w:jc w:val="left"/>
              <w:rPr>
                <w:sz w:val="18"/>
              </w:rPr>
            </w:pPr>
            <w:r>
              <w:rPr>
                <w:sz w:val="18"/>
              </w:rPr>
              <w:t>STRING</w:t>
            </w:r>
          </w:p>
        </w:tc>
        <w:tc>
          <w:tcPr>
            <w:tcW w:w="1931" w:type="dxa"/>
            <w:tcBorders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pacing w:before="119" w:after="0"/>
              <w:ind w:right="0" w:hanging="0"/>
              <w:jc w:val="left"/>
              <w:rPr>
                <w:rFonts w:ascii="仿宋" w:hAnsi="仿宋"/>
                <w:b w:val="false"/>
                <w:b w:val="false"/>
                <w:bCs w:val="false"/>
                <w:sz w:val="32"/>
                <w:szCs w:val="32"/>
                <w:lang w:eastAsia="zh-CN"/>
              </w:rPr>
            </w:pPr>
            <w:r>
              <w:rPr>
                <w:rFonts w:ascii="仿宋" w:hAnsi="仿宋"/>
                <w:b w:val="false"/>
                <w:bCs w:val="false"/>
                <w:sz w:val="32"/>
                <w:szCs w:val="32"/>
                <w:lang w:eastAsia="zh-CN"/>
              </w:rPr>
              <w:t>6</w:t>
            </w:r>
          </w:p>
        </w:tc>
        <w:tc>
          <w:tcPr>
            <w:tcW w:w="481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pacing w:before="119" w:after="0"/>
              <w:ind w:left="56" w:right="0" w:hanging="0"/>
              <w:jc w:val="left"/>
              <w:rPr>
                <w:sz w:val="18"/>
              </w:rPr>
            </w:pPr>
            <w:r>
              <w:rPr>
                <w:w w:val="95"/>
                <w:sz w:val="18"/>
              </w:rPr>
              <w:t xml:space="preserve">GBK </w:t>
            </w:r>
            <w:r>
              <w:rPr>
                <w:w w:val="95"/>
                <w:sz w:val="18"/>
              </w:rPr>
              <w:t>编码，若无数据，置空</w:t>
            </w:r>
          </w:p>
        </w:tc>
      </w:tr>
    </w:tbl>
    <w:p>
      <w:pPr>
        <w:pStyle w:val="ListParagraph"/>
        <w:numPr>
          <w:ilvl w:val="1"/>
          <w:numId w:val="1"/>
        </w:numPr>
        <w:tabs>
          <w:tab w:val="clear" w:pos="720"/>
          <w:tab w:val="left" w:pos="1170" w:leader="none"/>
        </w:tabs>
        <w:spacing w:lineRule="auto" w:line="240" w:before="176" w:after="0"/>
        <w:ind w:left="1169" w:right="0" w:hanging="525"/>
        <w:jc w:val="left"/>
        <w:rPr>
          <w:rFonts w:ascii="仿宋" w:hAnsi="仿宋" w:eastAsia="仿宋"/>
          <w:sz w:val="24"/>
          <w:szCs w:val="24"/>
        </w:rPr>
      </w:pPr>
      <w:r>
        <w:rPr>
          <w:rFonts w:ascii="仿宋" w:hAnsi="仿宋"/>
          <w:sz w:val="24"/>
          <w:szCs w:val="24"/>
        </w:rPr>
        <w:t>传输规则</w:t>
      </w:r>
    </w:p>
    <w:p>
      <w:pPr>
        <w:pStyle w:val="Style15"/>
        <w:numPr>
          <w:ilvl w:val="0"/>
          <w:numId w:val="0"/>
        </w:numPr>
        <w:spacing w:before="8" w:after="0"/>
        <w:ind w:left="420" w:hanging="0"/>
        <w:rPr>
          <w:rFonts w:ascii="仿宋" w:hAnsi="仿宋" w:eastAsia="仿宋"/>
          <w:sz w:val="24"/>
          <w:szCs w:val="24"/>
        </w:rPr>
      </w:pPr>
      <w:r>
        <w:rPr>
          <w:rFonts w:eastAsia="仿宋"/>
          <w:sz w:val="24"/>
          <w:szCs w:val="24"/>
        </w:rPr>
      </w:r>
    </w:p>
    <w:p>
      <w:pPr>
        <w:pStyle w:val="Style15"/>
        <w:numPr>
          <w:ilvl w:val="0"/>
          <w:numId w:val="0"/>
        </w:numPr>
        <w:spacing w:lineRule="auto" w:line="415"/>
        <w:ind w:left="1379" w:right="3104" w:hanging="0"/>
        <w:rPr>
          <w:rFonts w:ascii="仿宋" w:hAnsi="仿宋" w:eastAsia="仿宋"/>
          <w:sz w:val="24"/>
          <w:szCs w:val="24"/>
        </w:rPr>
      </w:pPr>
      <w:r>
        <w:rPr>
          <w:rFonts w:ascii="仿宋" w:hAnsi="仿宋"/>
          <w:sz w:val="24"/>
          <w:szCs w:val="24"/>
        </w:rPr>
        <w:t>协议采用大端模式</w:t>
      </w:r>
      <w:r>
        <w:rPr>
          <w:rFonts w:eastAsia="仿宋"/>
          <w:sz w:val="24"/>
          <w:szCs w:val="24"/>
        </w:rPr>
        <w:t>(big-endian)</w:t>
      </w:r>
      <w:r>
        <w:rPr>
          <w:rFonts w:ascii="仿宋" w:hAnsi="仿宋"/>
          <w:sz w:val="24"/>
          <w:szCs w:val="24"/>
        </w:rPr>
        <w:t>的网络字节序来传递字和双字。约定如下：</w:t>
      </w:r>
    </w:p>
    <w:p>
      <w:pPr>
        <w:pStyle w:val="Style15"/>
        <w:numPr>
          <w:ilvl w:val="0"/>
          <w:numId w:val="0"/>
        </w:numPr>
        <w:ind w:left="420" w:right="0" w:hanging="0"/>
        <w:rPr>
          <w:rFonts w:ascii="仿宋" w:hAnsi="仿宋" w:eastAsia="仿宋"/>
          <w:sz w:val="24"/>
          <w:szCs w:val="24"/>
        </w:rPr>
      </w:pPr>
      <w:r>
        <w:rPr>
          <w:rFonts w:ascii="仿宋" w:hAnsi="仿宋"/>
          <w:sz w:val="24"/>
          <w:szCs w:val="24"/>
        </w:rPr>
        <w:t>——</w:t>
      </w:r>
      <w:r>
        <w:rPr>
          <w:rFonts w:ascii="仿宋" w:hAnsi="仿宋"/>
          <w:sz w:val="24"/>
          <w:szCs w:val="24"/>
        </w:rPr>
        <w:t>字节</w:t>
      </w:r>
      <w:r>
        <w:rPr>
          <w:rFonts w:eastAsia="仿宋"/>
          <w:sz w:val="24"/>
          <w:szCs w:val="24"/>
        </w:rPr>
        <w:t>(BYTE)</w:t>
      </w:r>
      <w:r>
        <w:rPr>
          <w:rFonts w:ascii="仿宋" w:hAnsi="仿宋"/>
          <w:sz w:val="24"/>
          <w:szCs w:val="24"/>
        </w:rPr>
        <w:t>的传输约定：按照字节流的方式传输；</w:t>
      </w:r>
    </w:p>
    <w:p>
      <w:pPr>
        <w:pStyle w:val="Style15"/>
        <w:numPr>
          <w:ilvl w:val="0"/>
          <w:numId w:val="0"/>
        </w:numPr>
        <w:spacing w:before="1" w:after="0"/>
        <w:ind w:left="420" w:right="0" w:hanging="0"/>
        <w:rPr>
          <w:rFonts w:ascii="仿宋" w:hAnsi="仿宋" w:eastAsia="仿宋"/>
          <w:sz w:val="24"/>
          <w:szCs w:val="24"/>
        </w:rPr>
      </w:pPr>
      <w:r>
        <w:rPr>
          <w:rFonts w:ascii="仿宋" w:hAnsi="仿宋"/>
          <w:sz w:val="24"/>
          <w:szCs w:val="24"/>
        </w:rPr>
        <w:t>——</w:t>
      </w:r>
      <w:r>
        <w:rPr>
          <w:rFonts w:ascii="仿宋" w:hAnsi="仿宋"/>
          <w:sz w:val="24"/>
          <w:szCs w:val="24"/>
        </w:rPr>
        <w:t>字</w:t>
      </w:r>
      <w:r>
        <w:rPr>
          <w:rFonts w:eastAsia="仿宋"/>
          <w:sz w:val="24"/>
          <w:szCs w:val="24"/>
        </w:rPr>
        <w:t>(WORD)</w:t>
      </w:r>
      <w:r>
        <w:rPr>
          <w:rFonts w:ascii="仿宋" w:hAnsi="仿宋"/>
          <w:sz w:val="24"/>
          <w:szCs w:val="24"/>
        </w:rPr>
        <w:t>的传输约定：先传递高八位，再传递低八位；</w:t>
      </w:r>
    </w:p>
    <w:p>
      <w:pPr>
        <w:pStyle w:val="Style15"/>
        <w:widowControl w:val="false"/>
        <w:numPr>
          <w:ilvl w:val="0"/>
          <w:numId w:val="0"/>
        </w:numPr>
        <w:tabs>
          <w:tab w:val="clear" w:pos="720"/>
          <w:tab w:val="left" w:pos="-448" w:leader="none"/>
        </w:tabs>
        <w:bidi w:val="0"/>
        <w:spacing w:lineRule="auto" w:line="415" w:before="0" w:after="0"/>
        <w:ind w:left="420" w:right="876" w:hanging="0"/>
        <w:jc w:val="center"/>
        <w:rPr>
          <w:rFonts w:ascii="仿宋" w:hAnsi="仿宋" w:eastAsia="仿宋"/>
          <w:sz w:val="24"/>
          <w:szCs w:val="24"/>
        </w:rPr>
      </w:pPr>
      <w:r>
        <w:rPr>
          <w:rFonts w:ascii="仿宋" w:hAnsi="仿宋"/>
          <w:spacing w:val="-1"/>
          <w:sz w:val="24"/>
          <w:szCs w:val="24"/>
        </w:rPr>
        <w:t>——</w:t>
      </w:r>
      <w:r>
        <w:rPr>
          <w:rFonts w:ascii="仿宋" w:hAnsi="仿宋"/>
          <w:spacing w:val="-1"/>
          <w:sz w:val="24"/>
          <w:szCs w:val="24"/>
        </w:rPr>
        <w:t>双字</w:t>
      </w:r>
      <w:r>
        <w:rPr>
          <w:rFonts w:eastAsia="仿宋"/>
          <w:spacing w:val="-1"/>
          <w:sz w:val="24"/>
          <w:szCs w:val="24"/>
        </w:rPr>
        <w:t>(DWORD)</w:t>
      </w:r>
      <w:r>
        <w:rPr>
          <w:rFonts w:ascii="仿宋" w:hAnsi="仿宋"/>
          <w:spacing w:val="-6"/>
          <w:sz w:val="24"/>
          <w:szCs w:val="24"/>
        </w:rPr>
        <w:t xml:space="preserve">的传输约定：先传递高 </w:t>
      </w:r>
      <w:r>
        <w:rPr>
          <w:rFonts w:eastAsia="仿宋"/>
          <w:sz w:val="24"/>
          <w:szCs w:val="24"/>
        </w:rPr>
        <w:t>24</w:t>
      </w:r>
      <w:r>
        <w:rPr>
          <w:rFonts w:eastAsia="仿宋"/>
          <w:spacing w:val="6"/>
          <w:sz w:val="24"/>
          <w:szCs w:val="24"/>
        </w:rPr>
        <w:t xml:space="preserve"> </w:t>
      </w:r>
      <w:r>
        <w:rPr>
          <w:rFonts w:ascii="仿宋" w:hAnsi="仿宋"/>
          <w:spacing w:val="-6"/>
          <w:sz w:val="24"/>
          <w:szCs w:val="24"/>
        </w:rPr>
        <w:t xml:space="preserve">位，然后传递高 </w:t>
      </w:r>
      <w:r>
        <w:rPr>
          <w:rFonts w:eastAsia="仿宋"/>
          <w:sz w:val="24"/>
          <w:szCs w:val="24"/>
        </w:rPr>
        <w:t>16</w:t>
      </w:r>
      <w:r>
        <w:rPr>
          <w:rFonts w:eastAsia="仿宋"/>
          <w:spacing w:val="6"/>
          <w:sz w:val="24"/>
          <w:szCs w:val="24"/>
        </w:rPr>
        <w:t xml:space="preserve"> </w:t>
      </w:r>
      <w:r>
        <w:rPr>
          <w:rFonts w:ascii="仿宋" w:hAnsi="仿宋"/>
          <w:sz w:val="24"/>
          <w:szCs w:val="24"/>
        </w:rPr>
        <w:t>位，再传递高八位，</w:t>
      </w:r>
      <w:r>
        <w:rPr>
          <w:rFonts w:ascii="仿宋" w:hAnsi="仿宋"/>
          <w:spacing w:val="-102"/>
          <w:sz w:val="24"/>
          <w:szCs w:val="24"/>
        </w:rPr>
        <w:t xml:space="preserve"> </w:t>
      </w:r>
      <w:r>
        <w:rPr>
          <w:rFonts w:ascii="仿宋" w:hAnsi="仿宋"/>
          <w:sz w:val="24"/>
          <w:szCs w:val="24"/>
        </w:rPr>
        <w:t>最后传递低八位。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1170" w:leader="none"/>
        </w:tabs>
        <w:spacing w:lineRule="auto" w:line="240" w:before="78" w:after="0"/>
        <w:ind w:left="1484" w:right="0" w:hanging="0"/>
        <w:jc w:val="left"/>
        <w:rPr>
          <w:rFonts w:ascii="仿宋" w:hAnsi="仿宋" w:eastAsia="仿宋"/>
          <w:sz w:val="24"/>
          <w:szCs w:val="24"/>
        </w:rPr>
      </w:pPr>
      <w:r>
        <w:rPr>
          <w:rFonts w:eastAsia="仿宋"/>
          <w:sz w:val="24"/>
          <w:szCs w:val="24"/>
        </w:rPr>
      </w:r>
    </w:p>
    <w:p>
      <w:pPr>
        <w:pStyle w:val="Style15"/>
        <w:numPr>
          <w:ilvl w:val="0"/>
          <w:numId w:val="1"/>
        </w:numPr>
        <w:spacing w:before="7" w:after="0"/>
        <w:rPr>
          <w:rFonts w:ascii="仿宋" w:hAnsi="仿宋" w:eastAsia="仿宋"/>
          <w:sz w:val="24"/>
          <w:szCs w:val="24"/>
        </w:rPr>
      </w:pPr>
      <w:r>
        <w:rPr>
          <w:rFonts w:ascii="仿宋" w:hAnsi="仿宋"/>
          <w:sz w:val="24"/>
          <w:szCs w:val="24"/>
        </w:rPr>
        <w:t>消息组成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1275" w:leader="none"/>
          <w:tab w:val="left" w:pos="1276" w:leader="none"/>
        </w:tabs>
        <w:spacing w:lineRule="auto" w:line="240" w:before="0" w:after="0"/>
        <w:ind w:left="1798" w:right="0" w:hanging="0"/>
        <w:jc w:val="left"/>
        <w:rPr>
          <w:rFonts w:ascii="仿宋" w:hAnsi="仿宋" w:eastAsia="仿宋"/>
          <w:sz w:val="24"/>
          <w:szCs w:val="24"/>
        </w:rPr>
      </w:pPr>
      <w:r>
        <w:rPr>
          <w:rFonts w:ascii="仿宋" w:hAnsi="仿宋"/>
          <w:sz w:val="24"/>
          <w:szCs w:val="24"/>
        </w:rPr>
        <w:t>发起方消息结构</w:t>
      </w:r>
    </w:p>
    <w:p>
      <w:pPr>
        <w:pStyle w:val="Style15"/>
        <w:spacing w:before="42" w:after="23"/>
        <w:ind w:left="947" w:right="1284" w:hanging="0"/>
        <w:jc w:val="center"/>
        <w:rPr>
          <w:rFonts w:ascii="仿宋" w:hAnsi="仿宋" w:eastAsia="仿宋"/>
          <w:sz w:val="24"/>
          <w:szCs w:val="24"/>
        </w:rPr>
      </w:pPr>
      <w:r>
        <w:rPr>
          <w:rFonts w:eastAsia="仿宋"/>
          <w:sz w:val="24"/>
          <w:szCs w:val="24"/>
        </w:rPr>
      </w:r>
    </w:p>
    <w:tbl>
      <w:tblPr>
        <w:tblW w:w="8652" w:type="dxa"/>
        <w:jc w:val="left"/>
        <w:tblInd w:w="272" w:type="dxa"/>
        <w:tblLayout w:type="fixed"/>
        <w:tblCellMar>
          <w:top w:w="0" w:type="dxa"/>
          <w:left w:w="7" w:type="dxa"/>
          <w:bottom w:w="0" w:type="dxa"/>
          <w:right w:w="7" w:type="dxa"/>
        </w:tblCellMar>
        <w:tblLook w:val="01e0"/>
      </w:tblPr>
      <w:tblGrid>
        <w:gridCol w:w="1416"/>
        <w:gridCol w:w="1743"/>
        <w:gridCol w:w="1369"/>
        <w:gridCol w:w="4124"/>
      </w:tblGrid>
      <w:tr>
        <w:trPr>
          <w:trHeight w:val="468" w:hRule="atLeast"/>
        </w:trPr>
        <w:tc>
          <w:tcPr>
            <w:tcW w:w="1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numPr>
                <w:ilvl w:val="0"/>
                <w:numId w:val="0"/>
              </w:numPr>
              <w:spacing w:before="119" w:after="0"/>
              <w:ind w:right="222" w:hanging="0"/>
              <w:rPr>
                <w:rFonts w:ascii="仿宋" w:hAnsi="仿宋" w:eastAsia="仿宋"/>
                <w:sz w:val="18"/>
                <w:szCs w:val="18"/>
              </w:rPr>
            </w:pPr>
            <w:r>
              <w:rPr>
                <w:rFonts w:ascii="仿宋" w:hAnsi="仿宋" w:eastAsia="仿宋"/>
                <w:sz w:val="18"/>
                <w:szCs w:val="18"/>
              </w:rPr>
              <w:t>起始字节</w:t>
            </w:r>
          </w:p>
        </w:tc>
        <w:tc>
          <w:tcPr>
            <w:tcW w:w="17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numPr>
                <w:ilvl w:val="0"/>
                <w:numId w:val="0"/>
              </w:numPr>
              <w:spacing w:before="119" w:after="0"/>
              <w:ind w:right="480" w:hanging="0"/>
              <w:rPr>
                <w:rFonts w:ascii="仿宋" w:hAnsi="仿宋" w:eastAsia="仿宋"/>
                <w:sz w:val="18"/>
                <w:szCs w:val="18"/>
              </w:rPr>
            </w:pPr>
            <w:r>
              <w:rPr>
                <w:rFonts w:ascii="仿宋" w:hAnsi="仿宋" w:eastAsia="仿宋"/>
                <w:sz w:val="18"/>
                <w:szCs w:val="18"/>
              </w:rPr>
              <w:t>字段</w:t>
            </w:r>
          </w:p>
        </w:tc>
        <w:tc>
          <w:tcPr>
            <w:tcW w:w="13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numPr>
                <w:ilvl w:val="0"/>
                <w:numId w:val="0"/>
              </w:numPr>
              <w:spacing w:before="119" w:after="0"/>
              <w:ind w:right="248" w:hanging="0"/>
              <w:rPr>
                <w:rFonts w:ascii="仿宋" w:hAnsi="仿宋" w:eastAsia="仿宋"/>
                <w:sz w:val="18"/>
                <w:szCs w:val="18"/>
              </w:rPr>
            </w:pPr>
            <w:r>
              <w:rPr>
                <w:rFonts w:ascii="仿宋" w:hAnsi="仿宋" w:eastAsia="仿宋"/>
                <w:sz w:val="18"/>
                <w:szCs w:val="18"/>
              </w:rPr>
              <w:t>数据类型</w:t>
            </w:r>
          </w:p>
        </w:tc>
        <w:tc>
          <w:tcPr>
            <w:tcW w:w="41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numPr>
                <w:ilvl w:val="0"/>
                <w:numId w:val="0"/>
              </w:numPr>
              <w:spacing w:before="119" w:after="0"/>
              <w:ind w:right="1577" w:hanging="0"/>
              <w:rPr>
                <w:rFonts w:ascii="仿宋" w:hAnsi="仿宋" w:eastAsia="仿宋"/>
                <w:sz w:val="18"/>
                <w:szCs w:val="18"/>
              </w:rPr>
            </w:pPr>
            <w:r>
              <w:rPr>
                <w:rFonts w:ascii="仿宋" w:hAnsi="仿宋" w:eastAsia="仿宋"/>
                <w:sz w:val="18"/>
                <w:szCs w:val="18"/>
              </w:rPr>
              <w:t>描述及要求</w:t>
            </w:r>
          </w:p>
        </w:tc>
      </w:tr>
      <w:tr>
        <w:trPr>
          <w:trHeight w:val="467" w:hRule="atLeast"/>
        </w:trPr>
        <w:tc>
          <w:tcPr>
            <w:tcW w:w="1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numPr>
                <w:ilvl w:val="0"/>
                <w:numId w:val="0"/>
              </w:numPr>
              <w:spacing w:before="119" w:after="0"/>
              <w:ind w:right="0" w:hanging="0"/>
              <w:jc w:val="center"/>
              <w:rPr>
                <w:rFonts w:ascii="仿宋" w:hAnsi="仿宋" w:eastAsia="仿宋"/>
                <w:sz w:val="18"/>
                <w:szCs w:val="18"/>
              </w:rPr>
            </w:pPr>
            <w:r>
              <w:rPr>
                <w:rFonts w:eastAsia="仿宋" w:ascii="仿宋" w:hAnsi="仿宋"/>
                <w:sz w:val="18"/>
                <w:szCs w:val="18"/>
              </w:rPr>
              <w:t>0</w:t>
            </w:r>
          </w:p>
        </w:tc>
        <w:tc>
          <w:tcPr>
            <w:tcW w:w="17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numPr>
                <w:ilvl w:val="0"/>
                <w:numId w:val="0"/>
              </w:numPr>
              <w:spacing w:before="119" w:after="0"/>
              <w:ind w:right="212" w:hanging="0"/>
              <w:jc w:val="center"/>
              <w:rPr>
                <w:rFonts w:ascii="仿宋" w:hAnsi="仿宋" w:eastAsia="仿宋"/>
                <w:sz w:val="18"/>
                <w:szCs w:val="18"/>
                <w:lang w:eastAsia="zh-CN"/>
              </w:rPr>
            </w:pPr>
            <w:r>
              <w:rPr>
                <w:rFonts w:ascii="仿宋" w:hAnsi="仿宋" w:eastAsia="仿宋"/>
                <w:sz w:val="18"/>
                <w:szCs w:val="18"/>
                <w:lang w:eastAsia="zh-CN"/>
              </w:rPr>
              <w:t>消息头</w:t>
            </w:r>
          </w:p>
        </w:tc>
        <w:tc>
          <w:tcPr>
            <w:tcW w:w="136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numPr>
                <w:ilvl w:val="0"/>
                <w:numId w:val="0"/>
              </w:numPr>
              <w:spacing w:before="119" w:after="0"/>
              <w:ind w:left="678" w:right="245" w:hanging="0"/>
              <w:jc w:val="center"/>
              <w:rPr>
                <w:rFonts w:ascii="仿宋" w:hAnsi="仿宋" w:eastAsia="仿宋"/>
                <w:sz w:val="18"/>
                <w:szCs w:val="18"/>
              </w:rPr>
            </w:pPr>
            <w:r>
              <w:rPr>
                <w:rFonts w:eastAsia="仿宋" w:ascii="仿宋" w:hAnsi="仿宋"/>
                <w:sz w:val="18"/>
                <w:szCs w:val="18"/>
              </w:rPr>
              <w:t>WORD</w:t>
            </w:r>
          </w:p>
        </w:tc>
        <w:tc>
          <w:tcPr>
            <w:tcW w:w="41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numPr>
                <w:ilvl w:val="0"/>
                <w:numId w:val="0"/>
              </w:numPr>
              <w:spacing w:before="0" w:after="0"/>
              <w:ind w:left="420" w:hanging="0"/>
              <w:jc w:val="center"/>
              <w:rPr>
                <w:rFonts w:ascii="仿宋" w:hAnsi="仿宋" w:eastAsia="仿宋"/>
                <w:sz w:val="18"/>
                <w:szCs w:val="18"/>
                <w:lang w:eastAsia="zh-CN"/>
              </w:rPr>
            </w:pPr>
            <w:r>
              <w:rPr>
                <w:rFonts w:ascii="仿宋" w:hAnsi="仿宋" w:eastAsia="仿宋"/>
                <w:sz w:val="18"/>
                <w:szCs w:val="18"/>
                <w:lang w:eastAsia="zh-CN"/>
              </w:rPr>
              <w:t>固定</w:t>
            </w:r>
            <w:r>
              <w:rPr>
                <w:rFonts w:eastAsia="仿宋" w:ascii="仿宋" w:hAnsi="仿宋"/>
                <w:sz w:val="18"/>
                <w:szCs w:val="18"/>
                <w:lang w:eastAsia="zh-CN"/>
              </w:rPr>
              <w:t>0xA5,0x5A</w:t>
            </w:r>
          </w:p>
        </w:tc>
      </w:tr>
      <w:tr>
        <w:trPr>
          <w:trHeight w:val="468" w:hRule="atLeast"/>
        </w:trPr>
        <w:tc>
          <w:tcPr>
            <w:tcW w:w="1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numPr>
                <w:ilvl w:val="0"/>
                <w:numId w:val="0"/>
              </w:numPr>
              <w:spacing w:before="119" w:after="0"/>
              <w:ind w:right="0" w:hanging="0"/>
              <w:jc w:val="center"/>
              <w:rPr>
                <w:rFonts w:ascii="仿宋" w:hAnsi="仿宋" w:eastAsia="仿宋"/>
                <w:sz w:val="18"/>
                <w:szCs w:val="18"/>
              </w:rPr>
            </w:pPr>
            <w:r>
              <w:rPr>
                <w:rFonts w:eastAsia="仿宋" w:ascii="仿宋" w:hAnsi="仿宋"/>
                <w:sz w:val="18"/>
                <w:szCs w:val="18"/>
              </w:rPr>
              <w:t>2</w:t>
            </w:r>
          </w:p>
        </w:tc>
        <w:tc>
          <w:tcPr>
            <w:tcW w:w="17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numPr>
                <w:ilvl w:val="0"/>
                <w:numId w:val="0"/>
              </w:numPr>
              <w:spacing w:before="119" w:after="0"/>
              <w:ind w:right="212" w:hanging="0"/>
              <w:jc w:val="center"/>
              <w:rPr>
                <w:rFonts w:ascii="仿宋" w:hAnsi="仿宋" w:eastAsia="仿宋"/>
                <w:sz w:val="18"/>
                <w:szCs w:val="18"/>
              </w:rPr>
            </w:pPr>
            <w:r>
              <w:rPr>
                <w:rFonts w:ascii="仿宋" w:hAnsi="仿宋" w:eastAsia="仿宋"/>
                <w:sz w:val="18"/>
                <w:szCs w:val="18"/>
                <w:lang w:eastAsia="zh-CN"/>
              </w:rPr>
              <w:t>产品</w:t>
            </w:r>
            <w:r>
              <w:rPr>
                <w:rFonts w:ascii="仿宋" w:hAnsi="仿宋" w:eastAsia="仿宋"/>
                <w:sz w:val="18"/>
                <w:szCs w:val="18"/>
              </w:rPr>
              <w:t>属性</w:t>
            </w:r>
            <w:r>
              <w:rPr>
                <w:rFonts w:eastAsia="仿宋" w:ascii="仿宋" w:hAnsi="仿宋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36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numPr>
                <w:ilvl w:val="0"/>
                <w:numId w:val="0"/>
              </w:numPr>
              <w:spacing w:before="119" w:after="0"/>
              <w:ind w:left="678" w:right="245" w:hanging="0"/>
              <w:jc w:val="center"/>
              <w:rPr>
                <w:rFonts w:ascii="仿宋" w:hAnsi="仿宋" w:eastAsia="仿宋"/>
                <w:sz w:val="18"/>
                <w:szCs w:val="18"/>
              </w:rPr>
            </w:pPr>
            <w:r>
              <w:rPr>
                <w:rFonts w:eastAsia="仿宋" w:ascii="仿宋" w:hAnsi="仿宋"/>
                <w:sz w:val="18"/>
                <w:szCs w:val="18"/>
              </w:rPr>
              <w:t>WORD</w:t>
            </w:r>
          </w:p>
        </w:tc>
        <w:tc>
          <w:tcPr>
            <w:tcW w:w="41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numPr>
                <w:ilvl w:val="0"/>
                <w:numId w:val="0"/>
              </w:numPr>
              <w:spacing w:before="119" w:after="0"/>
              <w:ind w:left="476" w:right="0" w:hanging="0"/>
              <w:jc w:val="center"/>
              <w:rPr>
                <w:rFonts w:ascii="仿宋" w:hAnsi="仿宋" w:eastAsia="仿宋"/>
                <w:sz w:val="18"/>
                <w:szCs w:val="18"/>
              </w:rPr>
            </w:pPr>
            <w:r>
              <w:rPr>
                <w:rFonts w:ascii="仿宋" w:hAnsi="仿宋" w:eastAsia="仿宋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仿宋" w:hAnsi="仿宋" w:eastAsia="仿宋"/>
                <w:spacing w:val="-4"/>
                <w:sz w:val="18"/>
                <w:szCs w:val="18"/>
                <w:lang w:eastAsia="zh-CN"/>
              </w:rPr>
              <w:t>智能锁固定为</w:t>
            </w:r>
            <w:r>
              <w:rPr>
                <w:rFonts w:eastAsia="仿宋" w:ascii="仿宋" w:hAnsi="仿宋"/>
                <w:spacing w:val="-4"/>
                <w:sz w:val="18"/>
                <w:szCs w:val="18"/>
                <w:lang w:eastAsia="zh-CN"/>
              </w:rPr>
              <w:t>0x00,0x89</w:t>
            </w:r>
          </w:p>
        </w:tc>
      </w:tr>
      <w:tr>
        <w:trPr>
          <w:trHeight w:val="468" w:hRule="atLeast"/>
        </w:trPr>
        <w:tc>
          <w:tcPr>
            <w:tcW w:w="1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numPr>
                <w:ilvl w:val="0"/>
                <w:numId w:val="0"/>
              </w:numPr>
              <w:spacing w:before="119" w:after="0"/>
              <w:ind w:right="222" w:hanging="0"/>
              <w:jc w:val="center"/>
              <w:rPr>
                <w:rFonts w:ascii="仿宋" w:hAnsi="仿宋" w:eastAsia="仿宋" w:cs="SimSun"/>
                <w:sz w:val="18"/>
                <w:szCs w:val="18"/>
                <w:lang w:val="en-US" w:eastAsia="zh-CN" w:bidi="ar-SA"/>
              </w:rPr>
            </w:pPr>
            <w:r>
              <w:rPr>
                <w:rFonts w:eastAsia="仿宋" w:cs="SimSun" w:ascii="仿宋" w:hAnsi="仿宋"/>
                <w:sz w:val="18"/>
                <w:szCs w:val="18"/>
                <w:lang w:val="en-US" w:eastAsia="zh-CN" w:bidi="ar-SA"/>
              </w:rPr>
              <w:t>4</w:t>
            </w:r>
          </w:p>
        </w:tc>
        <w:tc>
          <w:tcPr>
            <w:tcW w:w="17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numPr>
                <w:ilvl w:val="0"/>
                <w:numId w:val="0"/>
              </w:numPr>
              <w:spacing w:before="119" w:after="0"/>
              <w:ind w:right="212" w:hanging="0"/>
              <w:jc w:val="center"/>
              <w:rPr>
                <w:rFonts w:ascii="仿宋" w:hAnsi="仿宋" w:eastAsia="仿宋"/>
                <w:sz w:val="18"/>
                <w:szCs w:val="18"/>
              </w:rPr>
            </w:pPr>
            <w:r>
              <w:rPr>
                <w:rFonts w:ascii="仿宋" w:hAnsi="仿宋" w:eastAsia="仿宋"/>
                <w:sz w:val="18"/>
                <w:szCs w:val="18"/>
                <w:lang w:eastAsia="zh-CN"/>
              </w:rPr>
              <w:t>消息体版本</w:t>
            </w:r>
          </w:p>
        </w:tc>
        <w:tc>
          <w:tcPr>
            <w:tcW w:w="136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numPr>
                <w:ilvl w:val="0"/>
                <w:numId w:val="0"/>
              </w:numPr>
              <w:spacing w:before="119" w:after="0"/>
              <w:ind w:left="678" w:right="245" w:hanging="0"/>
              <w:jc w:val="center"/>
              <w:rPr>
                <w:rFonts w:ascii="仿宋" w:hAnsi="仿宋" w:eastAsia="仿宋" w:cs="SimSun"/>
                <w:sz w:val="18"/>
                <w:szCs w:val="18"/>
                <w:lang w:val="en-US" w:eastAsia="zh-CN" w:bidi="ar-SA"/>
              </w:rPr>
            </w:pPr>
            <w:r>
              <w:rPr>
                <w:rFonts w:eastAsia="仿宋" w:cs="SimSun" w:ascii="仿宋" w:hAnsi="仿宋"/>
                <w:sz w:val="18"/>
                <w:szCs w:val="18"/>
                <w:lang w:val="en-US" w:eastAsia="zh-CN" w:bidi="ar-SA"/>
              </w:rPr>
              <w:t>BYTE</w:t>
            </w:r>
          </w:p>
        </w:tc>
        <w:tc>
          <w:tcPr>
            <w:tcW w:w="4124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numPr>
                <w:ilvl w:val="0"/>
                <w:numId w:val="0"/>
              </w:numPr>
              <w:spacing w:before="119" w:after="0"/>
              <w:ind w:left="476" w:right="0" w:hanging="0"/>
              <w:jc w:val="center"/>
              <w:rPr>
                <w:rFonts w:ascii="仿宋" w:hAnsi="仿宋" w:eastAsia="仿宋"/>
                <w:sz w:val="18"/>
                <w:szCs w:val="18"/>
                <w:lang w:eastAsia="zh-CN"/>
              </w:rPr>
            </w:pPr>
            <w:r>
              <w:rPr>
                <w:rFonts w:ascii="仿宋" w:hAnsi="仿宋" w:eastAsia="仿宋"/>
                <w:spacing w:val="-8"/>
                <w:sz w:val="18"/>
                <w:szCs w:val="18"/>
                <w:lang w:eastAsia="zh-CN"/>
              </w:rPr>
              <w:t>目前为</w:t>
            </w:r>
            <w:r>
              <w:rPr>
                <w:rFonts w:eastAsia="仿宋" w:ascii="仿宋" w:hAnsi="仿宋"/>
                <w:spacing w:val="-8"/>
                <w:sz w:val="18"/>
                <w:szCs w:val="18"/>
                <w:lang w:eastAsia="zh-CN"/>
              </w:rPr>
              <w:t>0x01</w:t>
            </w:r>
          </w:p>
        </w:tc>
      </w:tr>
      <w:tr>
        <w:trPr>
          <w:trHeight w:val="624" w:hRule="atLeast"/>
        </w:trPr>
        <w:tc>
          <w:tcPr>
            <w:tcW w:w="1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numPr>
                <w:ilvl w:val="0"/>
                <w:numId w:val="0"/>
              </w:numPr>
              <w:spacing w:before="0" w:after="0"/>
              <w:ind w:right="222" w:hanging="0"/>
              <w:jc w:val="center"/>
              <w:rPr>
                <w:rFonts w:ascii="仿宋" w:hAnsi="仿宋" w:eastAsia="仿宋"/>
                <w:sz w:val="18"/>
                <w:szCs w:val="18"/>
              </w:rPr>
            </w:pPr>
            <w:r>
              <w:rPr>
                <w:rFonts w:eastAsia="仿宋" w:cs="SimSun" w:ascii="仿宋" w:hAnsi="仿宋"/>
                <w:sz w:val="18"/>
                <w:szCs w:val="18"/>
                <w:lang w:val="en-US" w:eastAsia="zh-CN" w:bidi="ar-SA"/>
              </w:rPr>
              <w:t>5</w:t>
            </w:r>
          </w:p>
        </w:tc>
        <w:tc>
          <w:tcPr>
            <w:tcW w:w="17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numPr>
                <w:ilvl w:val="0"/>
                <w:numId w:val="0"/>
              </w:numPr>
              <w:spacing w:before="0" w:after="0"/>
              <w:ind w:right="212" w:hanging="0"/>
              <w:jc w:val="center"/>
              <w:rPr>
                <w:rFonts w:ascii="仿宋" w:hAnsi="仿宋" w:eastAsia="仿宋"/>
                <w:sz w:val="18"/>
                <w:szCs w:val="18"/>
              </w:rPr>
            </w:pPr>
            <w:r>
              <w:rPr>
                <w:rFonts w:ascii="仿宋" w:hAnsi="仿宋" w:eastAsia="仿宋"/>
                <w:sz w:val="18"/>
                <w:szCs w:val="18"/>
                <w:lang w:eastAsia="zh-CN"/>
              </w:rPr>
              <w:t>功能</w:t>
            </w:r>
            <w:r>
              <w:rPr>
                <w:rFonts w:eastAsia="仿宋" w:ascii="仿宋" w:hAnsi="仿宋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36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numPr>
                <w:ilvl w:val="0"/>
                <w:numId w:val="0"/>
              </w:numPr>
              <w:spacing w:before="0" w:after="0"/>
              <w:ind w:left="678" w:right="245" w:hanging="0"/>
              <w:jc w:val="center"/>
              <w:rPr>
                <w:rFonts w:ascii="仿宋" w:hAnsi="仿宋" w:eastAsia="仿宋" w:cs="SimSun"/>
                <w:sz w:val="18"/>
                <w:szCs w:val="18"/>
                <w:lang w:val="en-US" w:eastAsia="zh-CN" w:bidi="ar-SA"/>
              </w:rPr>
            </w:pPr>
            <w:r>
              <w:rPr>
                <w:rFonts w:eastAsia="仿宋" w:cs="SimSun" w:ascii="仿宋" w:hAnsi="仿宋"/>
                <w:sz w:val="18"/>
                <w:szCs w:val="18"/>
                <w:lang w:val="en-US" w:eastAsia="zh-CN" w:bidi="ar-SA"/>
              </w:rPr>
              <w:t>BYTE</w:t>
            </w:r>
          </w:p>
        </w:tc>
        <w:tc>
          <w:tcPr>
            <w:tcW w:w="4124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numPr>
                <w:ilvl w:val="0"/>
                <w:numId w:val="0"/>
              </w:numPr>
              <w:spacing w:before="0" w:after="0"/>
              <w:ind w:right="212" w:hanging="0"/>
              <w:jc w:val="center"/>
              <w:rPr>
                <w:rFonts w:ascii="仿宋" w:hAnsi="仿宋" w:eastAsia="仿宋"/>
                <w:sz w:val="18"/>
                <w:szCs w:val="18"/>
                <w:lang w:eastAsia="zh-CN"/>
              </w:rPr>
            </w:pPr>
            <w:r>
              <w:rPr>
                <w:rFonts w:ascii="仿宋" w:hAnsi="仿宋" w:eastAsia="仿宋"/>
                <w:sz w:val="18"/>
                <w:szCs w:val="18"/>
                <w:lang w:eastAsia="zh-CN"/>
              </w:rPr>
              <w:t>产品功能</w:t>
            </w:r>
            <w:r>
              <w:rPr>
                <w:rFonts w:eastAsia="仿宋" w:ascii="仿宋" w:hAnsi="仿宋"/>
                <w:sz w:val="18"/>
                <w:szCs w:val="18"/>
                <w:lang w:eastAsia="zh-CN"/>
              </w:rPr>
              <w:t xml:space="preserve">ID </w:t>
            </w:r>
            <w:r>
              <w:rPr>
                <w:rFonts w:ascii="仿宋" w:hAnsi="仿宋" w:eastAsia="仿宋"/>
                <w:sz w:val="18"/>
                <w:szCs w:val="18"/>
                <w:lang w:eastAsia="zh-CN"/>
              </w:rPr>
              <w:t>具体查看智能锁通讯协议</w:t>
            </w:r>
          </w:p>
        </w:tc>
      </w:tr>
      <w:tr>
        <w:trPr>
          <w:trHeight w:val="624" w:hRule="atLeast"/>
        </w:trPr>
        <w:tc>
          <w:tcPr>
            <w:tcW w:w="141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numPr>
                <w:ilvl w:val="0"/>
                <w:numId w:val="0"/>
              </w:numPr>
              <w:spacing w:before="0" w:after="0"/>
              <w:ind w:right="222" w:hanging="0"/>
              <w:jc w:val="center"/>
              <w:rPr>
                <w:rFonts w:ascii="仿宋" w:hAnsi="仿宋" w:eastAsia="仿宋" w:cs="SimSun"/>
                <w:color w:val="auto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eastAsia="仿宋" w:cs="SimSun" w:ascii="仿宋" w:hAnsi="仿宋"/>
                <w:color w:val="auto"/>
                <w:kern w:val="2"/>
                <w:sz w:val="18"/>
                <w:szCs w:val="18"/>
                <w:lang w:val="en-US" w:eastAsia="zh-CN" w:bidi="ar-SA"/>
              </w:rPr>
              <w:t>6</w:t>
            </w:r>
          </w:p>
        </w:tc>
        <w:tc>
          <w:tcPr>
            <w:tcW w:w="1743" w:type="dxa"/>
            <w:tcBorders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numPr>
                <w:ilvl w:val="0"/>
                <w:numId w:val="0"/>
              </w:numPr>
              <w:spacing w:before="0" w:after="0"/>
              <w:ind w:right="212" w:hanging="0"/>
              <w:jc w:val="center"/>
              <w:rPr>
                <w:rFonts w:ascii="仿宋" w:hAnsi="仿宋" w:eastAsia="仿宋"/>
                <w:sz w:val="18"/>
                <w:szCs w:val="18"/>
              </w:rPr>
            </w:pPr>
            <w:r>
              <w:rPr>
                <w:rFonts w:ascii="仿宋" w:hAnsi="仿宋" w:eastAsia="仿宋"/>
                <w:sz w:val="18"/>
                <w:szCs w:val="18"/>
                <w:lang w:eastAsia="zh-CN"/>
              </w:rPr>
              <w:t>传输的数据类型</w:t>
            </w:r>
          </w:p>
        </w:tc>
        <w:tc>
          <w:tcPr>
            <w:tcW w:w="1369" w:type="dxa"/>
            <w:tcBorders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numPr>
                <w:ilvl w:val="0"/>
                <w:numId w:val="0"/>
              </w:numPr>
              <w:spacing w:before="0" w:after="0"/>
              <w:ind w:left="678" w:right="245" w:hanging="0"/>
              <w:jc w:val="center"/>
              <w:rPr>
                <w:rFonts w:ascii="仿宋" w:hAnsi="仿宋" w:eastAsia="仿宋" w:cs="SimSun"/>
                <w:sz w:val="18"/>
                <w:szCs w:val="18"/>
                <w:lang w:val="en-US" w:eastAsia="zh-CN" w:bidi="ar-SA"/>
              </w:rPr>
            </w:pPr>
            <w:r>
              <w:rPr>
                <w:rFonts w:eastAsia="仿宋" w:cs="SimSun" w:ascii="仿宋" w:hAnsi="仿宋"/>
                <w:sz w:val="18"/>
                <w:szCs w:val="18"/>
                <w:lang w:val="en-US" w:eastAsia="zh-CN" w:bidi="ar-SA"/>
              </w:rPr>
              <w:t>BYTE</w:t>
            </w:r>
          </w:p>
        </w:tc>
        <w:tc>
          <w:tcPr>
            <w:tcW w:w="4124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numPr>
                <w:ilvl w:val="0"/>
                <w:numId w:val="0"/>
              </w:numPr>
              <w:spacing w:before="41" w:after="0"/>
              <w:ind w:right="596" w:hanging="0"/>
              <w:jc w:val="center"/>
              <w:rPr>
                <w:rFonts w:ascii="仿宋" w:hAnsi="仿宋" w:eastAsia="仿宋"/>
                <w:sz w:val="18"/>
                <w:szCs w:val="18"/>
                <w:lang w:eastAsia="zh-CN"/>
              </w:rPr>
            </w:pPr>
            <w:r>
              <w:rPr>
                <w:rFonts w:ascii="仿宋" w:hAnsi="仿宋" w:eastAsia="仿宋"/>
                <w:sz w:val="18"/>
                <w:szCs w:val="18"/>
                <w:lang w:eastAsia="zh-CN"/>
              </w:rPr>
              <w:t>数据类型</w:t>
            </w:r>
            <w:r>
              <w:rPr>
                <w:rFonts w:eastAsia="仿宋" w:ascii="仿宋" w:hAnsi="仿宋"/>
                <w:sz w:val="18"/>
                <w:szCs w:val="18"/>
                <w:lang w:eastAsia="zh-CN"/>
              </w:rPr>
              <w:t xml:space="preserve">ID </w:t>
            </w:r>
            <w:r>
              <w:rPr>
                <w:rFonts w:ascii="仿宋" w:hAnsi="仿宋" w:eastAsia="仿宋"/>
                <w:sz w:val="18"/>
                <w:szCs w:val="18"/>
                <w:lang w:eastAsia="zh-CN"/>
              </w:rPr>
              <w:t>具体请查看表</w:t>
            </w:r>
            <w:r>
              <w:rPr>
                <w:rFonts w:eastAsia="仿宋" w:ascii="仿宋" w:hAnsi="仿宋"/>
                <w:sz w:val="18"/>
                <w:szCs w:val="18"/>
                <w:lang w:eastAsia="zh-CN"/>
              </w:rPr>
              <w:t>1</w:t>
            </w:r>
          </w:p>
        </w:tc>
      </w:tr>
      <w:tr>
        <w:trPr>
          <w:trHeight w:val="624" w:hRule="atLeast"/>
        </w:trPr>
        <w:tc>
          <w:tcPr>
            <w:tcW w:w="141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numPr>
                <w:ilvl w:val="0"/>
                <w:numId w:val="0"/>
              </w:numPr>
              <w:spacing w:before="0" w:after="0"/>
              <w:ind w:right="222" w:hanging="0"/>
              <w:jc w:val="center"/>
              <w:rPr>
                <w:rFonts w:ascii="仿宋" w:hAnsi="仿宋" w:eastAsia="仿宋" w:cs="SimSun"/>
                <w:color w:val="auto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eastAsia="仿宋" w:cs="SimSun" w:ascii="仿宋" w:hAnsi="仿宋"/>
                <w:color w:val="auto"/>
                <w:kern w:val="2"/>
                <w:sz w:val="18"/>
                <w:szCs w:val="18"/>
                <w:lang w:val="en-US" w:eastAsia="zh-CN" w:bidi="ar-SA"/>
              </w:rPr>
              <w:t>7</w:t>
            </w:r>
          </w:p>
        </w:tc>
        <w:tc>
          <w:tcPr>
            <w:tcW w:w="1743" w:type="dxa"/>
            <w:tcBorders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numPr>
                <w:ilvl w:val="0"/>
                <w:numId w:val="0"/>
              </w:numPr>
              <w:spacing w:before="0" w:after="0"/>
              <w:ind w:left="420" w:right="212" w:hanging="0"/>
              <w:jc w:val="center"/>
              <w:rPr>
                <w:rFonts w:ascii="仿宋" w:hAnsi="仿宋" w:eastAsia="仿宋"/>
                <w:sz w:val="18"/>
                <w:szCs w:val="18"/>
              </w:rPr>
            </w:pPr>
            <w:r>
              <w:rPr>
                <w:rFonts w:ascii="仿宋" w:hAnsi="仿宋" w:eastAsia="仿宋"/>
                <w:sz w:val="18"/>
                <w:szCs w:val="18"/>
                <w:lang w:eastAsia="zh-CN"/>
              </w:rPr>
              <w:t>传输的数据</w:t>
            </w:r>
          </w:p>
        </w:tc>
        <w:tc>
          <w:tcPr>
            <w:tcW w:w="1369" w:type="dxa"/>
            <w:tcBorders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numPr>
                <w:ilvl w:val="0"/>
                <w:numId w:val="0"/>
              </w:numPr>
              <w:spacing w:before="0" w:after="0"/>
              <w:ind w:left="678" w:right="245" w:hanging="0"/>
              <w:jc w:val="center"/>
              <w:rPr>
                <w:rFonts w:ascii="仿宋" w:hAnsi="仿宋" w:eastAsia="仿宋" w:cs="SimSun"/>
                <w:sz w:val="18"/>
                <w:szCs w:val="18"/>
                <w:lang w:val="en-US" w:eastAsia="zh-CN" w:bidi="ar-SA"/>
              </w:rPr>
            </w:pPr>
            <w:r>
              <w:rPr>
                <w:rFonts w:eastAsia="仿宋" w:cs="SimSun" w:ascii="仿宋" w:hAnsi="仿宋"/>
                <w:sz w:val="18"/>
                <w:szCs w:val="18"/>
                <w:lang w:val="en-US" w:eastAsia="zh-CN" w:bidi="ar-SA"/>
              </w:rPr>
              <w:t>WORD</w:t>
            </w:r>
          </w:p>
        </w:tc>
        <w:tc>
          <w:tcPr>
            <w:tcW w:w="4124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numPr>
                <w:ilvl w:val="0"/>
                <w:numId w:val="0"/>
              </w:numPr>
              <w:spacing w:before="41" w:after="0"/>
              <w:ind w:left="420" w:right="596" w:hanging="0"/>
              <w:jc w:val="center"/>
              <w:rPr>
                <w:rFonts w:ascii="仿宋" w:hAnsi="仿宋" w:eastAsia="仿宋"/>
                <w:sz w:val="18"/>
                <w:szCs w:val="18"/>
                <w:lang w:eastAsia="zh-CN"/>
              </w:rPr>
            </w:pPr>
            <w:r>
              <w:rPr>
                <w:rFonts w:ascii="仿宋" w:hAnsi="仿宋" w:eastAsia="仿宋"/>
                <w:sz w:val="18"/>
                <w:szCs w:val="18"/>
                <w:lang w:eastAsia="zh-CN"/>
              </w:rPr>
              <w:t>数据长度</w:t>
            </w:r>
          </w:p>
        </w:tc>
      </w:tr>
    </w:tbl>
    <w:p>
      <w:pPr>
        <w:pStyle w:val="Style15"/>
        <w:widowControl w:val="false"/>
        <w:numPr>
          <w:ilvl w:val="0"/>
          <w:numId w:val="0"/>
        </w:numPr>
        <w:tabs>
          <w:tab w:val="clear" w:pos="720"/>
          <w:tab w:val="left" w:pos="-448" w:leader="none"/>
        </w:tabs>
        <w:bidi w:val="0"/>
        <w:spacing w:lineRule="auto" w:line="415" w:before="11" w:after="0"/>
        <w:ind w:left="420" w:right="876" w:hanging="0"/>
        <w:jc w:val="center"/>
        <w:rPr>
          <w:rFonts w:ascii="仿宋" w:hAnsi="仿宋" w:eastAsia="仿宋"/>
          <w:sz w:val="24"/>
          <w:szCs w:val="24"/>
        </w:rPr>
      </w:pPr>
      <w:r>
        <w:rPr>
          <w:rFonts w:eastAsia="仿宋"/>
          <w:sz w:val="24"/>
          <w:szCs w:val="24"/>
        </w:rPr>
        <w:t>...</w:t>
      </w:r>
    </w:p>
    <w:tbl>
      <w:tblPr>
        <w:tblW w:w="8472" w:type="dxa"/>
        <w:jc w:val="left"/>
        <w:tblInd w:w="452" w:type="dxa"/>
        <w:tblLayout w:type="fixed"/>
        <w:tblCellMar>
          <w:top w:w="0" w:type="dxa"/>
          <w:left w:w="7" w:type="dxa"/>
          <w:bottom w:w="0" w:type="dxa"/>
          <w:right w:w="7" w:type="dxa"/>
        </w:tblCellMar>
        <w:tblLook w:val="01e0"/>
      </w:tblPr>
      <w:tblGrid>
        <w:gridCol w:w="1234"/>
        <w:gridCol w:w="1748"/>
        <w:gridCol w:w="1368"/>
        <w:gridCol w:w="4121"/>
      </w:tblGrid>
      <w:tr>
        <w:trPr>
          <w:trHeight w:val="624" w:hRule="atLeast"/>
        </w:trPr>
        <w:tc>
          <w:tcPr>
            <w:tcW w:w="12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numPr>
                <w:ilvl w:val="0"/>
                <w:numId w:val="0"/>
              </w:numPr>
              <w:spacing w:before="0" w:after="0"/>
              <w:ind w:left="420" w:right="222" w:hanging="0"/>
              <w:jc w:val="center"/>
              <w:rPr>
                <w:rFonts w:ascii="仿宋" w:hAnsi="仿宋" w:eastAsia="仿宋" w:cs="SimSun"/>
                <w:sz w:val="18"/>
                <w:szCs w:val="18"/>
                <w:lang w:val="en-US" w:eastAsia="zh-CN" w:bidi="ar-SA"/>
              </w:rPr>
            </w:pPr>
            <w:r>
              <w:rPr>
                <w:rFonts w:eastAsia="仿宋" w:cs="SimSun" w:ascii="仿宋" w:hAnsi="仿宋"/>
                <w:sz w:val="18"/>
                <w:szCs w:val="18"/>
                <w:lang w:val="en-US" w:eastAsia="zh-CN" w:bidi="ar-SA"/>
              </w:rPr>
              <w:t>N</w:t>
            </w:r>
          </w:p>
        </w:tc>
        <w:tc>
          <w:tcPr>
            <w:tcW w:w="17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numPr>
                <w:ilvl w:val="0"/>
                <w:numId w:val="0"/>
              </w:numPr>
              <w:spacing w:before="0" w:after="0"/>
              <w:ind w:left="420" w:right="212" w:hanging="0"/>
              <w:jc w:val="center"/>
              <w:rPr>
                <w:rFonts w:ascii="仿宋" w:hAnsi="仿宋" w:eastAsia="仿宋"/>
                <w:sz w:val="18"/>
                <w:szCs w:val="18"/>
              </w:rPr>
            </w:pPr>
            <w:r>
              <w:rPr>
                <w:rFonts w:ascii="仿宋" w:hAnsi="仿宋" w:eastAsia="仿宋"/>
                <w:sz w:val="18"/>
                <w:szCs w:val="18"/>
                <w:lang w:eastAsia="zh-CN"/>
              </w:rPr>
              <w:t>数据</w:t>
            </w:r>
          </w:p>
        </w:tc>
        <w:tc>
          <w:tcPr>
            <w:tcW w:w="136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numPr>
                <w:ilvl w:val="0"/>
                <w:numId w:val="0"/>
              </w:numPr>
              <w:spacing w:before="0" w:after="0"/>
              <w:ind w:left="678" w:right="245" w:hanging="0"/>
              <w:jc w:val="center"/>
              <w:rPr>
                <w:rFonts w:ascii="仿宋" w:hAnsi="仿宋" w:eastAsia="仿宋" w:cs="SimSun"/>
                <w:sz w:val="18"/>
                <w:szCs w:val="18"/>
                <w:lang w:val="en-US" w:eastAsia="zh-CN" w:bidi="ar-SA"/>
              </w:rPr>
            </w:pPr>
            <w:r>
              <w:rPr>
                <w:rFonts w:eastAsia="仿宋" w:cs="SimSun" w:ascii="仿宋" w:hAnsi="仿宋"/>
                <w:sz w:val="18"/>
                <w:szCs w:val="18"/>
                <w:lang w:val="en-US" w:eastAsia="zh-CN" w:bidi="ar-SA"/>
              </w:rPr>
            </w:r>
          </w:p>
        </w:tc>
        <w:tc>
          <w:tcPr>
            <w:tcW w:w="41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numPr>
                <w:ilvl w:val="0"/>
                <w:numId w:val="0"/>
              </w:numPr>
              <w:spacing w:before="41" w:after="0"/>
              <w:ind w:left="420" w:right="596" w:hanging="0"/>
              <w:jc w:val="center"/>
              <w:rPr>
                <w:rFonts w:ascii="仿宋" w:hAnsi="仿宋" w:eastAsia="仿宋"/>
                <w:sz w:val="18"/>
                <w:szCs w:val="18"/>
                <w:lang w:eastAsia="zh-CN"/>
              </w:rPr>
            </w:pPr>
            <w:r>
              <w:rPr>
                <w:rFonts w:eastAsia="仿宋" w:ascii="仿宋" w:hAnsi="仿宋"/>
                <w:sz w:val="18"/>
                <w:szCs w:val="18"/>
                <w:lang w:eastAsia="zh-CN"/>
              </w:rPr>
            </w:r>
          </w:p>
        </w:tc>
      </w:tr>
    </w:tbl>
    <w:p>
      <w:pPr>
        <w:pStyle w:val="Normal"/>
        <w:numPr>
          <w:ilvl w:val="0"/>
          <w:numId w:val="0"/>
        </w:numPr>
        <w:spacing w:before="78" w:after="23"/>
        <w:ind w:left="1380" w:right="0" w:hanging="0"/>
        <w:rPr>
          <w:w w:val="95"/>
        </w:rPr>
      </w:pPr>
      <w:r>
        <w:rPr>
          <w:w w:val="95"/>
        </w:rPr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1275" w:leader="none"/>
          <w:tab w:val="left" w:pos="1276" w:leader="none"/>
        </w:tabs>
        <w:spacing w:lineRule="auto" w:line="240" w:before="0" w:after="0"/>
        <w:ind w:left="1798" w:right="0" w:hanging="0"/>
        <w:jc w:val="left"/>
        <w:rPr>
          <w:rFonts w:ascii="仿宋" w:hAnsi="仿宋" w:eastAsia="仿宋"/>
          <w:sz w:val="24"/>
          <w:szCs w:val="24"/>
        </w:rPr>
      </w:pPr>
      <w:r>
        <w:rPr>
          <w:rFonts w:ascii="仿宋" w:hAnsi="仿宋"/>
          <w:sz w:val="24"/>
          <w:szCs w:val="24"/>
        </w:rPr>
        <w:t>应答方消息结构</w:t>
      </w:r>
    </w:p>
    <w:p>
      <w:pPr>
        <w:pStyle w:val="Style15"/>
        <w:spacing w:before="42" w:after="23"/>
        <w:ind w:left="947" w:right="1284" w:hanging="0"/>
        <w:jc w:val="center"/>
        <w:rPr>
          <w:rFonts w:ascii="仿宋" w:hAnsi="仿宋" w:eastAsia="仿宋"/>
          <w:sz w:val="24"/>
          <w:szCs w:val="24"/>
        </w:rPr>
      </w:pPr>
      <w:r>
        <w:rPr>
          <w:rFonts w:eastAsia="仿宋"/>
          <w:sz w:val="24"/>
          <w:szCs w:val="24"/>
        </w:rPr>
      </w:r>
    </w:p>
    <w:tbl>
      <w:tblPr>
        <w:tblW w:w="8652" w:type="dxa"/>
        <w:jc w:val="left"/>
        <w:tblInd w:w="272" w:type="dxa"/>
        <w:tblLayout w:type="fixed"/>
        <w:tblCellMar>
          <w:top w:w="0" w:type="dxa"/>
          <w:left w:w="7" w:type="dxa"/>
          <w:bottom w:w="0" w:type="dxa"/>
          <w:right w:w="7" w:type="dxa"/>
        </w:tblCellMar>
        <w:tblLook w:val="01e0"/>
      </w:tblPr>
      <w:tblGrid>
        <w:gridCol w:w="1416"/>
        <w:gridCol w:w="1743"/>
        <w:gridCol w:w="1369"/>
        <w:gridCol w:w="4124"/>
      </w:tblGrid>
      <w:tr>
        <w:trPr>
          <w:trHeight w:val="468" w:hRule="atLeast"/>
        </w:trPr>
        <w:tc>
          <w:tcPr>
            <w:tcW w:w="1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numPr>
                <w:ilvl w:val="0"/>
                <w:numId w:val="0"/>
              </w:numPr>
              <w:spacing w:before="119" w:after="0"/>
              <w:ind w:right="222" w:hanging="0"/>
              <w:rPr>
                <w:rFonts w:ascii="仿宋" w:hAnsi="仿宋" w:eastAsia="仿宋"/>
                <w:sz w:val="18"/>
                <w:szCs w:val="18"/>
              </w:rPr>
            </w:pPr>
            <w:r>
              <w:rPr>
                <w:rFonts w:ascii="仿宋" w:hAnsi="仿宋" w:eastAsia="仿宋"/>
                <w:sz w:val="18"/>
                <w:szCs w:val="18"/>
              </w:rPr>
              <w:t>起始字节</w:t>
            </w:r>
          </w:p>
        </w:tc>
        <w:tc>
          <w:tcPr>
            <w:tcW w:w="17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numPr>
                <w:ilvl w:val="0"/>
                <w:numId w:val="0"/>
              </w:numPr>
              <w:spacing w:before="119" w:after="0"/>
              <w:ind w:right="480" w:hanging="0"/>
              <w:rPr>
                <w:rFonts w:ascii="仿宋" w:hAnsi="仿宋" w:eastAsia="仿宋"/>
                <w:sz w:val="18"/>
                <w:szCs w:val="18"/>
              </w:rPr>
            </w:pPr>
            <w:r>
              <w:rPr>
                <w:rFonts w:ascii="仿宋" w:hAnsi="仿宋" w:eastAsia="仿宋"/>
                <w:sz w:val="18"/>
                <w:szCs w:val="18"/>
              </w:rPr>
              <w:t>字段</w:t>
            </w:r>
          </w:p>
        </w:tc>
        <w:tc>
          <w:tcPr>
            <w:tcW w:w="13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numPr>
                <w:ilvl w:val="0"/>
                <w:numId w:val="0"/>
              </w:numPr>
              <w:spacing w:before="119" w:after="0"/>
              <w:ind w:right="248" w:hanging="0"/>
              <w:rPr>
                <w:rFonts w:ascii="仿宋" w:hAnsi="仿宋" w:eastAsia="仿宋"/>
                <w:sz w:val="18"/>
                <w:szCs w:val="18"/>
              </w:rPr>
            </w:pPr>
            <w:r>
              <w:rPr>
                <w:rFonts w:ascii="仿宋" w:hAnsi="仿宋" w:eastAsia="仿宋"/>
                <w:sz w:val="18"/>
                <w:szCs w:val="18"/>
              </w:rPr>
              <w:t>数据类型</w:t>
            </w:r>
          </w:p>
        </w:tc>
        <w:tc>
          <w:tcPr>
            <w:tcW w:w="41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numPr>
                <w:ilvl w:val="0"/>
                <w:numId w:val="0"/>
              </w:numPr>
              <w:spacing w:before="119" w:after="0"/>
              <w:ind w:right="1577" w:hanging="0"/>
              <w:rPr>
                <w:rFonts w:ascii="仿宋" w:hAnsi="仿宋" w:eastAsia="仿宋"/>
                <w:sz w:val="18"/>
                <w:szCs w:val="18"/>
              </w:rPr>
            </w:pPr>
            <w:r>
              <w:rPr>
                <w:rFonts w:ascii="仿宋" w:hAnsi="仿宋" w:eastAsia="仿宋"/>
                <w:sz w:val="18"/>
                <w:szCs w:val="18"/>
              </w:rPr>
              <w:t>描述及要求</w:t>
            </w:r>
          </w:p>
        </w:tc>
      </w:tr>
      <w:tr>
        <w:trPr>
          <w:trHeight w:val="467" w:hRule="atLeast"/>
        </w:trPr>
        <w:tc>
          <w:tcPr>
            <w:tcW w:w="1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numPr>
                <w:ilvl w:val="0"/>
                <w:numId w:val="0"/>
              </w:numPr>
              <w:spacing w:before="119" w:after="0"/>
              <w:ind w:right="0" w:hanging="0"/>
              <w:jc w:val="center"/>
              <w:rPr>
                <w:rFonts w:ascii="仿宋" w:hAnsi="仿宋" w:eastAsia="仿宋"/>
                <w:sz w:val="18"/>
                <w:szCs w:val="18"/>
              </w:rPr>
            </w:pPr>
            <w:r>
              <w:rPr>
                <w:rFonts w:eastAsia="仿宋" w:ascii="仿宋" w:hAnsi="仿宋"/>
                <w:sz w:val="18"/>
                <w:szCs w:val="18"/>
              </w:rPr>
              <w:t>0</w:t>
            </w:r>
          </w:p>
        </w:tc>
        <w:tc>
          <w:tcPr>
            <w:tcW w:w="17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numPr>
                <w:ilvl w:val="0"/>
                <w:numId w:val="0"/>
              </w:numPr>
              <w:spacing w:before="119" w:after="0"/>
              <w:ind w:right="212" w:hanging="0"/>
              <w:jc w:val="center"/>
              <w:rPr>
                <w:rFonts w:ascii="仿宋" w:hAnsi="仿宋" w:eastAsia="仿宋"/>
                <w:sz w:val="18"/>
                <w:szCs w:val="18"/>
                <w:lang w:eastAsia="zh-CN"/>
              </w:rPr>
            </w:pPr>
            <w:r>
              <w:rPr>
                <w:rFonts w:ascii="仿宋" w:hAnsi="仿宋" w:eastAsia="仿宋"/>
                <w:sz w:val="18"/>
                <w:szCs w:val="18"/>
                <w:lang w:eastAsia="zh-CN"/>
              </w:rPr>
              <w:t>消息头</w:t>
            </w:r>
          </w:p>
        </w:tc>
        <w:tc>
          <w:tcPr>
            <w:tcW w:w="136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numPr>
                <w:ilvl w:val="0"/>
                <w:numId w:val="0"/>
              </w:numPr>
              <w:spacing w:before="119" w:after="0"/>
              <w:ind w:left="678" w:right="245" w:hanging="0"/>
              <w:jc w:val="center"/>
              <w:rPr>
                <w:rFonts w:ascii="仿宋" w:hAnsi="仿宋" w:eastAsia="仿宋"/>
                <w:sz w:val="18"/>
                <w:szCs w:val="18"/>
              </w:rPr>
            </w:pPr>
            <w:r>
              <w:rPr>
                <w:rFonts w:eastAsia="仿宋" w:ascii="仿宋" w:hAnsi="仿宋"/>
                <w:sz w:val="18"/>
                <w:szCs w:val="18"/>
              </w:rPr>
              <w:t>WORD</w:t>
            </w:r>
          </w:p>
        </w:tc>
        <w:tc>
          <w:tcPr>
            <w:tcW w:w="41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numPr>
                <w:ilvl w:val="0"/>
                <w:numId w:val="0"/>
              </w:numPr>
              <w:spacing w:before="0" w:after="0"/>
              <w:ind w:left="420" w:hanging="0"/>
              <w:jc w:val="center"/>
              <w:rPr>
                <w:rFonts w:ascii="仿宋" w:hAnsi="仿宋" w:eastAsia="仿宋"/>
                <w:sz w:val="18"/>
                <w:szCs w:val="18"/>
                <w:lang w:eastAsia="zh-CN"/>
              </w:rPr>
            </w:pPr>
            <w:r>
              <w:rPr>
                <w:rFonts w:ascii="仿宋" w:hAnsi="仿宋" w:eastAsia="仿宋"/>
                <w:sz w:val="18"/>
                <w:szCs w:val="18"/>
                <w:lang w:eastAsia="zh-CN"/>
              </w:rPr>
              <w:t>固定</w:t>
            </w:r>
            <w:r>
              <w:rPr>
                <w:rFonts w:eastAsia="仿宋" w:ascii="仿宋" w:hAnsi="仿宋"/>
                <w:sz w:val="18"/>
                <w:szCs w:val="18"/>
                <w:lang w:eastAsia="zh-CN"/>
              </w:rPr>
              <w:t>0x5A,0xA</w:t>
            </w:r>
            <w:r>
              <w:rPr>
                <w:rFonts w:eastAsia="仿宋" w:ascii="仿宋" w:hAnsi="仿宋"/>
                <w:sz w:val="18"/>
                <w:szCs w:val="18"/>
                <w:lang w:eastAsia="zh-CN"/>
              </w:rPr>
              <w:t>5</w:t>
            </w:r>
          </w:p>
        </w:tc>
      </w:tr>
      <w:tr>
        <w:trPr>
          <w:trHeight w:val="468" w:hRule="atLeast"/>
        </w:trPr>
        <w:tc>
          <w:tcPr>
            <w:tcW w:w="1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numPr>
                <w:ilvl w:val="0"/>
                <w:numId w:val="0"/>
              </w:numPr>
              <w:spacing w:before="119" w:after="0"/>
              <w:ind w:right="0" w:hanging="0"/>
              <w:jc w:val="center"/>
              <w:rPr>
                <w:rFonts w:ascii="仿宋" w:hAnsi="仿宋" w:eastAsia="仿宋"/>
                <w:sz w:val="18"/>
                <w:szCs w:val="18"/>
              </w:rPr>
            </w:pPr>
            <w:r>
              <w:rPr>
                <w:rFonts w:eastAsia="仿宋" w:ascii="仿宋" w:hAnsi="仿宋"/>
                <w:sz w:val="18"/>
                <w:szCs w:val="18"/>
              </w:rPr>
              <w:t>2</w:t>
            </w:r>
          </w:p>
        </w:tc>
        <w:tc>
          <w:tcPr>
            <w:tcW w:w="17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numPr>
                <w:ilvl w:val="0"/>
                <w:numId w:val="0"/>
              </w:numPr>
              <w:spacing w:before="119" w:after="0"/>
              <w:ind w:right="212" w:hanging="0"/>
              <w:jc w:val="center"/>
              <w:rPr>
                <w:rFonts w:ascii="仿宋" w:hAnsi="仿宋" w:eastAsia="仿宋"/>
                <w:sz w:val="18"/>
                <w:szCs w:val="18"/>
              </w:rPr>
            </w:pPr>
            <w:r>
              <w:rPr>
                <w:rFonts w:ascii="仿宋" w:hAnsi="仿宋" w:eastAsia="仿宋"/>
                <w:sz w:val="18"/>
                <w:szCs w:val="18"/>
                <w:lang w:eastAsia="zh-CN"/>
              </w:rPr>
              <w:t>产品</w:t>
            </w:r>
            <w:r>
              <w:rPr>
                <w:rFonts w:ascii="仿宋" w:hAnsi="仿宋" w:eastAsia="仿宋"/>
                <w:sz w:val="18"/>
                <w:szCs w:val="18"/>
              </w:rPr>
              <w:t>属性</w:t>
            </w:r>
            <w:r>
              <w:rPr>
                <w:rFonts w:eastAsia="仿宋" w:ascii="仿宋" w:hAnsi="仿宋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36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numPr>
                <w:ilvl w:val="0"/>
                <w:numId w:val="0"/>
              </w:numPr>
              <w:spacing w:before="119" w:after="0"/>
              <w:ind w:left="678" w:right="245" w:hanging="0"/>
              <w:jc w:val="center"/>
              <w:rPr>
                <w:rFonts w:ascii="仿宋" w:hAnsi="仿宋" w:eastAsia="仿宋"/>
                <w:sz w:val="18"/>
                <w:szCs w:val="18"/>
              </w:rPr>
            </w:pPr>
            <w:r>
              <w:rPr>
                <w:rFonts w:eastAsia="仿宋" w:ascii="仿宋" w:hAnsi="仿宋"/>
                <w:sz w:val="18"/>
                <w:szCs w:val="18"/>
              </w:rPr>
              <w:t>WORD</w:t>
            </w:r>
          </w:p>
        </w:tc>
        <w:tc>
          <w:tcPr>
            <w:tcW w:w="41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numPr>
                <w:ilvl w:val="0"/>
                <w:numId w:val="0"/>
              </w:numPr>
              <w:spacing w:before="119" w:after="0"/>
              <w:ind w:left="476" w:right="0" w:hanging="0"/>
              <w:jc w:val="center"/>
              <w:rPr>
                <w:rFonts w:ascii="仿宋" w:hAnsi="仿宋" w:eastAsia="仿宋"/>
                <w:sz w:val="18"/>
                <w:szCs w:val="18"/>
              </w:rPr>
            </w:pPr>
            <w:r>
              <w:rPr>
                <w:rFonts w:ascii="仿宋" w:hAnsi="仿宋" w:eastAsia="仿宋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仿宋" w:hAnsi="仿宋" w:eastAsia="仿宋"/>
                <w:spacing w:val="-4"/>
                <w:sz w:val="18"/>
                <w:szCs w:val="18"/>
                <w:lang w:eastAsia="zh-CN"/>
              </w:rPr>
              <w:t>智能锁固定为</w:t>
            </w:r>
            <w:r>
              <w:rPr>
                <w:rFonts w:eastAsia="仿宋" w:ascii="仿宋" w:hAnsi="仿宋"/>
                <w:spacing w:val="-4"/>
                <w:sz w:val="18"/>
                <w:szCs w:val="18"/>
                <w:lang w:eastAsia="zh-CN"/>
              </w:rPr>
              <w:t>0x00,0x89</w:t>
            </w:r>
          </w:p>
        </w:tc>
      </w:tr>
      <w:tr>
        <w:trPr>
          <w:trHeight w:val="468" w:hRule="atLeast"/>
        </w:trPr>
        <w:tc>
          <w:tcPr>
            <w:tcW w:w="1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numPr>
                <w:ilvl w:val="0"/>
                <w:numId w:val="0"/>
              </w:numPr>
              <w:spacing w:before="119" w:after="0"/>
              <w:ind w:right="222" w:hanging="0"/>
              <w:jc w:val="center"/>
              <w:rPr>
                <w:rFonts w:ascii="仿宋" w:hAnsi="仿宋" w:eastAsia="仿宋" w:cs="SimSun"/>
                <w:sz w:val="18"/>
                <w:szCs w:val="18"/>
                <w:lang w:val="en-US" w:eastAsia="zh-CN" w:bidi="ar-SA"/>
              </w:rPr>
            </w:pPr>
            <w:r>
              <w:rPr>
                <w:rFonts w:eastAsia="仿宋" w:cs="SimSun" w:ascii="仿宋" w:hAnsi="仿宋"/>
                <w:sz w:val="18"/>
                <w:szCs w:val="18"/>
                <w:lang w:val="en-US" w:eastAsia="zh-CN" w:bidi="ar-SA"/>
              </w:rPr>
              <w:t>4</w:t>
            </w:r>
          </w:p>
        </w:tc>
        <w:tc>
          <w:tcPr>
            <w:tcW w:w="17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numPr>
                <w:ilvl w:val="0"/>
                <w:numId w:val="0"/>
              </w:numPr>
              <w:spacing w:before="119" w:after="0"/>
              <w:ind w:right="212" w:hanging="0"/>
              <w:jc w:val="center"/>
              <w:rPr>
                <w:rFonts w:ascii="仿宋" w:hAnsi="仿宋" w:eastAsia="仿宋"/>
                <w:sz w:val="18"/>
                <w:szCs w:val="18"/>
              </w:rPr>
            </w:pPr>
            <w:r>
              <w:rPr>
                <w:rFonts w:ascii="仿宋" w:hAnsi="仿宋" w:eastAsia="仿宋"/>
                <w:sz w:val="18"/>
                <w:szCs w:val="18"/>
                <w:lang w:eastAsia="zh-CN"/>
              </w:rPr>
              <w:t>消息体版本</w:t>
            </w:r>
          </w:p>
        </w:tc>
        <w:tc>
          <w:tcPr>
            <w:tcW w:w="136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numPr>
                <w:ilvl w:val="0"/>
                <w:numId w:val="0"/>
              </w:numPr>
              <w:spacing w:before="119" w:after="0"/>
              <w:ind w:left="678" w:right="245" w:hanging="0"/>
              <w:jc w:val="center"/>
              <w:rPr>
                <w:rFonts w:ascii="仿宋" w:hAnsi="仿宋" w:eastAsia="仿宋" w:cs="SimSun"/>
                <w:sz w:val="18"/>
                <w:szCs w:val="18"/>
                <w:lang w:val="en-US" w:eastAsia="zh-CN" w:bidi="ar-SA"/>
              </w:rPr>
            </w:pPr>
            <w:r>
              <w:rPr>
                <w:rFonts w:eastAsia="仿宋" w:cs="SimSun" w:ascii="仿宋" w:hAnsi="仿宋"/>
                <w:sz w:val="18"/>
                <w:szCs w:val="18"/>
                <w:lang w:val="en-US" w:eastAsia="zh-CN" w:bidi="ar-SA"/>
              </w:rPr>
              <w:t>BYTE</w:t>
            </w:r>
          </w:p>
        </w:tc>
        <w:tc>
          <w:tcPr>
            <w:tcW w:w="4124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numPr>
                <w:ilvl w:val="0"/>
                <w:numId w:val="0"/>
              </w:numPr>
              <w:spacing w:before="119" w:after="0"/>
              <w:ind w:left="476" w:right="0" w:hanging="0"/>
              <w:jc w:val="center"/>
              <w:rPr>
                <w:rFonts w:ascii="仿宋" w:hAnsi="仿宋" w:eastAsia="仿宋"/>
                <w:sz w:val="18"/>
                <w:szCs w:val="18"/>
                <w:lang w:eastAsia="zh-CN"/>
              </w:rPr>
            </w:pPr>
            <w:r>
              <w:rPr>
                <w:rFonts w:ascii="仿宋" w:hAnsi="仿宋" w:eastAsia="仿宋"/>
                <w:spacing w:val="-8"/>
                <w:sz w:val="18"/>
                <w:szCs w:val="18"/>
                <w:lang w:eastAsia="zh-CN"/>
              </w:rPr>
              <w:t>目前为</w:t>
            </w:r>
            <w:r>
              <w:rPr>
                <w:rFonts w:eastAsia="仿宋" w:ascii="仿宋" w:hAnsi="仿宋"/>
                <w:spacing w:val="-8"/>
                <w:sz w:val="18"/>
                <w:szCs w:val="18"/>
                <w:lang w:eastAsia="zh-CN"/>
              </w:rPr>
              <w:t>0x01</w:t>
            </w:r>
          </w:p>
        </w:tc>
      </w:tr>
      <w:tr>
        <w:trPr>
          <w:trHeight w:val="624" w:hRule="atLeast"/>
        </w:trPr>
        <w:tc>
          <w:tcPr>
            <w:tcW w:w="1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numPr>
                <w:ilvl w:val="0"/>
                <w:numId w:val="0"/>
              </w:numPr>
              <w:spacing w:before="0" w:after="0"/>
              <w:ind w:right="222" w:hanging="0"/>
              <w:jc w:val="center"/>
              <w:rPr>
                <w:rFonts w:ascii="仿宋" w:hAnsi="仿宋" w:eastAsia="仿宋"/>
                <w:sz w:val="18"/>
                <w:szCs w:val="18"/>
              </w:rPr>
            </w:pPr>
            <w:r>
              <w:rPr>
                <w:rFonts w:eastAsia="仿宋" w:cs="SimSun" w:ascii="仿宋" w:hAnsi="仿宋"/>
                <w:sz w:val="18"/>
                <w:szCs w:val="18"/>
                <w:lang w:val="en-US" w:eastAsia="zh-CN" w:bidi="ar-SA"/>
              </w:rPr>
              <w:t>5</w:t>
            </w:r>
          </w:p>
        </w:tc>
        <w:tc>
          <w:tcPr>
            <w:tcW w:w="17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numPr>
                <w:ilvl w:val="0"/>
                <w:numId w:val="0"/>
              </w:numPr>
              <w:spacing w:before="0" w:after="0"/>
              <w:ind w:right="212" w:hanging="0"/>
              <w:jc w:val="center"/>
              <w:rPr>
                <w:rFonts w:ascii="仿宋" w:hAnsi="仿宋" w:eastAsia="仿宋"/>
                <w:sz w:val="18"/>
                <w:szCs w:val="18"/>
              </w:rPr>
            </w:pPr>
            <w:r>
              <w:rPr>
                <w:rFonts w:ascii="仿宋" w:hAnsi="仿宋" w:eastAsia="仿宋"/>
                <w:sz w:val="18"/>
                <w:szCs w:val="18"/>
                <w:lang w:eastAsia="zh-CN"/>
              </w:rPr>
              <w:t>功能</w:t>
            </w:r>
            <w:r>
              <w:rPr>
                <w:rFonts w:eastAsia="仿宋" w:ascii="仿宋" w:hAnsi="仿宋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36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numPr>
                <w:ilvl w:val="0"/>
                <w:numId w:val="0"/>
              </w:numPr>
              <w:spacing w:before="0" w:after="0"/>
              <w:ind w:left="678" w:right="245" w:hanging="0"/>
              <w:jc w:val="center"/>
              <w:rPr>
                <w:rFonts w:ascii="仿宋" w:hAnsi="仿宋" w:eastAsia="仿宋" w:cs="SimSun"/>
                <w:sz w:val="18"/>
                <w:szCs w:val="18"/>
                <w:lang w:val="en-US" w:eastAsia="zh-CN" w:bidi="ar-SA"/>
              </w:rPr>
            </w:pPr>
            <w:r>
              <w:rPr>
                <w:rFonts w:eastAsia="仿宋" w:cs="SimSun" w:ascii="仿宋" w:hAnsi="仿宋"/>
                <w:sz w:val="18"/>
                <w:szCs w:val="18"/>
                <w:lang w:val="en-US" w:eastAsia="zh-CN" w:bidi="ar-SA"/>
              </w:rPr>
              <w:t>BYTE</w:t>
            </w:r>
          </w:p>
        </w:tc>
        <w:tc>
          <w:tcPr>
            <w:tcW w:w="4124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numPr>
                <w:ilvl w:val="0"/>
                <w:numId w:val="0"/>
              </w:numPr>
              <w:spacing w:before="0" w:after="0"/>
              <w:ind w:right="212" w:hanging="0"/>
              <w:jc w:val="center"/>
              <w:rPr>
                <w:rFonts w:ascii="仿宋" w:hAnsi="仿宋" w:eastAsia="仿宋"/>
                <w:sz w:val="18"/>
                <w:szCs w:val="18"/>
                <w:lang w:eastAsia="zh-CN"/>
              </w:rPr>
            </w:pPr>
            <w:r>
              <w:rPr>
                <w:rFonts w:ascii="仿宋" w:hAnsi="仿宋" w:eastAsia="仿宋"/>
                <w:sz w:val="18"/>
                <w:szCs w:val="18"/>
                <w:lang w:eastAsia="zh-CN"/>
              </w:rPr>
              <w:t>产品功能</w:t>
            </w:r>
            <w:r>
              <w:rPr>
                <w:rFonts w:eastAsia="仿宋" w:ascii="仿宋" w:hAnsi="仿宋"/>
                <w:sz w:val="18"/>
                <w:szCs w:val="18"/>
                <w:lang w:eastAsia="zh-CN"/>
              </w:rPr>
              <w:t xml:space="preserve">ID </w:t>
            </w:r>
            <w:r>
              <w:rPr>
                <w:rFonts w:ascii="仿宋" w:hAnsi="仿宋" w:eastAsia="仿宋"/>
                <w:sz w:val="18"/>
                <w:szCs w:val="18"/>
                <w:lang w:eastAsia="zh-CN"/>
              </w:rPr>
              <w:t>具体查看智能锁通讯协议</w:t>
            </w:r>
          </w:p>
        </w:tc>
      </w:tr>
      <w:tr>
        <w:trPr>
          <w:trHeight w:val="624" w:hRule="atLeast"/>
        </w:trPr>
        <w:tc>
          <w:tcPr>
            <w:tcW w:w="141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numPr>
                <w:ilvl w:val="0"/>
                <w:numId w:val="0"/>
              </w:numPr>
              <w:spacing w:before="0" w:after="0"/>
              <w:ind w:right="222" w:hanging="0"/>
              <w:jc w:val="center"/>
              <w:rPr>
                <w:rFonts w:ascii="仿宋" w:hAnsi="仿宋" w:eastAsia="仿宋" w:cs="SimSun"/>
                <w:color w:val="auto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eastAsia="仿宋" w:cs="SimSun" w:ascii="仿宋" w:hAnsi="仿宋"/>
                <w:color w:val="auto"/>
                <w:kern w:val="2"/>
                <w:sz w:val="18"/>
                <w:szCs w:val="18"/>
                <w:lang w:val="en-US" w:eastAsia="zh-CN" w:bidi="ar-SA"/>
              </w:rPr>
              <w:t>6</w:t>
            </w:r>
          </w:p>
        </w:tc>
        <w:tc>
          <w:tcPr>
            <w:tcW w:w="1743" w:type="dxa"/>
            <w:tcBorders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numPr>
                <w:ilvl w:val="0"/>
                <w:numId w:val="0"/>
              </w:numPr>
              <w:spacing w:before="0" w:after="0"/>
              <w:ind w:right="212" w:hanging="0"/>
              <w:jc w:val="center"/>
              <w:rPr>
                <w:rFonts w:ascii="仿宋" w:hAnsi="仿宋" w:eastAsia="仿宋"/>
                <w:sz w:val="18"/>
                <w:szCs w:val="18"/>
              </w:rPr>
            </w:pPr>
            <w:r>
              <w:rPr>
                <w:rFonts w:ascii="仿宋" w:hAnsi="仿宋" w:eastAsia="仿宋"/>
                <w:sz w:val="18"/>
                <w:szCs w:val="18"/>
                <w:lang w:eastAsia="zh-CN"/>
              </w:rPr>
              <w:t>传输的数据类型</w:t>
            </w:r>
          </w:p>
        </w:tc>
        <w:tc>
          <w:tcPr>
            <w:tcW w:w="1369" w:type="dxa"/>
            <w:tcBorders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numPr>
                <w:ilvl w:val="0"/>
                <w:numId w:val="0"/>
              </w:numPr>
              <w:spacing w:before="0" w:after="0"/>
              <w:ind w:left="678" w:right="245" w:hanging="0"/>
              <w:jc w:val="center"/>
              <w:rPr>
                <w:rFonts w:ascii="仿宋" w:hAnsi="仿宋" w:eastAsia="仿宋" w:cs="SimSun"/>
                <w:sz w:val="18"/>
                <w:szCs w:val="18"/>
                <w:lang w:val="en-US" w:eastAsia="zh-CN" w:bidi="ar-SA"/>
              </w:rPr>
            </w:pPr>
            <w:r>
              <w:rPr>
                <w:rFonts w:eastAsia="仿宋" w:cs="SimSun" w:ascii="仿宋" w:hAnsi="仿宋"/>
                <w:sz w:val="18"/>
                <w:szCs w:val="18"/>
                <w:lang w:val="en-US" w:eastAsia="zh-CN" w:bidi="ar-SA"/>
              </w:rPr>
              <w:t>BYTE</w:t>
            </w:r>
          </w:p>
        </w:tc>
        <w:tc>
          <w:tcPr>
            <w:tcW w:w="4124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numPr>
                <w:ilvl w:val="0"/>
                <w:numId w:val="0"/>
              </w:numPr>
              <w:spacing w:before="41" w:after="0"/>
              <w:ind w:right="596" w:hanging="0"/>
              <w:jc w:val="center"/>
              <w:rPr>
                <w:rFonts w:ascii="仿宋" w:hAnsi="仿宋" w:eastAsia="仿宋" w:cs="SimSun"/>
                <w:color w:val="auto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仿宋" w:hAnsi="仿宋" w:cs="SimSun" w:eastAsia="仿宋"/>
                <w:color w:val="auto"/>
                <w:kern w:val="2"/>
                <w:sz w:val="18"/>
                <w:szCs w:val="18"/>
                <w:lang w:val="en-US" w:eastAsia="zh-CN" w:bidi="ar-SA"/>
              </w:rPr>
              <w:t xml:space="preserve">应答方固定 </w:t>
            </w:r>
            <w:r>
              <w:rPr>
                <w:rFonts w:eastAsia="仿宋" w:cs="SimSun" w:ascii="仿宋" w:hAnsi="仿宋"/>
                <w:color w:val="auto"/>
                <w:kern w:val="2"/>
                <w:sz w:val="18"/>
                <w:szCs w:val="18"/>
                <w:lang w:val="en-US" w:eastAsia="zh-CN" w:bidi="ar-SA"/>
              </w:rPr>
              <w:t>1</w:t>
            </w:r>
          </w:p>
        </w:tc>
      </w:tr>
      <w:tr>
        <w:trPr>
          <w:trHeight w:val="624" w:hRule="atLeast"/>
        </w:trPr>
        <w:tc>
          <w:tcPr>
            <w:tcW w:w="141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numPr>
                <w:ilvl w:val="0"/>
                <w:numId w:val="0"/>
              </w:numPr>
              <w:spacing w:before="0" w:after="0"/>
              <w:ind w:right="222" w:hanging="0"/>
              <w:jc w:val="center"/>
              <w:rPr>
                <w:rFonts w:ascii="仿宋" w:hAnsi="仿宋" w:eastAsia="仿宋" w:cs="SimSun"/>
                <w:color w:val="auto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eastAsia="仿宋" w:cs="SimSun" w:ascii="仿宋" w:hAnsi="仿宋"/>
                <w:color w:val="auto"/>
                <w:kern w:val="2"/>
                <w:sz w:val="18"/>
                <w:szCs w:val="18"/>
                <w:lang w:val="en-US" w:eastAsia="zh-CN" w:bidi="ar-SA"/>
              </w:rPr>
              <w:t>7</w:t>
            </w:r>
          </w:p>
        </w:tc>
        <w:tc>
          <w:tcPr>
            <w:tcW w:w="1743" w:type="dxa"/>
            <w:tcBorders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numPr>
                <w:ilvl w:val="0"/>
                <w:numId w:val="0"/>
              </w:numPr>
              <w:spacing w:before="0" w:after="0"/>
              <w:ind w:left="420" w:right="212" w:hanging="0"/>
              <w:jc w:val="center"/>
              <w:rPr>
                <w:rFonts w:ascii="仿宋" w:hAnsi="仿宋" w:eastAsia="仿宋"/>
                <w:sz w:val="18"/>
                <w:szCs w:val="18"/>
              </w:rPr>
            </w:pPr>
            <w:r>
              <w:rPr>
                <w:rFonts w:ascii="仿宋" w:hAnsi="仿宋" w:eastAsia="仿宋"/>
                <w:sz w:val="18"/>
                <w:szCs w:val="18"/>
                <w:lang w:eastAsia="zh-CN"/>
              </w:rPr>
              <w:t>传输的数据</w:t>
            </w:r>
          </w:p>
        </w:tc>
        <w:tc>
          <w:tcPr>
            <w:tcW w:w="1369" w:type="dxa"/>
            <w:tcBorders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numPr>
                <w:ilvl w:val="0"/>
                <w:numId w:val="0"/>
              </w:numPr>
              <w:spacing w:before="0" w:after="0"/>
              <w:ind w:left="678" w:right="245" w:hanging="0"/>
              <w:jc w:val="center"/>
              <w:rPr>
                <w:rFonts w:ascii="仿宋" w:hAnsi="仿宋" w:eastAsia="仿宋" w:cs="SimSun"/>
                <w:sz w:val="18"/>
                <w:szCs w:val="18"/>
                <w:lang w:val="en-US" w:eastAsia="zh-CN" w:bidi="ar-SA"/>
              </w:rPr>
            </w:pPr>
            <w:r>
              <w:rPr>
                <w:rFonts w:eastAsia="仿宋" w:cs="SimSun" w:ascii="仿宋" w:hAnsi="仿宋"/>
                <w:sz w:val="18"/>
                <w:szCs w:val="18"/>
                <w:lang w:val="en-US" w:eastAsia="zh-CN" w:bidi="ar-SA"/>
              </w:rPr>
              <w:t>WORD</w:t>
            </w:r>
          </w:p>
        </w:tc>
        <w:tc>
          <w:tcPr>
            <w:tcW w:w="4124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numPr>
                <w:ilvl w:val="0"/>
                <w:numId w:val="0"/>
              </w:numPr>
              <w:spacing w:before="41" w:after="0"/>
              <w:ind w:left="420" w:right="596" w:hanging="0"/>
              <w:jc w:val="center"/>
              <w:rPr>
                <w:rFonts w:ascii="仿宋" w:hAnsi="仿宋" w:eastAsia="仿宋" w:cs="SimSun"/>
                <w:color w:val="auto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仿宋" w:hAnsi="仿宋" w:cs="SimSun" w:eastAsia="仿宋"/>
                <w:color w:val="auto"/>
                <w:kern w:val="2"/>
                <w:sz w:val="18"/>
                <w:szCs w:val="18"/>
                <w:lang w:val="en-US" w:eastAsia="zh-CN" w:bidi="ar-SA"/>
              </w:rPr>
              <w:t>固定</w:t>
            </w:r>
            <w:r>
              <w:rPr>
                <w:rFonts w:eastAsia="仿宋" w:cs="SimSun" w:ascii="仿宋" w:hAnsi="仿宋"/>
                <w:color w:val="auto"/>
                <w:kern w:val="2"/>
                <w:sz w:val="18"/>
                <w:szCs w:val="18"/>
                <w:lang w:val="en-US" w:eastAsia="zh-CN" w:bidi="ar-SA"/>
              </w:rPr>
              <w:t>1</w:t>
            </w:r>
          </w:p>
        </w:tc>
      </w:tr>
      <w:tr>
        <w:trPr>
          <w:trHeight w:val="624" w:hRule="atLeast"/>
        </w:trPr>
        <w:tc>
          <w:tcPr>
            <w:tcW w:w="141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numPr>
                <w:ilvl w:val="0"/>
                <w:numId w:val="0"/>
              </w:numPr>
              <w:spacing w:before="0" w:after="0"/>
              <w:ind w:right="222" w:hanging="0"/>
              <w:jc w:val="center"/>
              <w:rPr>
                <w:rFonts w:ascii="仿宋" w:hAnsi="仿宋" w:eastAsia="仿宋" w:cs="SimSun"/>
                <w:color w:val="auto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eastAsia="仿宋" w:cs="SimSun" w:ascii="仿宋" w:hAnsi="仿宋"/>
                <w:color w:val="auto"/>
                <w:kern w:val="2"/>
                <w:sz w:val="18"/>
                <w:szCs w:val="18"/>
                <w:lang w:val="en-US" w:eastAsia="zh-CN" w:bidi="ar-SA"/>
              </w:rPr>
              <w:t>9</w:t>
            </w:r>
          </w:p>
        </w:tc>
        <w:tc>
          <w:tcPr>
            <w:tcW w:w="1743" w:type="dxa"/>
            <w:tcBorders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numPr>
                <w:ilvl w:val="0"/>
                <w:numId w:val="0"/>
              </w:numPr>
              <w:spacing w:before="0" w:after="0"/>
              <w:ind w:left="420" w:right="212" w:hanging="0"/>
              <w:jc w:val="center"/>
              <w:rPr>
                <w:rFonts w:ascii="仿宋" w:hAnsi="仿宋" w:eastAsia="仿宋"/>
                <w:sz w:val="18"/>
                <w:szCs w:val="18"/>
              </w:rPr>
            </w:pPr>
            <w:r>
              <w:rPr>
                <w:rFonts w:ascii="仿宋" w:hAnsi="仿宋" w:eastAsia="仿宋"/>
                <w:sz w:val="18"/>
                <w:szCs w:val="18"/>
                <w:lang w:eastAsia="zh-CN"/>
              </w:rPr>
              <w:t>错误码</w:t>
            </w:r>
          </w:p>
        </w:tc>
        <w:tc>
          <w:tcPr>
            <w:tcW w:w="1369" w:type="dxa"/>
            <w:tcBorders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numPr>
                <w:ilvl w:val="0"/>
                <w:numId w:val="0"/>
              </w:numPr>
              <w:spacing w:before="0" w:after="0"/>
              <w:ind w:left="678" w:right="245" w:hanging="0"/>
              <w:jc w:val="center"/>
              <w:rPr>
                <w:rFonts w:ascii="仿宋" w:hAnsi="仿宋" w:eastAsia="仿宋" w:cs="SimSun"/>
                <w:sz w:val="18"/>
                <w:szCs w:val="18"/>
                <w:lang w:val="en-US" w:eastAsia="zh-CN" w:bidi="ar-SA"/>
              </w:rPr>
            </w:pPr>
            <w:r>
              <w:rPr>
                <w:rFonts w:eastAsia="仿宋" w:cs="SimSun" w:ascii="仿宋" w:hAnsi="仿宋"/>
                <w:sz w:val="18"/>
                <w:szCs w:val="18"/>
                <w:lang w:val="en-US" w:eastAsia="zh-CN" w:bidi="ar-SA"/>
              </w:rPr>
              <w:t>BYTE</w:t>
            </w:r>
          </w:p>
        </w:tc>
        <w:tc>
          <w:tcPr>
            <w:tcW w:w="4124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numPr>
                <w:ilvl w:val="0"/>
                <w:numId w:val="0"/>
              </w:numPr>
              <w:spacing w:before="41" w:after="0"/>
              <w:ind w:left="420" w:right="596" w:hanging="0"/>
              <w:jc w:val="center"/>
              <w:rPr>
                <w:rFonts w:ascii="仿宋" w:hAnsi="仿宋" w:eastAsia="仿宋" w:cs="SimSun"/>
                <w:color w:val="auto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eastAsia="仿宋" w:cs="SimSun" w:ascii="仿宋" w:hAnsi="仿宋"/>
                <w:color w:val="auto"/>
                <w:kern w:val="2"/>
                <w:sz w:val="18"/>
                <w:szCs w:val="18"/>
                <w:lang w:val="en-US" w:eastAsia="zh-CN" w:bidi="ar-SA"/>
              </w:rPr>
              <w:t xml:space="preserve">0 </w:t>
            </w:r>
            <w:r>
              <w:rPr>
                <w:rFonts w:ascii="仿宋" w:hAnsi="仿宋" w:cs="SimSun" w:eastAsia="仿宋"/>
                <w:color w:val="auto"/>
                <w:kern w:val="2"/>
                <w:sz w:val="18"/>
                <w:szCs w:val="18"/>
                <w:lang w:val="en-US" w:eastAsia="zh-CN" w:bidi="ar-SA"/>
              </w:rPr>
              <w:t>接收正常 非</w:t>
            </w:r>
            <w:r>
              <w:rPr>
                <w:rFonts w:eastAsia="仿宋" w:cs="SimSun" w:ascii="仿宋" w:hAnsi="仿宋"/>
                <w:color w:val="auto"/>
                <w:kern w:val="2"/>
                <w:sz w:val="18"/>
                <w:szCs w:val="18"/>
                <w:lang w:val="en-US" w:eastAsia="zh-CN" w:bidi="ar-SA"/>
              </w:rPr>
              <w:t>0</w:t>
            </w:r>
            <w:r>
              <w:rPr>
                <w:rFonts w:ascii="仿宋" w:hAnsi="仿宋" w:cs="SimSun" w:eastAsia="仿宋"/>
                <w:color w:val="auto"/>
                <w:kern w:val="2"/>
                <w:sz w:val="18"/>
                <w:szCs w:val="18"/>
                <w:lang w:val="en-US" w:eastAsia="zh-CN" w:bidi="ar-SA"/>
              </w:rPr>
              <w:t>为异常码</w:t>
            </w:r>
          </w:p>
        </w:tc>
      </w:tr>
    </w:tbl>
    <w:p>
      <w:pPr>
        <w:pStyle w:val="Style15"/>
        <w:widowControl w:val="false"/>
        <w:numPr>
          <w:ilvl w:val="0"/>
          <w:numId w:val="0"/>
        </w:numPr>
        <w:tabs>
          <w:tab w:val="clear" w:pos="720"/>
          <w:tab w:val="left" w:pos="-448" w:leader="none"/>
        </w:tabs>
        <w:bidi w:val="0"/>
        <w:spacing w:lineRule="auto" w:line="415" w:before="11" w:after="0"/>
        <w:ind w:left="420" w:right="876" w:hanging="0"/>
        <w:jc w:val="center"/>
        <w:rPr>
          <w:rFonts w:ascii="仿宋" w:hAnsi="仿宋" w:eastAsia="仿宋"/>
          <w:sz w:val="24"/>
          <w:szCs w:val="24"/>
        </w:rPr>
      </w:pPr>
      <w:r>
        <w:rPr/>
      </w:r>
    </w:p>
    <w:p>
      <w:pPr>
        <w:pStyle w:val="Style15"/>
        <w:widowControl w:val="false"/>
        <w:numPr>
          <w:ilvl w:val="0"/>
          <w:numId w:val="0"/>
        </w:numPr>
        <w:tabs>
          <w:tab w:val="clear" w:pos="720"/>
          <w:tab w:val="left" w:pos="-448" w:leader="none"/>
        </w:tabs>
        <w:bidi w:val="0"/>
        <w:spacing w:lineRule="auto" w:line="415" w:before="11" w:after="0"/>
        <w:ind w:left="420" w:right="876" w:hanging="0"/>
        <w:jc w:val="center"/>
        <w:rPr>
          <w:rFonts w:ascii="仿宋" w:hAnsi="仿宋" w:eastAsia="仿宋"/>
          <w:sz w:val="24"/>
          <w:szCs w:val="24"/>
        </w:rPr>
      </w:pPr>
      <w:r>
        <w:rPr/>
        <w:t>异常码</w:t>
      </w:r>
    </w:p>
    <w:tbl>
      <w:tblPr>
        <w:tblW w:w="9746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436"/>
        <w:gridCol w:w="2437"/>
        <w:gridCol w:w="4873"/>
      </w:tblGrid>
      <w:tr>
        <w:trPr/>
        <w:tc>
          <w:tcPr>
            <w:tcW w:w="24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widowControl w:val="false"/>
              <w:spacing w:before="41" w:after="0"/>
              <w:ind w:left="420" w:right="596" w:hanging="0"/>
              <w:jc w:val="center"/>
              <w:rPr>
                <w:rFonts w:ascii="仿宋" w:hAnsi="仿宋" w:eastAsia="仿宋" w:cs="SimSun"/>
                <w:color w:val="auto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仿宋" w:hAnsi="仿宋" w:cs="SimSun" w:eastAsia="仿宋"/>
                <w:color w:val="auto"/>
                <w:kern w:val="2"/>
                <w:sz w:val="18"/>
                <w:szCs w:val="18"/>
                <w:lang w:val="en-US" w:eastAsia="zh-CN" w:bidi="ar-SA"/>
              </w:rPr>
              <w:t>异常码</w:t>
            </w:r>
          </w:p>
        </w:tc>
        <w:tc>
          <w:tcPr>
            <w:tcW w:w="24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3"/>
              <w:rPr>
                <w:rFonts w:ascii="仿宋" w:hAnsi="仿宋" w:eastAsia="仿宋"/>
                <w:sz w:val="18"/>
                <w:szCs w:val="18"/>
              </w:rPr>
            </w:pPr>
            <w:r>
              <w:rPr>
                <w:rFonts w:ascii="仿宋" w:hAnsi="仿宋" w:eastAsia="仿宋"/>
                <w:sz w:val="18"/>
                <w:szCs w:val="18"/>
              </w:rPr>
              <w:t>说明</w:t>
            </w:r>
          </w:p>
        </w:tc>
        <w:tc>
          <w:tcPr>
            <w:tcW w:w="48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3"/>
              <w:rPr>
                <w:rFonts w:ascii="仿宋" w:hAnsi="仿宋" w:eastAsia="仿宋"/>
                <w:sz w:val="18"/>
                <w:szCs w:val="18"/>
              </w:rPr>
            </w:pPr>
            <w:r>
              <w:rPr>
                <w:rFonts w:eastAsia="仿宋" w:ascii="仿宋" w:hAnsi="仿宋"/>
                <w:sz w:val="18"/>
                <w:szCs w:val="18"/>
              </w:rPr>
            </w:r>
          </w:p>
        </w:tc>
      </w:tr>
      <w:tr>
        <w:trPr/>
        <w:tc>
          <w:tcPr>
            <w:tcW w:w="243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3"/>
              <w:rPr>
                <w:rFonts w:ascii="仿宋" w:hAnsi="仿宋" w:eastAsia="仿宋"/>
                <w:sz w:val="18"/>
                <w:szCs w:val="18"/>
              </w:rPr>
            </w:pPr>
            <w:r>
              <w:rPr>
                <w:rFonts w:eastAsia="仿宋" w:ascii="仿宋" w:hAnsi="仿宋"/>
                <w:sz w:val="18"/>
                <w:szCs w:val="18"/>
              </w:rPr>
              <w:t>0</w:t>
            </w:r>
          </w:p>
        </w:tc>
        <w:tc>
          <w:tcPr>
            <w:tcW w:w="243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3"/>
              <w:rPr>
                <w:rFonts w:ascii="仿宋" w:hAnsi="仿宋" w:eastAsia="仿宋"/>
                <w:sz w:val="18"/>
                <w:szCs w:val="18"/>
              </w:rPr>
            </w:pPr>
            <w:r>
              <w:rPr>
                <w:rFonts w:ascii="仿宋" w:hAnsi="仿宋" w:eastAsia="仿宋"/>
                <w:sz w:val="18"/>
                <w:szCs w:val="18"/>
              </w:rPr>
              <w:t>接收正常</w:t>
            </w:r>
          </w:p>
        </w:tc>
        <w:tc>
          <w:tcPr>
            <w:tcW w:w="487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3"/>
              <w:rPr>
                <w:rFonts w:ascii="仿宋" w:hAnsi="仿宋" w:eastAsia="仿宋"/>
                <w:sz w:val="18"/>
                <w:szCs w:val="18"/>
              </w:rPr>
            </w:pPr>
            <w:r>
              <w:rPr>
                <w:rFonts w:eastAsia="仿宋" w:ascii="仿宋" w:hAnsi="仿宋"/>
                <w:sz w:val="18"/>
                <w:szCs w:val="18"/>
              </w:rPr>
            </w:r>
          </w:p>
        </w:tc>
      </w:tr>
      <w:tr>
        <w:trPr/>
        <w:tc>
          <w:tcPr>
            <w:tcW w:w="243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3"/>
              <w:rPr>
                <w:rFonts w:ascii="仿宋" w:hAnsi="仿宋" w:eastAsia="仿宋"/>
                <w:sz w:val="18"/>
                <w:szCs w:val="18"/>
              </w:rPr>
            </w:pPr>
            <w:r>
              <w:rPr>
                <w:rFonts w:eastAsia="仿宋" w:ascii="仿宋" w:hAnsi="仿宋"/>
                <w:sz w:val="18"/>
                <w:szCs w:val="18"/>
              </w:rPr>
              <w:t>1</w:t>
            </w:r>
          </w:p>
        </w:tc>
        <w:tc>
          <w:tcPr>
            <w:tcW w:w="243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3"/>
              <w:rPr>
                <w:rFonts w:ascii="仿宋" w:hAnsi="仿宋" w:eastAsia="仿宋"/>
                <w:sz w:val="18"/>
                <w:szCs w:val="18"/>
              </w:rPr>
            </w:pPr>
            <w:r>
              <w:rPr>
                <w:rFonts w:ascii="仿宋" w:hAnsi="仿宋" w:eastAsia="仿宋"/>
                <w:sz w:val="18"/>
                <w:szCs w:val="18"/>
              </w:rPr>
              <w:t>长度异常</w:t>
            </w:r>
          </w:p>
        </w:tc>
        <w:tc>
          <w:tcPr>
            <w:tcW w:w="487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3"/>
              <w:rPr>
                <w:rFonts w:ascii="仿宋" w:hAnsi="仿宋" w:eastAsia="仿宋"/>
                <w:sz w:val="18"/>
                <w:szCs w:val="18"/>
              </w:rPr>
            </w:pPr>
            <w:r>
              <w:rPr>
                <w:rFonts w:ascii="仿宋" w:hAnsi="仿宋" w:eastAsia="仿宋"/>
                <w:sz w:val="18"/>
                <w:szCs w:val="18"/>
              </w:rPr>
              <w:t>接收数据长度和接收到的指示长度不一致</w:t>
            </w:r>
          </w:p>
        </w:tc>
      </w:tr>
      <w:tr>
        <w:trPr/>
        <w:tc>
          <w:tcPr>
            <w:tcW w:w="243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3"/>
              <w:rPr>
                <w:rFonts w:ascii="仿宋" w:hAnsi="仿宋" w:eastAsia="仿宋"/>
                <w:sz w:val="18"/>
                <w:szCs w:val="18"/>
              </w:rPr>
            </w:pPr>
            <w:r>
              <w:rPr>
                <w:rFonts w:eastAsia="仿宋" w:ascii="仿宋" w:hAnsi="仿宋"/>
                <w:sz w:val="18"/>
                <w:szCs w:val="18"/>
              </w:rPr>
              <w:t>2</w:t>
            </w:r>
          </w:p>
        </w:tc>
        <w:tc>
          <w:tcPr>
            <w:tcW w:w="243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3"/>
              <w:rPr>
                <w:rFonts w:ascii="仿宋" w:hAnsi="仿宋" w:eastAsia="仿宋"/>
                <w:sz w:val="18"/>
                <w:szCs w:val="18"/>
              </w:rPr>
            </w:pPr>
            <w:r>
              <w:rPr>
                <w:rFonts w:ascii="仿宋" w:hAnsi="仿宋" w:eastAsia="仿宋"/>
                <w:sz w:val="18"/>
                <w:szCs w:val="18"/>
              </w:rPr>
              <w:t>模块未激活</w:t>
            </w:r>
          </w:p>
        </w:tc>
        <w:tc>
          <w:tcPr>
            <w:tcW w:w="487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3"/>
              <w:rPr>
                <w:rFonts w:ascii="仿宋" w:hAnsi="仿宋" w:eastAsia="仿宋"/>
                <w:sz w:val="18"/>
                <w:szCs w:val="18"/>
              </w:rPr>
            </w:pPr>
            <w:r>
              <w:rPr>
                <w:rFonts w:eastAsia="仿宋" w:ascii="仿宋" w:hAnsi="仿宋"/>
                <w:sz w:val="18"/>
                <w:szCs w:val="18"/>
              </w:rPr>
            </w:r>
          </w:p>
        </w:tc>
      </w:tr>
      <w:tr>
        <w:trPr/>
        <w:tc>
          <w:tcPr>
            <w:tcW w:w="243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3"/>
              <w:rPr>
                <w:rFonts w:ascii="仿宋" w:hAnsi="仿宋" w:eastAsia="仿宋"/>
                <w:sz w:val="18"/>
                <w:szCs w:val="18"/>
              </w:rPr>
            </w:pPr>
            <w:r>
              <w:rPr>
                <w:rFonts w:eastAsia="仿宋" w:ascii="仿宋" w:hAnsi="仿宋"/>
                <w:sz w:val="18"/>
                <w:szCs w:val="18"/>
              </w:rPr>
              <w:t>3</w:t>
            </w:r>
          </w:p>
        </w:tc>
        <w:tc>
          <w:tcPr>
            <w:tcW w:w="243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3"/>
              <w:rPr>
                <w:rFonts w:ascii="仿宋" w:hAnsi="仿宋" w:eastAsia="仿宋"/>
                <w:sz w:val="18"/>
                <w:szCs w:val="18"/>
              </w:rPr>
            </w:pPr>
            <w:r>
              <w:rPr>
                <w:rFonts w:ascii="仿宋" w:hAnsi="仿宋" w:eastAsia="仿宋"/>
                <w:sz w:val="18"/>
                <w:szCs w:val="18"/>
              </w:rPr>
              <w:t xml:space="preserve">网络异常 </w:t>
            </w:r>
          </w:p>
        </w:tc>
        <w:tc>
          <w:tcPr>
            <w:tcW w:w="487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3"/>
              <w:rPr>
                <w:rFonts w:ascii="仿宋" w:hAnsi="仿宋" w:eastAsia="仿宋"/>
                <w:sz w:val="18"/>
                <w:szCs w:val="18"/>
              </w:rPr>
            </w:pPr>
            <w:r>
              <w:rPr>
                <w:rFonts w:eastAsia="仿宋" w:ascii="仿宋" w:hAnsi="仿宋"/>
                <w:sz w:val="18"/>
                <w:szCs w:val="18"/>
              </w:rPr>
            </w:r>
          </w:p>
        </w:tc>
      </w:tr>
      <w:tr>
        <w:trPr/>
        <w:tc>
          <w:tcPr>
            <w:tcW w:w="243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3"/>
              <w:rPr>
                <w:rFonts w:ascii="仿宋" w:hAnsi="仿宋" w:eastAsia="仿宋"/>
                <w:sz w:val="18"/>
                <w:szCs w:val="18"/>
              </w:rPr>
            </w:pPr>
            <w:r>
              <w:rPr>
                <w:rFonts w:eastAsia="仿宋" w:ascii="仿宋" w:hAnsi="仿宋"/>
                <w:sz w:val="18"/>
                <w:szCs w:val="18"/>
              </w:rPr>
            </w:r>
          </w:p>
        </w:tc>
        <w:tc>
          <w:tcPr>
            <w:tcW w:w="243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3"/>
              <w:rPr>
                <w:rFonts w:ascii="仿宋" w:hAnsi="仿宋" w:eastAsia="仿宋"/>
                <w:sz w:val="18"/>
                <w:szCs w:val="18"/>
              </w:rPr>
            </w:pPr>
            <w:r>
              <w:rPr>
                <w:rFonts w:eastAsia="仿宋" w:ascii="仿宋" w:hAnsi="仿宋"/>
                <w:sz w:val="18"/>
                <w:szCs w:val="18"/>
              </w:rPr>
            </w:r>
          </w:p>
        </w:tc>
        <w:tc>
          <w:tcPr>
            <w:tcW w:w="487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3"/>
              <w:rPr>
                <w:rFonts w:ascii="仿宋" w:hAnsi="仿宋" w:eastAsia="仿宋"/>
                <w:sz w:val="18"/>
                <w:szCs w:val="18"/>
              </w:rPr>
            </w:pPr>
            <w:r>
              <w:rPr>
                <w:rFonts w:eastAsia="仿宋" w:ascii="仿宋" w:hAnsi="仿宋"/>
                <w:sz w:val="18"/>
                <w:szCs w:val="18"/>
              </w:rPr>
            </w:r>
          </w:p>
        </w:tc>
      </w:tr>
      <w:tr>
        <w:trPr/>
        <w:tc>
          <w:tcPr>
            <w:tcW w:w="243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3"/>
              <w:rPr>
                <w:rFonts w:ascii="仿宋" w:hAnsi="仿宋" w:eastAsia="仿宋"/>
                <w:sz w:val="18"/>
                <w:szCs w:val="18"/>
              </w:rPr>
            </w:pPr>
            <w:r>
              <w:rPr>
                <w:rFonts w:eastAsia="仿宋" w:ascii="仿宋" w:hAnsi="仿宋"/>
                <w:sz w:val="18"/>
                <w:szCs w:val="18"/>
              </w:rPr>
            </w:r>
          </w:p>
        </w:tc>
        <w:tc>
          <w:tcPr>
            <w:tcW w:w="243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3"/>
              <w:rPr>
                <w:rFonts w:ascii="仿宋" w:hAnsi="仿宋" w:eastAsia="仿宋"/>
                <w:sz w:val="18"/>
                <w:szCs w:val="18"/>
              </w:rPr>
            </w:pPr>
            <w:r>
              <w:rPr>
                <w:rFonts w:eastAsia="仿宋" w:ascii="仿宋" w:hAnsi="仿宋"/>
                <w:sz w:val="18"/>
                <w:szCs w:val="18"/>
              </w:rPr>
            </w:r>
          </w:p>
        </w:tc>
        <w:tc>
          <w:tcPr>
            <w:tcW w:w="487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3"/>
              <w:rPr>
                <w:rFonts w:ascii="仿宋" w:hAnsi="仿宋" w:eastAsia="仿宋"/>
                <w:sz w:val="18"/>
                <w:szCs w:val="18"/>
              </w:rPr>
            </w:pPr>
            <w:r>
              <w:rPr>
                <w:rFonts w:eastAsia="仿宋" w:ascii="仿宋" w:hAnsi="仿宋"/>
                <w:sz w:val="18"/>
                <w:szCs w:val="18"/>
              </w:rPr>
            </w:r>
          </w:p>
        </w:tc>
      </w:tr>
      <w:tr>
        <w:trPr/>
        <w:tc>
          <w:tcPr>
            <w:tcW w:w="243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3"/>
              <w:rPr/>
            </w:pPr>
            <w:r>
              <w:rPr/>
            </w:r>
          </w:p>
        </w:tc>
        <w:tc>
          <w:tcPr>
            <w:tcW w:w="243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3"/>
              <w:rPr/>
            </w:pPr>
            <w:r>
              <w:rPr/>
            </w:r>
          </w:p>
        </w:tc>
        <w:tc>
          <w:tcPr>
            <w:tcW w:w="487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3"/>
              <w:rPr/>
            </w:pPr>
            <w:r>
              <w:rPr/>
            </w:r>
          </w:p>
        </w:tc>
      </w:tr>
      <w:tr>
        <w:trPr/>
        <w:tc>
          <w:tcPr>
            <w:tcW w:w="243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3"/>
              <w:rPr/>
            </w:pPr>
            <w:r>
              <w:rPr/>
            </w:r>
          </w:p>
        </w:tc>
        <w:tc>
          <w:tcPr>
            <w:tcW w:w="243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3"/>
              <w:rPr/>
            </w:pPr>
            <w:r>
              <w:rPr/>
            </w:r>
          </w:p>
        </w:tc>
        <w:tc>
          <w:tcPr>
            <w:tcW w:w="487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3"/>
              <w:rPr/>
            </w:pPr>
            <w:r>
              <w:rPr/>
            </w:r>
          </w:p>
        </w:tc>
      </w:tr>
      <w:tr>
        <w:trPr/>
        <w:tc>
          <w:tcPr>
            <w:tcW w:w="243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3"/>
              <w:rPr/>
            </w:pPr>
            <w:r>
              <w:rPr/>
            </w:r>
          </w:p>
        </w:tc>
        <w:tc>
          <w:tcPr>
            <w:tcW w:w="243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3"/>
              <w:rPr/>
            </w:pPr>
            <w:r>
              <w:rPr/>
            </w:r>
          </w:p>
        </w:tc>
        <w:tc>
          <w:tcPr>
            <w:tcW w:w="487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3"/>
              <w:rPr/>
            </w:pPr>
            <w:r>
              <w:rPr/>
            </w:r>
          </w:p>
        </w:tc>
      </w:tr>
    </w:tbl>
    <w:p>
      <w:pPr>
        <w:pStyle w:val="Style15"/>
        <w:widowControl w:val="false"/>
        <w:numPr>
          <w:ilvl w:val="0"/>
          <w:numId w:val="0"/>
        </w:numPr>
        <w:tabs>
          <w:tab w:val="clear" w:pos="720"/>
          <w:tab w:val="left" w:pos="-448" w:leader="none"/>
        </w:tabs>
        <w:bidi w:val="0"/>
        <w:spacing w:lineRule="auto" w:line="415" w:before="11" w:after="0"/>
        <w:ind w:left="420" w:right="876" w:hanging="0"/>
        <w:jc w:val="center"/>
        <w:rPr>
          <w:rFonts w:ascii="仿宋" w:hAnsi="仿宋" w:eastAsia="仿宋"/>
          <w:sz w:val="24"/>
          <w:szCs w:val="24"/>
        </w:rPr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080" w:right="1080" w:header="397" w:top="1440" w:footer="397" w:bottom="1440" w:gutter="0"/>
      <w:pgNumType w:fmt="decimal"/>
      <w:formProt w:val="false"/>
      <w:textDirection w:val="lrTb"/>
      <w:docGrid w:type="lines" w:linePitch="381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6"/>
    <w:family w:val="roman"/>
    <w:pitch w:val="variable"/>
  </w:font>
  <w:font w:name="等线">
    <w:charset w:val="86"/>
    <w:family w:val="roman"/>
    <w:pitch w:val="variable"/>
  </w:font>
  <w:font w:name="仿宋">
    <w:charset w:val="86"/>
    <w:family w:val="roman"/>
    <w:pitch w:val="variable"/>
  </w:font>
  <w:font w:name="等线 Light">
    <w:charset w:val="86"/>
    <w:family w:val="roman"/>
    <w:pitch w:val="variable"/>
  </w:font>
  <w:font w:name="宋体">
    <w:charset w:val="86"/>
    <w:family w:val="roman"/>
    <w:pitch w:val="variable"/>
  </w:font>
  <w:font w:name="Liberation Sans">
    <w:altName w:val="Arial"/>
    <w:charset w:val="86"/>
    <w:family w:val="roman"/>
    <w:pitch w:val="variable"/>
  </w:font>
  <w:font w:name="SimSun">
    <w:charset w:val="86"/>
    <w:family w:val="roman"/>
    <w:pitch w:val="variable"/>
  </w:font>
  <w:font w:name="仿宋">
    <w:charset w:val="01"/>
    <w:family w:val="modern"/>
    <w:pitch w:val="fixed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1"/>
      <w:ind w:firstLine="3080"/>
      <w:rPr>
        <w:sz w:val="28"/>
        <w:szCs w:val="28"/>
      </w:rPr>
    </w:pPr>
    <w:r>
      <w:rPr>
        <w:sz w:val="28"/>
        <w:szCs w:val="28"/>
      </w:rPr>
      <w:t xml:space="preserve">未经同意，请勿外传     </w:t>
    </w:r>
    <w:r>
      <w:rPr>
        <w:sz w:val="28"/>
        <w:szCs w:val="28"/>
      </w:rPr>
      <w:tab/>
    </w:r>
    <w:r>
      <w:rPr>
        <w:sz w:val="28"/>
        <w:szCs w:val="28"/>
      </w:rPr>
      <w:t>深圳云世科技有限公司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0"/>
      <w:pBdr>
        <w:bottom w:val="single" w:sz="6" w:space="0" w:color="000000"/>
      </w:pBdr>
      <w:rPr>
        <w:sz w:val="24"/>
        <w:szCs w:val="24"/>
      </w:rPr>
    </w:pPr>
    <w:r>
      <w:drawing>
        <wp:anchor behindDoc="1" distT="0" distB="0" distL="0" distR="0" simplePos="0" locked="0" layoutInCell="0" allowOverlap="1" relativeHeight="5">
          <wp:simplePos x="0" y="0"/>
          <wp:positionH relativeFrom="column">
            <wp:posOffset>-611505</wp:posOffset>
          </wp:positionH>
          <wp:positionV relativeFrom="paragraph">
            <wp:posOffset>43815</wp:posOffset>
          </wp:positionV>
          <wp:extent cx="1219835" cy="307975"/>
          <wp:effectExtent l="0" t="0" r="0" b="0"/>
          <wp:wrapNone/>
          <wp:docPr id="1" name="图片 26" descr="图标&#10;&#10;描述已自动生成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26" descr="图标&#10;&#10;描述已自动生成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219835" cy="3079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t xml:space="preserve">                                </w:t>
    </w:r>
    <w:r>
      <w:rPr>
        <w:sz w:val="28"/>
        <w:szCs w:val="28"/>
      </w:rPr>
      <w:tab/>
    </w:r>
    <w:r>
      <w:rPr>
        <w:sz w:val="24"/>
        <w:szCs w:val="24"/>
      </w:rPr>
      <w:t xml:space="preserve">       Wave</w:t>
    </w:r>
    <w:r>
      <w:rPr>
        <w:sz w:val="24"/>
        <w:szCs w:val="24"/>
      </w:rPr>
      <w:t xml:space="preserve">物联网云平台    </w:t>
    </w:r>
    <w:r>
      <w:rPr>
        <w:rFonts w:cs="宋体"/>
        <w:sz w:val="24"/>
        <w:szCs w:val="24"/>
      </w:rPr>
      <w:t xml:space="preserve">                     </w:t>
    </w:r>
    <w:r>
      <w:rPr>
        <w:rFonts w:cs="宋体"/>
        <w:sz w:val="24"/>
        <w:szCs w:val="24"/>
      </w:rPr>
      <w:t>Page</w:t>
    </w:r>
    <w:r>
      <w:rPr>
        <w:sz w:val="24"/>
        <w:szCs w:val="24"/>
      </w:rPr>
      <w:fldChar w:fldCharType="begin"/>
    </w:r>
    <w:r>
      <w:rPr>
        <w:sz w:val="24"/>
        <w:szCs w:val="24"/>
      </w:rPr>
      <w:instrText> PAGE </w:instrText>
    </w:r>
    <w:r>
      <w:rPr>
        <w:sz w:val="24"/>
        <w:szCs w:val="24"/>
      </w:rPr>
      <w:fldChar w:fldCharType="separate"/>
    </w:r>
    <w:r>
      <w:rPr>
        <w:sz w:val="24"/>
        <w:szCs w:val="24"/>
      </w:rPr>
      <w:t>3</w:t>
    </w:r>
    <w:r>
      <w:rPr>
        <w:sz w:val="24"/>
        <w:szCs w:val="24"/>
      </w:rPr>
      <w:fldChar w:fldCharType="end"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3780" w:hanging="42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60"/>
  <w:defaultTabStop w:val="720"/>
  <w:autoHyphenation w:val="true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等线" w:hAnsi="等线" w:eastAsia="" w:cs="等线" w:asciiTheme="minorHAnsi" w:cstheme="minorBidi" w:eastAsiaTheme="minorEastAsia" w:hAnsiTheme="minorHAnsi"/>
        <w:kern w:val="2"/>
        <w:sz w:val="21"/>
        <w:szCs w:val="22"/>
        <w:lang w:val="en-US" w:eastAsia="zh-CN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a71b87"/>
    <w:pPr>
      <w:widowControl w:val="false"/>
      <w:suppressAutoHyphens w:val="true"/>
      <w:bidi w:val="0"/>
      <w:spacing w:lineRule="exact" w:line="400" w:before="0" w:after="0"/>
      <w:jc w:val="both"/>
    </w:pPr>
    <w:rPr>
      <w:rFonts w:ascii="仿宋" w:hAnsi="仿宋" w:eastAsia="仿宋" w:cs="等线" w:cstheme="minorBidi"/>
      <w:color w:val="auto"/>
      <w:kern w:val="2"/>
      <w:sz w:val="28"/>
      <w:szCs w:val="24"/>
      <w:lang w:val="en-US" w:eastAsia="zh-CN" w:bidi="ar-SA"/>
    </w:rPr>
  </w:style>
  <w:style w:type="paragraph" w:styleId="1">
    <w:name w:val="Heading 1"/>
    <w:basedOn w:val="Normal"/>
    <w:next w:val="Normal"/>
    <w:link w:val="10"/>
    <w:uiPriority w:val="9"/>
    <w:qFormat/>
    <w:rsid w:val="00262760"/>
    <w:pPr>
      <w:spacing w:lineRule="auto" w:line="578" w:before="340" w:after="330"/>
      <w:jc w:val="center"/>
      <w:outlineLvl w:val="0"/>
    </w:pPr>
    <w:rPr>
      <w:b/>
      <w:bCs/>
      <w:kern w:val="2"/>
      <w:sz w:val="44"/>
      <w:szCs w:val="44"/>
    </w:rPr>
  </w:style>
  <w:style w:type="paragraph" w:styleId="2">
    <w:name w:val="Heading 2"/>
    <w:basedOn w:val="Normal"/>
    <w:next w:val="Normal"/>
    <w:link w:val="20"/>
    <w:uiPriority w:val="9"/>
    <w:unhideWhenUsed/>
    <w:qFormat/>
    <w:rsid w:val="00262760"/>
    <w:pPr>
      <w:spacing w:lineRule="atLeast" w:line="416" w:before="260" w:after="260"/>
      <w:outlineLvl w:val="1"/>
    </w:pPr>
    <w:rPr>
      <w:rFonts w:ascii="等线 Light" w:hAnsi="等线 Light" w:cs="等线 Light" w:asciiTheme="majorHAnsi" w:cstheme="majorBidi" w:hAnsiTheme="majorHAnsi"/>
      <w:b/>
      <w:bCs/>
      <w:sz w:val="32"/>
      <w:szCs w:val="32"/>
    </w:rPr>
  </w:style>
  <w:style w:type="paragraph" w:styleId="3">
    <w:name w:val="Heading 3"/>
    <w:basedOn w:val="Normal"/>
    <w:link w:val="30"/>
    <w:uiPriority w:val="9"/>
    <w:qFormat/>
    <w:rsid w:val="00262760"/>
    <w:pPr>
      <w:widowControl/>
      <w:spacing w:beforeAutospacing="1" w:afterAutospacing="1"/>
      <w:jc w:val="left"/>
      <w:outlineLvl w:val="2"/>
    </w:pPr>
    <w:rPr>
      <w:rFonts w:ascii="宋体" w:hAnsi="宋体" w:cs="宋体"/>
      <w:b/>
      <w:bCs/>
      <w:kern w:val="0"/>
      <w:sz w:val="27"/>
      <w:szCs w:val="27"/>
    </w:rPr>
  </w:style>
  <w:style w:type="paragraph" w:styleId="4">
    <w:name w:val="Heading 4"/>
    <w:basedOn w:val="Normal"/>
    <w:next w:val="Normal"/>
    <w:link w:val="40"/>
    <w:uiPriority w:val="9"/>
    <w:unhideWhenUsed/>
    <w:qFormat/>
    <w:rsid w:val="00f47fd5"/>
    <w:pPr>
      <w:spacing w:lineRule="atLeast" w:line="376" w:before="280" w:after="290"/>
      <w:outlineLvl w:val="3"/>
    </w:pPr>
    <w:rPr>
      <w:rFonts w:ascii="等线 Light" w:hAnsi="等线 Light" w:cs="等线 Light" w:asciiTheme="majorHAnsi" w:cstheme="majorBidi" w:hAnsiTheme="majorHAnsi"/>
      <w:b/>
      <w:bCs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1" w:customStyle="1">
    <w:name w:val="标题 1 字符"/>
    <w:basedOn w:val="DefaultParagraphFont"/>
    <w:link w:val="1"/>
    <w:uiPriority w:val="9"/>
    <w:qFormat/>
    <w:rsid w:val="00262760"/>
    <w:rPr>
      <w:rFonts w:ascii="仿宋" w:hAnsi="仿宋" w:eastAsia="仿宋"/>
      <w:b/>
      <w:bCs/>
      <w:kern w:val="2"/>
      <w:sz w:val="44"/>
      <w:szCs w:val="44"/>
    </w:rPr>
  </w:style>
  <w:style w:type="character" w:styleId="Style10" w:customStyle="1">
    <w:name w:val="页眉 字符"/>
    <w:basedOn w:val="DefaultParagraphFont"/>
    <w:link w:val="a3"/>
    <w:uiPriority w:val="99"/>
    <w:qFormat/>
    <w:rsid w:val="00692cdb"/>
    <w:rPr>
      <w:rFonts w:eastAsia="仿宋"/>
      <w:sz w:val="18"/>
      <w:szCs w:val="18"/>
    </w:rPr>
  </w:style>
  <w:style w:type="character" w:styleId="Style11" w:customStyle="1">
    <w:name w:val="页脚 字符"/>
    <w:basedOn w:val="DefaultParagraphFont"/>
    <w:link w:val="a5"/>
    <w:uiPriority w:val="99"/>
    <w:qFormat/>
    <w:rsid w:val="00692cdb"/>
    <w:rPr>
      <w:rFonts w:eastAsia="仿宋"/>
      <w:sz w:val="18"/>
      <w:szCs w:val="18"/>
    </w:rPr>
  </w:style>
  <w:style w:type="character" w:styleId="31" w:customStyle="1">
    <w:name w:val="标题 3 字符"/>
    <w:basedOn w:val="DefaultParagraphFont"/>
    <w:link w:val="3"/>
    <w:uiPriority w:val="9"/>
    <w:qFormat/>
    <w:rsid w:val="00262760"/>
    <w:rPr>
      <w:rFonts w:ascii="宋体" w:hAnsi="宋体" w:eastAsia="仿宋" w:cs="宋体"/>
      <w:b/>
      <w:bCs/>
      <w:kern w:val="0"/>
      <w:sz w:val="27"/>
      <w:szCs w:val="27"/>
    </w:rPr>
  </w:style>
  <w:style w:type="character" w:styleId="21" w:customStyle="1">
    <w:name w:val="标题 2 字符"/>
    <w:basedOn w:val="DefaultParagraphFont"/>
    <w:link w:val="2"/>
    <w:uiPriority w:val="9"/>
    <w:qFormat/>
    <w:rsid w:val="00262760"/>
    <w:rPr>
      <w:rFonts w:ascii="等线 Light" w:hAnsi="等线 Light" w:eastAsia="仿宋" w:cs="等线 Light" w:asciiTheme="majorHAnsi" w:cstheme="majorBidi" w:hAnsiTheme="majorHAnsi"/>
      <w:b/>
      <w:bCs/>
      <w:sz w:val="32"/>
      <w:szCs w:val="32"/>
    </w:rPr>
  </w:style>
  <w:style w:type="character" w:styleId="41" w:customStyle="1">
    <w:name w:val="标题 4 字符"/>
    <w:basedOn w:val="DefaultParagraphFont"/>
    <w:link w:val="4"/>
    <w:uiPriority w:val="9"/>
    <w:qFormat/>
    <w:rsid w:val="00f47fd5"/>
    <w:rPr>
      <w:rFonts w:ascii="等线 Light" w:hAnsi="等线 Light" w:eastAsia="仿宋" w:cs="等线 Light" w:asciiTheme="majorHAnsi" w:cstheme="majorBidi" w:hAnsiTheme="majorHAnsi"/>
      <w:b/>
      <w:bCs/>
      <w:sz w:val="28"/>
      <w:szCs w:val="28"/>
    </w:rPr>
  </w:style>
  <w:style w:type="character" w:styleId="Style12" w:customStyle="1">
    <w:name w:val="日期 字符"/>
    <w:basedOn w:val="DefaultParagraphFont"/>
    <w:link w:val="a8"/>
    <w:uiPriority w:val="99"/>
    <w:semiHidden/>
    <w:qFormat/>
    <w:rsid w:val="00f4482e"/>
    <w:rPr>
      <w:rFonts w:ascii="仿宋" w:hAnsi="仿宋" w:eastAsia="仿宋"/>
      <w:sz w:val="28"/>
      <w:szCs w:val="24"/>
    </w:rPr>
  </w:style>
  <w:style w:type="character" w:styleId="Internet">
    <w:name w:val="Internet 链接"/>
    <w:rPr>
      <w:color w:val="000080"/>
      <w:u w:val="single"/>
      <w:lang w:val="zxx" w:eastAsia="zxx" w:bidi="zxx"/>
    </w:rPr>
  </w:style>
  <w:style w:type="character" w:styleId="Style13">
    <w:name w:val="编号符号"/>
    <w:qFormat/>
    <w:rPr/>
  </w:style>
  <w:style w:type="paragraph" w:styleId="Style14">
    <w:name w:val="标题样式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微软雅黑" w:cs="Arial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索引"/>
    <w:basedOn w:val="Normal"/>
    <w:qFormat/>
    <w:pPr>
      <w:suppressLineNumbers/>
    </w:pPr>
    <w:rPr>
      <w:rFonts w:cs="Arial"/>
    </w:rPr>
  </w:style>
  <w:style w:type="paragraph" w:styleId="Style19">
    <w:name w:val="页眉与页脚"/>
    <w:basedOn w:val="Normal"/>
    <w:qFormat/>
    <w:pPr/>
    <w:rPr/>
  </w:style>
  <w:style w:type="paragraph" w:styleId="Style20">
    <w:name w:val="Header"/>
    <w:basedOn w:val="Normal"/>
    <w:link w:val="a4"/>
    <w:uiPriority w:val="99"/>
    <w:unhideWhenUsed/>
    <w:rsid w:val="00692cdb"/>
    <w:pPr>
      <w:pBdr>
        <w:bottom w:val="single" w:sz="6" w:space="1" w:color="000000"/>
      </w:pBdr>
      <w:tabs>
        <w:tab w:val="clear" w:pos="720"/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Style21">
    <w:name w:val="Footer"/>
    <w:basedOn w:val="Normal"/>
    <w:link w:val="a6"/>
    <w:uiPriority w:val="99"/>
    <w:unhideWhenUsed/>
    <w:rsid w:val="00692cdb"/>
    <w:pPr>
      <w:tabs>
        <w:tab w:val="clear" w:pos="720"/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262760"/>
    <w:pPr>
      <w:ind w:firstLine="420"/>
    </w:pPr>
    <w:rPr/>
  </w:style>
  <w:style w:type="paragraph" w:styleId="Date">
    <w:name w:val="Date"/>
    <w:basedOn w:val="Normal"/>
    <w:next w:val="Normal"/>
    <w:link w:val="a9"/>
    <w:uiPriority w:val="99"/>
    <w:semiHidden/>
    <w:unhideWhenUsed/>
    <w:qFormat/>
    <w:rsid w:val="00f4482e"/>
    <w:pPr>
      <w:ind w:left="100" w:hanging="0"/>
    </w:pPr>
    <w:rPr/>
  </w:style>
  <w:style w:type="paragraph" w:styleId="Style22">
    <w:name w:val="框架内容"/>
    <w:basedOn w:val="Normal"/>
    <w:qFormat/>
    <w:pPr/>
    <w:rPr/>
  </w:style>
  <w:style w:type="paragraph" w:styleId="TableParagraph">
    <w:name w:val="Table Paragraph"/>
    <w:basedOn w:val="Normal"/>
    <w:qFormat/>
    <w:pPr>
      <w:spacing w:before="119" w:after="0"/>
      <w:jc w:val="center"/>
    </w:pPr>
    <w:rPr>
      <w:rFonts w:ascii="SimSun" w:hAnsi="SimSun" w:eastAsia="SimSun" w:cs="SimSun"/>
      <w:lang w:val="en-US" w:eastAsia="en-US" w:bidi="ar-SA"/>
    </w:rPr>
  </w:style>
  <w:style w:type="paragraph" w:styleId="Style23">
    <w:name w:val="表格内容"/>
    <w:basedOn w:val="Normal"/>
    <w:qFormat/>
    <w:pPr>
      <w:widowControl w:val="false"/>
      <w:suppressLineNumbers/>
    </w:pPr>
    <w:rPr/>
  </w:style>
  <w:style w:type="paragraph" w:styleId="Style24">
    <w:name w:val="表格标题"/>
    <w:basedOn w:val="Style23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652</TotalTime>
  <Application>LibreOffice/7.1.6.2$Windows_X86_64 LibreOffice_project/0e133318fcee89abacd6a7d077e292f1145735c3</Application>
  <AppVersion>15.0000</AppVersion>
  <Pages>4</Pages>
  <Words>735</Words>
  <Characters>926</Characters>
  <CharactersWithSpaces>1020</CharactersWithSpaces>
  <Paragraphs>127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2021-09-17T01:50:00Z</dcterms:created>
  <dc:creator>5994</dc:creator>
  <dc:description/>
  <dc:language>zh-CN</dc:language>
  <cp:lastModifiedBy/>
  <cp:lastPrinted>2021-09-23T17:21:00Z</cp:lastPrinted>
  <dcterms:modified xsi:type="dcterms:W3CDTF">2021-09-23T17:42:26Z</dcterms:modified>
  <cp:revision>69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