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60"/>
        <w:gridCol w:w="1260"/>
        <w:gridCol w:w="360"/>
        <w:gridCol w:w="1356"/>
        <w:gridCol w:w="984"/>
        <w:gridCol w:w="1356"/>
        <w:gridCol w:w="1872"/>
        <w:gridCol w:w="2172"/>
      </w:tblGrid>
      <w:tr w:rsidR="008423E0">
        <w:trPr>
          <w:trHeight w:val="458"/>
        </w:trPr>
        <w:tc>
          <w:tcPr>
            <w:tcW w:w="25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23E0" w:rsidRDefault="00847808">
            <w:pPr>
              <w:jc w:val="center"/>
              <w:rPr>
                <w:rFonts w:ascii="超世紀細隸書" w:eastAsia="宋体" w:hAnsi="PMingLiU"/>
                <w:b/>
                <w:bCs/>
                <w:sz w:val="40"/>
                <w:szCs w:val="40"/>
                <w:lang w:eastAsia="zh-CN"/>
              </w:rPr>
            </w:pPr>
            <w:r>
              <w:rPr>
                <w:rFonts w:eastAsia="宋体" w:hint="eastAsia"/>
                <w:b/>
                <w:bCs/>
                <w:noProof/>
                <w:sz w:val="36"/>
                <w:lang w:eastAsia="zh-CN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175260</wp:posOffset>
                  </wp:positionV>
                  <wp:extent cx="1581150" cy="666750"/>
                  <wp:effectExtent l="19050" t="0" r="0" b="0"/>
                  <wp:wrapNone/>
                  <wp:docPr id="2" name="对象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对象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/>
                          <a:srcRect t="-1198" r="-89" b="-1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23E0" w:rsidRDefault="008423E0">
            <w:pPr>
              <w:ind w:firstLineChars="150" w:firstLine="542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信恳公司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ISO9001:2015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质量管理体系文件</w:t>
            </w:r>
          </w:p>
        </w:tc>
      </w:tr>
      <w:tr w:rsidR="008423E0">
        <w:trPr>
          <w:trHeight w:val="488"/>
        </w:trPr>
        <w:tc>
          <w:tcPr>
            <w:tcW w:w="2520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423E0" w:rsidRDefault="008423E0"/>
        </w:tc>
        <w:tc>
          <w:tcPr>
            <w:tcW w:w="2700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23E0" w:rsidRDefault="008423E0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MingLiU" w:eastAsia="宋体" w:hAnsi="MingLiU" w:hint="eastAsia"/>
                <w:b/>
                <w:bCs/>
                <w:sz w:val="36"/>
                <w:szCs w:val="36"/>
                <w:lang w:eastAsia="zh-CN"/>
              </w:rPr>
              <w:t>程序文件</w:t>
            </w:r>
          </w:p>
        </w:tc>
        <w:tc>
          <w:tcPr>
            <w:tcW w:w="5400" w:type="dxa"/>
            <w:gridSpan w:val="3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23E0" w:rsidRDefault="00C325E9" w:rsidP="000A668E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eastAsia="宋体" w:hint="eastAsia"/>
                <w:b/>
                <w:bCs/>
                <w:sz w:val="36"/>
                <w:lang w:eastAsia="zh-CN"/>
              </w:rPr>
              <w:t>原理图</w:t>
            </w:r>
            <w:r w:rsidR="000A668E">
              <w:rPr>
                <w:rFonts w:eastAsia="宋体" w:hint="eastAsia"/>
                <w:b/>
                <w:bCs/>
                <w:sz w:val="36"/>
                <w:lang w:eastAsia="zh-CN"/>
              </w:rPr>
              <w:t>评审</w:t>
            </w:r>
            <w:r w:rsidR="008423E0">
              <w:rPr>
                <w:rFonts w:eastAsia="宋体" w:hint="eastAsia"/>
                <w:b/>
                <w:bCs/>
                <w:sz w:val="36"/>
                <w:lang w:eastAsia="zh-CN"/>
              </w:rPr>
              <w:t>程序</w:t>
            </w:r>
          </w:p>
        </w:tc>
      </w:tr>
      <w:tr w:rsidR="008423E0">
        <w:trPr>
          <w:trHeight w:val="424"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423E0" w:rsidRDefault="008423E0">
            <w:pPr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文件编号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 w:rsidP="000A668E">
            <w:pPr>
              <w:jc w:val="center"/>
              <w:rPr>
                <w:rFonts w:ascii="PMingLiU" w:hAnsi="PMingLiU"/>
                <w:sz w:val="28"/>
                <w:szCs w:val="28"/>
              </w:rPr>
            </w:pPr>
            <w:bookmarkStart w:id="0" w:name="OLE_LINK3"/>
            <w:r>
              <w:rPr>
                <w:rFonts w:eastAsia="宋体"/>
                <w:sz w:val="28"/>
                <w:szCs w:val="28"/>
                <w:lang w:eastAsia="zh-CN"/>
              </w:rPr>
              <w:t>QP-</w:t>
            </w:r>
            <w:r w:rsidR="00931723">
              <w:rPr>
                <w:rFonts w:eastAsia="宋体" w:hint="eastAsia"/>
                <w:sz w:val="28"/>
                <w:szCs w:val="28"/>
                <w:lang w:eastAsia="zh-CN"/>
              </w:rPr>
              <w:t>YF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0</w:t>
            </w:r>
            <w:bookmarkEnd w:id="0"/>
            <w:r w:rsidR="000A668E"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文件版本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 w:rsidP="00554C9D">
            <w:pPr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0/</w:t>
            </w:r>
            <w:r w:rsidR="00554C9D"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生效日期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 w:rsidP="00B27B56">
            <w:pPr>
              <w:jc w:val="center"/>
              <w:rPr>
                <w:rFonts w:ascii="PMingLiU" w:eastAsia="宋体" w:hAnsi="PMingLiU"/>
                <w:sz w:val="28"/>
                <w:szCs w:val="28"/>
                <w:lang w:eastAsia="zh-CN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20</w:t>
            </w:r>
            <w:r w:rsidR="00554C9D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20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.</w:t>
            </w:r>
            <w:r w:rsidR="00554C9D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.</w:t>
            </w:r>
            <w:r w:rsidR="00554C9D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</w:t>
            </w:r>
            <w:r w:rsidR="00B27B56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23E0" w:rsidRDefault="008423E0" w:rsidP="007B73EA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共</w:t>
            </w:r>
            <w:r w:rsidR="007B73EA">
              <w:rPr>
                <w:rStyle w:val="a4"/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页第</w:t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 w:rsidR="00955B05">
              <w:rPr>
                <w:sz w:val="28"/>
                <w:szCs w:val="28"/>
              </w:rPr>
              <w:fldChar w:fldCharType="begin"/>
            </w:r>
            <w:r>
              <w:rPr>
                <w:rStyle w:val="a4"/>
                <w:sz w:val="28"/>
                <w:szCs w:val="28"/>
              </w:rPr>
              <w:instrText xml:space="preserve"> PAGE </w:instrText>
            </w:r>
            <w:r w:rsidR="00955B05">
              <w:rPr>
                <w:sz w:val="28"/>
                <w:szCs w:val="28"/>
              </w:rPr>
              <w:fldChar w:fldCharType="separate"/>
            </w:r>
            <w:r w:rsidR="00BB0321">
              <w:rPr>
                <w:rStyle w:val="a4"/>
                <w:noProof/>
                <w:sz w:val="28"/>
                <w:szCs w:val="28"/>
              </w:rPr>
              <w:t>1</w:t>
            </w:r>
            <w:r w:rsidR="00955B05">
              <w:rPr>
                <w:sz w:val="28"/>
                <w:szCs w:val="28"/>
              </w:rPr>
              <w:fldChar w:fldCharType="end"/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</w:t>
            </w:r>
          </w:p>
        </w:tc>
      </w:tr>
    </w:tbl>
    <w:p w:rsidR="008423E0" w:rsidRDefault="008423E0"/>
    <w:tbl>
      <w:tblPr>
        <w:tblW w:w="0" w:type="auto"/>
        <w:tblInd w:w="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0"/>
        <w:gridCol w:w="2520"/>
        <w:gridCol w:w="2520"/>
        <w:gridCol w:w="2340"/>
        <w:gridCol w:w="2520"/>
      </w:tblGrid>
      <w:tr w:rsidR="008423E0">
        <w:trPr>
          <w:trHeight w:val="440"/>
        </w:trPr>
        <w:tc>
          <w:tcPr>
            <w:tcW w:w="10620" w:type="dxa"/>
            <w:gridSpan w:val="5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文件分发明细</w:t>
            </w:r>
          </w:p>
        </w:tc>
      </w:tr>
      <w:tr w:rsidR="008423E0">
        <w:trPr>
          <w:trHeight w:val="520"/>
        </w:trPr>
        <w:tc>
          <w:tcPr>
            <w:tcW w:w="7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副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本</w:t>
            </w:r>
          </w:p>
        </w:tc>
        <w:tc>
          <w:tcPr>
            <w:tcW w:w="25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□总经理</w:t>
            </w:r>
          </w:p>
        </w:tc>
        <w:tc>
          <w:tcPr>
            <w:tcW w:w="25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□副</w:t>
            </w:r>
            <w:r>
              <w:rPr>
                <w:rFonts w:eastAsia="宋体" w:hint="eastAsia"/>
                <w:lang w:eastAsia="zh-CN"/>
              </w:rPr>
              <w:t xml:space="preserve">  </w:t>
            </w:r>
            <w:r>
              <w:rPr>
                <w:rFonts w:eastAsia="宋体" w:hint="eastAsia"/>
                <w:lang w:eastAsia="zh-CN"/>
              </w:rPr>
              <w:t>总</w:t>
            </w:r>
          </w:p>
        </w:tc>
        <w:tc>
          <w:tcPr>
            <w:tcW w:w="234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□管理者代表</w:t>
            </w:r>
          </w:p>
        </w:tc>
        <w:tc>
          <w:tcPr>
            <w:tcW w:w="25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□计划部</w:t>
            </w:r>
          </w:p>
        </w:tc>
      </w:tr>
      <w:tr w:rsidR="008423E0">
        <w:trPr>
          <w:trHeight w:val="520"/>
        </w:trPr>
        <w:tc>
          <w:tcPr>
            <w:tcW w:w="720" w:type="dxa"/>
            <w:vMerge w:val="restart"/>
          </w:tcPr>
          <w:p w:rsidR="008423E0" w:rsidRDefault="008423E0"/>
        </w:tc>
        <w:tc>
          <w:tcPr>
            <w:tcW w:w="25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□生产部</w:t>
            </w:r>
          </w:p>
        </w:tc>
        <w:tc>
          <w:tcPr>
            <w:tcW w:w="25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□品质部</w:t>
            </w:r>
          </w:p>
        </w:tc>
        <w:tc>
          <w:tcPr>
            <w:tcW w:w="234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□工程部</w:t>
            </w:r>
          </w:p>
        </w:tc>
        <w:tc>
          <w:tcPr>
            <w:tcW w:w="25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□市场部</w:t>
            </w:r>
          </w:p>
        </w:tc>
      </w:tr>
      <w:tr w:rsidR="008423E0">
        <w:trPr>
          <w:trHeight w:val="525"/>
        </w:trPr>
        <w:tc>
          <w:tcPr>
            <w:tcW w:w="720" w:type="dxa"/>
            <w:vMerge/>
          </w:tcPr>
          <w:p w:rsidR="008423E0" w:rsidRDefault="008423E0"/>
        </w:tc>
        <w:tc>
          <w:tcPr>
            <w:tcW w:w="25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□财务部</w:t>
            </w:r>
          </w:p>
        </w:tc>
        <w:tc>
          <w:tcPr>
            <w:tcW w:w="25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□行政部</w:t>
            </w:r>
          </w:p>
        </w:tc>
        <w:tc>
          <w:tcPr>
            <w:tcW w:w="234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□文控中心</w:t>
            </w:r>
          </w:p>
        </w:tc>
        <w:tc>
          <w:tcPr>
            <w:tcW w:w="2520" w:type="dxa"/>
          </w:tcPr>
          <w:p w:rsidR="008423E0" w:rsidRDefault="008423E0">
            <w:r>
              <w:rPr>
                <w:rFonts w:eastAsia="宋体" w:hint="eastAsia"/>
                <w:lang w:eastAsia="zh-CN"/>
              </w:rPr>
              <w:t>□研发部</w:t>
            </w:r>
          </w:p>
        </w:tc>
      </w:tr>
      <w:tr w:rsidR="008423E0">
        <w:trPr>
          <w:trHeight w:val="460"/>
        </w:trPr>
        <w:tc>
          <w:tcPr>
            <w:tcW w:w="10620" w:type="dxa"/>
            <w:gridSpan w:val="5"/>
          </w:tcPr>
          <w:p w:rsidR="008423E0" w:rsidRDefault="008423E0">
            <w:r>
              <w:rPr>
                <w:rFonts w:eastAsia="宋体" w:hint="eastAsia"/>
                <w:lang w:eastAsia="zh-CN"/>
              </w:rPr>
              <w:t>正本：文控中心　　　　　　　　　　　　　　　　　副本编号：</w:t>
            </w:r>
          </w:p>
        </w:tc>
      </w:tr>
    </w:tbl>
    <w:p w:rsidR="008423E0" w:rsidRDefault="008423E0"/>
    <w:tbl>
      <w:tblPr>
        <w:tblW w:w="0" w:type="auto"/>
        <w:tblInd w:w="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531"/>
        <w:gridCol w:w="1531"/>
        <w:gridCol w:w="1531"/>
        <w:gridCol w:w="1531"/>
        <w:gridCol w:w="1531"/>
        <w:gridCol w:w="1531"/>
        <w:gridCol w:w="1434"/>
      </w:tblGrid>
      <w:tr w:rsidR="008423E0">
        <w:trPr>
          <w:trHeight w:val="400"/>
        </w:trPr>
        <w:tc>
          <w:tcPr>
            <w:tcW w:w="10620" w:type="dxa"/>
            <w:gridSpan w:val="7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文件相关部门主管会审签字</w:t>
            </w:r>
          </w:p>
        </w:tc>
      </w:tr>
      <w:tr w:rsidR="008423E0">
        <w:trPr>
          <w:trHeight w:val="520"/>
        </w:trPr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lef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righ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left w:val="single" w:sz="4" w:space="0" w:color="auto"/>
            </w:tcBorders>
          </w:tcPr>
          <w:p w:rsidR="008423E0" w:rsidRDefault="008423E0"/>
        </w:tc>
        <w:tc>
          <w:tcPr>
            <w:tcW w:w="1531" w:type="dxa"/>
          </w:tcPr>
          <w:p w:rsidR="008423E0" w:rsidRDefault="008423E0"/>
        </w:tc>
        <w:tc>
          <w:tcPr>
            <w:tcW w:w="1434" w:type="dxa"/>
          </w:tcPr>
          <w:p w:rsidR="008423E0" w:rsidRDefault="008423E0"/>
        </w:tc>
      </w:tr>
      <w:tr w:rsidR="008423E0">
        <w:trPr>
          <w:trHeight w:val="513"/>
        </w:trPr>
        <w:tc>
          <w:tcPr>
            <w:tcW w:w="1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left w:val="single" w:sz="4" w:space="0" w:color="auto"/>
              <w:bottom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bottom w:val="single" w:sz="4" w:space="0" w:color="auto"/>
              <w:righ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left w:val="single" w:sz="4" w:space="0" w:color="auto"/>
              <w:bottom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bottom w:val="single" w:sz="4" w:space="0" w:color="auto"/>
            </w:tcBorders>
          </w:tcPr>
          <w:p w:rsidR="008423E0" w:rsidRDefault="008423E0"/>
        </w:tc>
        <w:tc>
          <w:tcPr>
            <w:tcW w:w="1434" w:type="dxa"/>
            <w:tcBorders>
              <w:bottom w:val="single" w:sz="4" w:space="0" w:color="auto"/>
            </w:tcBorders>
          </w:tcPr>
          <w:p w:rsidR="008423E0" w:rsidRDefault="008423E0"/>
        </w:tc>
      </w:tr>
      <w:tr w:rsidR="008423E0">
        <w:trPr>
          <w:trHeight w:val="52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top w:val="single" w:sz="4" w:space="0" w:color="auto"/>
              <w:righ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</w:tcPr>
          <w:p w:rsidR="008423E0" w:rsidRDefault="008423E0"/>
        </w:tc>
        <w:tc>
          <w:tcPr>
            <w:tcW w:w="1531" w:type="dxa"/>
            <w:tcBorders>
              <w:top w:val="single" w:sz="4" w:space="0" w:color="auto"/>
            </w:tcBorders>
          </w:tcPr>
          <w:p w:rsidR="008423E0" w:rsidRDefault="008423E0"/>
        </w:tc>
        <w:tc>
          <w:tcPr>
            <w:tcW w:w="1434" w:type="dxa"/>
            <w:tcBorders>
              <w:top w:val="single" w:sz="4" w:space="0" w:color="auto"/>
            </w:tcBorders>
          </w:tcPr>
          <w:p w:rsidR="008423E0" w:rsidRDefault="008423E0"/>
        </w:tc>
      </w:tr>
    </w:tbl>
    <w:p w:rsidR="008423E0" w:rsidRDefault="008423E0"/>
    <w:tbl>
      <w:tblPr>
        <w:tblW w:w="0" w:type="auto"/>
        <w:tblInd w:w="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00"/>
        <w:gridCol w:w="540"/>
        <w:gridCol w:w="540"/>
        <w:gridCol w:w="540"/>
        <w:gridCol w:w="540"/>
        <w:gridCol w:w="540"/>
        <w:gridCol w:w="540"/>
        <w:gridCol w:w="1260"/>
        <w:gridCol w:w="1260"/>
        <w:gridCol w:w="1440"/>
        <w:gridCol w:w="1260"/>
        <w:gridCol w:w="1260"/>
      </w:tblGrid>
      <w:tr w:rsidR="008423E0">
        <w:trPr>
          <w:trHeight w:val="340"/>
        </w:trPr>
        <w:tc>
          <w:tcPr>
            <w:tcW w:w="10620" w:type="dxa"/>
            <w:gridSpan w:val="12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文件页数版本及修订登录表</w:t>
            </w:r>
          </w:p>
        </w:tc>
      </w:tr>
      <w:tr w:rsidR="008423E0">
        <w:trPr>
          <w:trHeight w:val="32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次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1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2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3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4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5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6</w:t>
            </w: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修订日期</w:t>
            </w: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修订页次</w:t>
            </w: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起草</w:t>
            </w:r>
            <w:r>
              <w:rPr>
                <w:rFonts w:eastAsia="宋体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修订者</w:t>
            </w: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审核</w:t>
            </w: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核准者</w:t>
            </w:r>
          </w:p>
        </w:tc>
      </w:tr>
      <w:tr w:rsidR="00554C9D">
        <w:trPr>
          <w:trHeight w:val="320"/>
        </w:trPr>
        <w:tc>
          <w:tcPr>
            <w:tcW w:w="900" w:type="dxa"/>
            <w:vAlign w:val="center"/>
          </w:tcPr>
          <w:p w:rsidR="00554C9D" w:rsidRDefault="00554C9D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</w:tcPr>
          <w:p w:rsidR="00554C9D" w:rsidRDefault="00554C9D">
            <w:r>
              <w:rPr>
                <w:rFonts w:ascii="宋体" w:eastAsia="宋体" w:hAnsi="宋体" w:hint="eastAsia"/>
                <w:b/>
                <w:lang w:eastAsia="zh-CN"/>
              </w:rPr>
              <w:t>0/A</w:t>
            </w:r>
          </w:p>
        </w:tc>
        <w:tc>
          <w:tcPr>
            <w:tcW w:w="540" w:type="dxa"/>
          </w:tcPr>
          <w:p w:rsidR="00554C9D" w:rsidRDefault="00554C9D">
            <w:r w:rsidRPr="007950E6">
              <w:rPr>
                <w:rFonts w:ascii="宋体" w:eastAsia="宋体" w:hAnsi="宋体" w:hint="eastAsia"/>
                <w:b/>
                <w:lang w:eastAsia="zh-CN"/>
              </w:rPr>
              <w:t>0/A</w:t>
            </w:r>
          </w:p>
        </w:tc>
        <w:tc>
          <w:tcPr>
            <w:tcW w:w="540" w:type="dxa"/>
          </w:tcPr>
          <w:p w:rsidR="00554C9D" w:rsidRDefault="00554C9D">
            <w:r w:rsidRPr="007950E6">
              <w:rPr>
                <w:rFonts w:ascii="宋体" w:eastAsia="宋体" w:hAnsi="宋体" w:hint="eastAsia"/>
                <w:b/>
                <w:lang w:eastAsia="zh-CN"/>
              </w:rPr>
              <w:t>0/A</w:t>
            </w:r>
          </w:p>
        </w:tc>
        <w:tc>
          <w:tcPr>
            <w:tcW w:w="540" w:type="dxa"/>
          </w:tcPr>
          <w:p w:rsidR="00554C9D" w:rsidRDefault="00554C9D">
            <w:r w:rsidRPr="007950E6">
              <w:rPr>
                <w:rFonts w:ascii="宋体" w:eastAsia="宋体" w:hAnsi="宋体" w:hint="eastAsia"/>
                <w:b/>
                <w:lang w:eastAsia="zh-CN"/>
              </w:rPr>
              <w:t>0/A</w:t>
            </w:r>
          </w:p>
        </w:tc>
        <w:tc>
          <w:tcPr>
            <w:tcW w:w="540" w:type="dxa"/>
          </w:tcPr>
          <w:p w:rsidR="00554C9D" w:rsidRDefault="00130634">
            <w:r w:rsidRPr="007950E6">
              <w:rPr>
                <w:rFonts w:ascii="宋体" w:eastAsia="宋体" w:hAnsi="宋体" w:hint="eastAsia"/>
                <w:b/>
                <w:lang w:eastAsia="zh-CN"/>
              </w:rPr>
              <w:t>0/A</w:t>
            </w:r>
          </w:p>
        </w:tc>
        <w:tc>
          <w:tcPr>
            <w:tcW w:w="540" w:type="dxa"/>
          </w:tcPr>
          <w:p w:rsidR="00554C9D" w:rsidRDefault="00554C9D"/>
        </w:tc>
        <w:tc>
          <w:tcPr>
            <w:tcW w:w="1260" w:type="dxa"/>
            <w:vAlign w:val="center"/>
          </w:tcPr>
          <w:p w:rsidR="00554C9D" w:rsidRDefault="00554C9D">
            <w:pPr>
              <w:jc w:val="center"/>
            </w:pPr>
          </w:p>
        </w:tc>
        <w:tc>
          <w:tcPr>
            <w:tcW w:w="1260" w:type="dxa"/>
            <w:vAlign w:val="center"/>
          </w:tcPr>
          <w:p w:rsidR="00554C9D" w:rsidRDefault="00554C9D" w:rsidP="007B73EA">
            <w:pPr>
              <w:jc w:val="center"/>
            </w:pPr>
            <w:r>
              <w:rPr>
                <w:rFonts w:eastAsia="宋体"/>
                <w:lang w:eastAsia="zh-CN"/>
              </w:rPr>
              <w:t>1-</w:t>
            </w:r>
            <w:r w:rsidR="007B73EA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440" w:type="dxa"/>
            <w:vAlign w:val="center"/>
          </w:tcPr>
          <w:p w:rsidR="00554C9D" w:rsidRPr="00685EE2" w:rsidRDefault="00685EE2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黄连飞</w:t>
            </w:r>
          </w:p>
        </w:tc>
        <w:tc>
          <w:tcPr>
            <w:tcW w:w="1260" w:type="dxa"/>
            <w:vAlign w:val="center"/>
          </w:tcPr>
          <w:p w:rsidR="00554C9D" w:rsidRDefault="00554C9D">
            <w:pPr>
              <w:jc w:val="center"/>
            </w:pPr>
          </w:p>
        </w:tc>
        <w:tc>
          <w:tcPr>
            <w:tcW w:w="1260" w:type="dxa"/>
            <w:vAlign w:val="center"/>
          </w:tcPr>
          <w:p w:rsidR="00554C9D" w:rsidRDefault="00554C9D">
            <w:pPr>
              <w:jc w:val="center"/>
            </w:pPr>
          </w:p>
        </w:tc>
      </w:tr>
      <w:tr w:rsidR="00F24702" w:rsidTr="008423E0">
        <w:trPr>
          <w:trHeight w:val="300"/>
        </w:trPr>
        <w:tc>
          <w:tcPr>
            <w:tcW w:w="900" w:type="dxa"/>
            <w:vAlign w:val="center"/>
          </w:tcPr>
          <w:p w:rsidR="00F24702" w:rsidRDefault="00F24702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  <w:vAlign w:val="center"/>
          </w:tcPr>
          <w:p w:rsidR="00F24702" w:rsidRDefault="00F24702" w:rsidP="00130634"/>
        </w:tc>
        <w:tc>
          <w:tcPr>
            <w:tcW w:w="540" w:type="dxa"/>
          </w:tcPr>
          <w:p w:rsidR="00F24702" w:rsidRDefault="00F24702"/>
        </w:tc>
        <w:tc>
          <w:tcPr>
            <w:tcW w:w="540" w:type="dxa"/>
          </w:tcPr>
          <w:p w:rsidR="00F24702" w:rsidRDefault="00F24702"/>
        </w:tc>
        <w:tc>
          <w:tcPr>
            <w:tcW w:w="540" w:type="dxa"/>
          </w:tcPr>
          <w:p w:rsidR="00F24702" w:rsidRDefault="00F24702"/>
        </w:tc>
        <w:tc>
          <w:tcPr>
            <w:tcW w:w="540" w:type="dxa"/>
          </w:tcPr>
          <w:p w:rsidR="00F24702" w:rsidRDefault="00F24702"/>
        </w:tc>
        <w:tc>
          <w:tcPr>
            <w:tcW w:w="540" w:type="dxa"/>
          </w:tcPr>
          <w:p w:rsidR="00F24702" w:rsidRDefault="00F24702"/>
        </w:tc>
        <w:tc>
          <w:tcPr>
            <w:tcW w:w="1260" w:type="dxa"/>
            <w:vAlign w:val="center"/>
          </w:tcPr>
          <w:p w:rsidR="00F24702" w:rsidRDefault="00F24702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260" w:type="dxa"/>
            <w:vAlign w:val="center"/>
          </w:tcPr>
          <w:p w:rsidR="00F24702" w:rsidRDefault="00F24702" w:rsidP="00EA7FC3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F24702" w:rsidRDefault="00F24702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4702" w:rsidRDefault="00F24702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4702" w:rsidRDefault="00F24702">
            <w:pPr>
              <w:jc w:val="center"/>
            </w:pPr>
          </w:p>
        </w:tc>
      </w:tr>
      <w:tr w:rsidR="008423E0">
        <w:trPr>
          <w:trHeight w:val="28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  <w:vAlign w:val="center"/>
          </w:tcPr>
          <w:p w:rsidR="008423E0" w:rsidRDefault="008423E0" w:rsidP="00EA7FC3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 w:rsidP="00EA7FC3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 w:rsidP="00EA7FC3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Pr="00EA7FC3" w:rsidRDefault="008423E0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</w:tr>
      <w:tr w:rsidR="008423E0">
        <w:trPr>
          <w:trHeight w:val="26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</w:tr>
      <w:tr w:rsidR="008423E0">
        <w:trPr>
          <w:trHeight w:val="26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</w:tr>
      <w:tr w:rsidR="008423E0">
        <w:trPr>
          <w:trHeight w:val="24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</w:tr>
    </w:tbl>
    <w:p w:rsidR="008423E0" w:rsidRDefault="008423E0"/>
    <w:tbl>
      <w:tblPr>
        <w:tblW w:w="0" w:type="auto"/>
        <w:tblInd w:w="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00"/>
        <w:gridCol w:w="540"/>
        <w:gridCol w:w="540"/>
        <w:gridCol w:w="540"/>
        <w:gridCol w:w="540"/>
        <w:gridCol w:w="540"/>
        <w:gridCol w:w="540"/>
        <w:gridCol w:w="1260"/>
        <w:gridCol w:w="1260"/>
        <w:gridCol w:w="1440"/>
        <w:gridCol w:w="1260"/>
        <w:gridCol w:w="1260"/>
      </w:tblGrid>
      <w:tr w:rsidR="008423E0">
        <w:trPr>
          <w:trHeight w:val="380"/>
        </w:trPr>
        <w:tc>
          <w:tcPr>
            <w:tcW w:w="10620" w:type="dxa"/>
            <w:gridSpan w:val="12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文件页数版本及修订登录表</w:t>
            </w:r>
          </w:p>
        </w:tc>
      </w:tr>
      <w:tr w:rsidR="008423E0">
        <w:trPr>
          <w:trHeight w:val="36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次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7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8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9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10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11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/>
                <w:lang w:eastAsia="zh-CN"/>
              </w:rPr>
              <w:t>12</w:t>
            </w: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修订日期</w:t>
            </w: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修订页次</w:t>
            </w: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起草</w:t>
            </w:r>
            <w:r>
              <w:rPr>
                <w:rFonts w:eastAsia="宋体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修订者</w:t>
            </w: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审核</w:t>
            </w: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核准者</w:t>
            </w:r>
          </w:p>
        </w:tc>
      </w:tr>
      <w:tr w:rsidR="008423E0">
        <w:trPr>
          <w:trHeight w:val="34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</w:tcPr>
          <w:p w:rsidR="008423E0" w:rsidRDefault="008423E0"/>
        </w:tc>
        <w:tc>
          <w:tcPr>
            <w:tcW w:w="540" w:type="dxa"/>
          </w:tcPr>
          <w:p w:rsidR="008423E0" w:rsidRDefault="008423E0"/>
        </w:tc>
        <w:tc>
          <w:tcPr>
            <w:tcW w:w="540" w:type="dxa"/>
          </w:tcPr>
          <w:p w:rsidR="008423E0" w:rsidRDefault="008423E0"/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8423E0">
        <w:trPr>
          <w:trHeight w:val="32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</w:tr>
      <w:tr w:rsidR="008423E0">
        <w:trPr>
          <w:trHeight w:val="30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</w:tr>
      <w:tr w:rsidR="008423E0">
        <w:trPr>
          <w:trHeight w:val="300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</w:tr>
      <w:tr w:rsidR="008423E0">
        <w:trPr>
          <w:trHeight w:val="247"/>
        </w:trPr>
        <w:tc>
          <w:tcPr>
            <w:tcW w:w="90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页版本</w:t>
            </w: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5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44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</w:p>
        </w:tc>
      </w:tr>
    </w:tbl>
    <w:p w:rsidR="008423E0" w:rsidRDefault="008423E0"/>
    <w:p w:rsidR="008423E0" w:rsidRDefault="008423E0"/>
    <w:p w:rsidR="008423E0" w:rsidRDefault="008423E0">
      <w:pPr>
        <w:rPr>
          <w:rFonts w:eastAsia="宋体"/>
          <w:lang w:eastAsia="zh-CN"/>
        </w:rPr>
      </w:pPr>
    </w:p>
    <w:p w:rsidR="008423E0" w:rsidRDefault="008423E0"/>
    <w:tbl>
      <w:tblPr>
        <w:tblW w:w="0" w:type="auto"/>
        <w:tblInd w:w="3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60"/>
        <w:gridCol w:w="1260"/>
        <w:gridCol w:w="360"/>
        <w:gridCol w:w="1356"/>
        <w:gridCol w:w="984"/>
        <w:gridCol w:w="1356"/>
        <w:gridCol w:w="1872"/>
        <w:gridCol w:w="2172"/>
      </w:tblGrid>
      <w:tr w:rsidR="008423E0">
        <w:trPr>
          <w:trHeight w:val="458"/>
        </w:trPr>
        <w:tc>
          <w:tcPr>
            <w:tcW w:w="25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23E0" w:rsidRDefault="00847808">
            <w:pPr>
              <w:jc w:val="center"/>
              <w:rPr>
                <w:rFonts w:ascii="超世紀細隸書" w:eastAsia="超世紀細隸書" w:hAnsi="PMingLiU"/>
                <w:b/>
                <w:bCs/>
                <w:sz w:val="40"/>
                <w:szCs w:val="40"/>
              </w:rPr>
            </w:pPr>
            <w:r>
              <w:rPr>
                <w:rFonts w:ascii="超世紀細隸書" w:eastAsia="超世紀細隸書" w:hAnsi="PMingLiU"/>
                <w:b/>
                <w:bCs/>
                <w:noProof/>
                <w:sz w:val="40"/>
                <w:szCs w:val="40"/>
                <w:lang w:eastAsia="zh-CN"/>
              </w:rPr>
              <w:lastRenderedPageBreak/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150495</wp:posOffset>
                  </wp:positionV>
                  <wp:extent cx="1581150" cy="666750"/>
                  <wp:effectExtent l="19050" t="0" r="0" b="0"/>
                  <wp:wrapNone/>
                  <wp:docPr id="3" name="对象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对象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/>
                          <a:srcRect t="-1198" r="-89" b="-1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423E0" w:rsidRDefault="008423E0">
            <w:pPr>
              <w:ind w:firstLineChars="150" w:firstLine="542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信恳公司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ISO9001:2015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质量管理体系文件</w:t>
            </w:r>
          </w:p>
        </w:tc>
      </w:tr>
      <w:tr w:rsidR="008423E0">
        <w:trPr>
          <w:trHeight w:val="488"/>
        </w:trPr>
        <w:tc>
          <w:tcPr>
            <w:tcW w:w="2520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423E0" w:rsidRDefault="008423E0"/>
        </w:tc>
        <w:tc>
          <w:tcPr>
            <w:tcW w:w="2700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23E0" w:rsidRDefault="008423E0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MingLiU" w:eastAsia="宋体" w:hAnsi="MingLiU" w:hint="eastAsia"/>
                <w:b/>
                <w:bCs/>
                <w:sz w:val="36"/>
                <w:szCs w:val="36"/>
                <w:lang w:eastAsia="zh-CN"/>
              </w:rPr>
              <w:t>程序文件</w:t>
            </w:r>
          </w:p>
        </w:tc>
        <w:tc>
          <w:tcPr>
            <w:tcW w:w="5400" w:type="dxa"/>
            <w:gridSpan w:val="3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23E0" w:rsidRDefault="00C325E9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eastAsia="宋体" w:hint="eastAsia"/>
                <w:b/>
                <w:bCs/>
                <w:sz w:val="36"/>
                <w:lang w:eastAsia="zh-CN"/>
              </w:rPr>
              <w:t>原理图</w:t>
            </w:r>
            <w:r w:rsidR="00297F3C">
              <w:rPr>
                <w:rFonts w:eastAsia="宋体" w:hint="eastAsia"/>
                <w:b/>
                <w:bCs/>
                <w:sz w:val="36"/>
                <w:lang w:eastAsia="zh-CN"/>
              </w:rPr>
              <w:t>评审程序</w:t>
            </w:r>
          </w:p>
        </w:tc>
      </w:tr>
      <w:tr w:rsidR="008423E0">
        <w:trPr>
          <w:trHeight w:val="424"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423E0" w:rsidRDefault="008423E0">
            <w:pPr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文件编号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 w:rsidP="001F5038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QP-</w:t>
            </w:r>
            <w:r w:rsidR="00931723">
              <w:rPr>
                <w:rFonts w:eastAsia="宋体" w:hint="eastAsia"/>
                <w:sz w:val="28"/>
                <w:szCs w:val="28"/>
                <w:lang w:eastAsia="zh-CN"/>
              </w:rPr>
              <w:t>YF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0</w:t>
            </w:r>
            <w:r w:rsidR="001F5038"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文件版本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 w:rsidP="00C1437E">
            <w:pPr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0/</w:t>
            </w:r>
            <w:r w:rsidR="00C1437E"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生效日期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23E0" w:rsidRDefault="008423E0" w:rsidP="00B27B56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20</w:t>
            </w:r>
            <w:r w:rsidR="00C1437E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20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.</w:t>
            </w:r>
            <w:r w:rsidR="00C1437E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.</w:t>
            </w:r>
            <w:r w:rsidR="00C1437E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</w:t>
            </w:r>
            <w:r w:rsidR="00B27B56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23E0" w:rsidRDefault="008423E0" w:rsidP="007B73EA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共</w:t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 w:rsidR="007B73EA">
              <w:rPr>
                <w:rStyle w:val="a4"/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页第</w:t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 w:rsidR="00955B05">
              <w:rPr>
                <w:sz w:val="28"/>
                <w:szCs w:val="28"/>
              </w:rPr>
              <w:fldChar w:fldCharType="begin"/>
            </w:r>
            <w:r>
              <w:rPr>
                <w:rStyle w:val="a4"/>
                <w:sz w:val="28"/>
                <w:szCs w:val="28"/>
              </w:rPr>
              <w:instrText xml:space="preserve"> PAGE </w:instrText>
            </w:r>
            <w:r w:rsidR="00955B05">
              <w:rPr>
                <w:sz w:val="28"/>
                <w:szCs w:val="28"/>
              </w:rPr>
              <w:fldChar w:fldCharType="separate"/>
            </w:r>
            <w:r w:rsidR="00BB0321">
              <w:rPr>
                <w:rStyle w:val="a4"/>
                <w:noProof/>
                <w:sz w:val="28"/>
                <w:szCs w:val="28"/>
              </w:rPr>
              <w:t>2</w:t>
            </w:r>
            <w:r w:rsidR="00955B05">
              <w:rPr>
                <w:sz w:val="28"/>
                <w:szCs w:val="28"/>
              </w:rPr>
              <w:fldChar w:fldCharType="end"/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</w:t>
            </w:r>
          </w:p>
        </w:tc>
      </w:tr>
    </w:tbl>
    <w:p w:rsidR="008423E0" w:rsidRDefault="008423E0"/>
    <w:tbl>
      <w:tblPr>
        <w:tblW w:w="0" w:type="auto"/>
        <w:tblInd w:w="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60"/>
        <w:gridCol w:w="7020"/>
        <w:gridCol w:w="2340"/>
      </w:tblGrid>
      <w:tr w:rsidR="008423E0">
        <w:trPr>
          <w:trHeight w:val="440"/>
        </w:trPr>
        <w:tc>
          <w:tcPr>
            <w:tcW w:w="10620" w:type="dxa"/>
            <w:gridSpan w:val="3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sz w:val="26"/>
                <w:lang w:eastAsia="zh-CN"/>
              </w:rPr>
              <w:t>文件内容修订记录表</w:t>
            </w:r>
          </w:p>
        </w:tc>
      </w:tr>
      <w:tr w:rsidR="008423E0">
        <w:trPr>
          <w:trHeight w:val="340"/>
        </w:trPr>
        <w:tc>
          <w:tcPr>
            <w:tcW w:w="126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修订日期</w:t>
            </w:r>
          </w:p>
        </w:tc>
        <w:tc>
          <w:tcPr>
            <w:tcW w:w="702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修订内容</w:t>
            </w:r>
          </w:p>
        </w:tc>
        <w:tc>
          <w:tcPr>
            <w:tcW w:w="234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备</w:t>
            </w:r>
            <w:r>
              <w:rPr>
                <w:rFonts w:eastAsia="宋体"/>
                <w:lang w:eastAsia="zh-CN"/>
              </w:rPr>
              <w:t xml:space="preserve">   </w:t>
            </w:r>
            <w:r>
              <w:rPr>
                <w:rFonts w:eastAsia="宋体" w:hint="eastAsia"/>
                <w:lang w:eastAsia="zh-CN"/>
              </w:rPr>
              <w:t>注</w:t>
            </w:r>
          </w:p>
        </w:tc>
      </w:tr>
      <w:tr w:rsidR="008423E0">
        <w:trPr>
          <w:trHeight w:val="320"/>
        </w:trPr>
        <w:tc>
          <w:tcPr>
            <w:tcW w:w="1260" w:type="dxa"/>
            <w:vAlign w:val="center"/>
          </w:tcPr>
          <w:p w:rsidR="008423E0" w:rsidRDefault="008423E0" w:rsidP="00B27B56">
            <w:pPr>
              <w:jc w:val="center"/>
            </w:pPr>
            <w:r>
              <w:rPr>
                <w:rFonts w:eastAsia="宋体" w:hint="eastAsia"/>
                <w:lang w:eastAsia="zh-CN"/>
              </w:rPr>
              <w:t>20</w:t>
            </w:r>
            <w:r w:rsidR="00C1437E">
              <w:rPr>
                <w:rFonts w:eastAsia="宋体" w:hint="eastAsia"/>
                <w:lang w:eastAsia="zh-CN"/>
              </w:rPr>
              <w:t>20</w:t>
            </w:r>
            <w:r>
              <w:rPr>
                <w:rFonts w:eastAsia="宋体" w:hint="eastAsia"/>
                <w:lang w:eastAsia="zh-CN"/>
              </w:rPr>
              <w:t>.</w:t>
            </w:r>
            <w:r w:rsidR="00C1437E"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 w:hint="eastAsia"/>
                <w:lang w:eastAsia="zh-CN"/>
              </w:rPr>
              <w:t>.2</w:t>
            </w:r>
            <w:r w:rsidR="00B27B56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7020" w:type="dxa"/>
            <w:vAlign w:val="center"/>
          </w:tcPr>
          <w:p w:rsidR="008423E0" w:rsidRDefault="008423E0">
            <w:pPr>
              <w:jc w:val="center"/>
            </w:pPr>
            <w:r>
              <w:rPr>
                <w:rFonts w:eastAsia="宋体" w:hint="eastAsia"/>
                <w:lang w:eastAsia="zh-CN"/>
              </w:rPr>
              <w:t>第一版</w:t>
            </w:r>
          </w:p>
        </w:tc>
        <w:tc>
          <w:tcPr>
            <w:tcW w:w="2340" w:type="dxa"/>
            <w:vAlign w:val="center"/>
          </w:tcPr>
          <w:p w:rsidR="008423E0" w:rsidRDefault="008423E0">
            <w:pPr>
              <w:jc w:val="center"/>
            </w:pPr>
          </w:p>
        </w:tc>
      </w:tr>
      <w:tr w:rsidR="008423E0">
        <w:trPr>
          <w:trHeight w:val="664"/>
        </w:trPr>
        <w:tc>
          <w:tcPr>
            <w:tcW w:w="1260" w:type="dxa"/>
            <w:vAlign w:val="center"/>
          </w:tcPr>
          <w:p w:rsidR="008423E0" w:rsidRDefault="008423E0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7020" w:type="dxa"/>
            <w:vAlign w:val="center"/>
          </w:tcPr>
          <w:p w:rsidR="008423E0" w:rsidRDefault="008423E0">
            <w:pPr>
              <w:jc w:val="center"/>
            </w:pPr>
          </w:p>
        </w:tc>
        <w:tc>
          <w:tcPr>
            <w:tcW w:w="2340" w:type="dxa"/>
            <w:vAlign w:val="center"/>
          </w:tcPr>
          <w:p w:rsidR="008423E0" w:rsidRDefault="008423E0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</w:p>
        </w:tc>
      </w:tr>
      <w:tr w:rsidR="008423E0">
        <w:trPr>
          <w:trHeight w:val="1035"/>
        </w:trPr>
        <w:tc>
          <w:tcPr>
            <w:tcW w:w="1260" w:type="dxa"/>
          </w:tcPr>
          <w:p w:rsidR="008423E0" w:rsidRDefault="008423E0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7020" w:type="dxa"/>
          </w:tcPr>
          <w:p w:rsidR="008423E0" w:rsidRDefault="008423E0">
            <w:pPr>
              <w:ind w:firstLineChars="450" w:firstLine="1080"/>
              <w:rPr>
                <w:rFonts w:eastAsia="宋体"/>
                <w:lang w:eastAsia="zh-CN"/>
              </w:rPr>
            </w:pPr>
          </w:p>
        </w:tc>
        <w:tc>
          <w:tcPr>
            <w:tcW w:w="2340" w:type="dxa"/>
          </w:tcPr>
          <w:p w:rsidR="008423E0" w:rsidRDefault="008423E0">
            <w:pPr>
              <w:rPr>
                <w:sz w:val="21"/>
                <w:szCs w:val="21"/>
              </w:rPr>
            </w:pPr>
          </w:p>
        </w:tc>
      </w:tr>
      <w:tr w:rsidR="008423E0">
        <w:trPr>
          <w:trHeight w:val="240"/>
        </w:trPr>
        <w:tc>
          <w:tcPr>
            <w:tcW w:w="1260" w:type="dxa"/>
          </w:tcPr>
          <w:p w:rsidR="008423E0" w:rsidRDefault="008423E0">
            <w:pPr>
              <w:jc w:val="center"/>
            </w:pPr>
          </w:p>
        </w:tc>
        <w:tc>
          <w:tcPr>
            <w:tcW w:w="7020" w:type="dxa"/>
          </w:tcPr>
          <w:p w:rsidR="008423E0" w:rsidRDefault="008423E0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4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>
            <w:pPr>
              <w:rPr>
                <w:rFonts w:eastAsia="宋体"/>
                <w:lang w:eastAsia="zh-CN"/>
              </w:rPr>
            </w:pPr>
          </w:p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40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16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32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32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30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8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6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6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4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2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0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38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34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32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30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30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8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6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240"/>
        </w:trPr>
        <w:tc>
          <w:tcPr>
            <w:tcW w:w="1260" w:type="dxa"/>
          </w:tcPr>
          <w:p w:rsidR="008423E0" w:rsidRDefault="008423E0"/>
        </w:tc>
        <w:tc>
          <w:tcPr>
            <w:tcW w:w="7020" w:type="dxa"/>
          </w:tcPr>
          <w:p w:rsidR="008423E0" w:rsidRDefault="008423E0"/>
        </w:tc>
        <w:tc>
          <w:tcPr>
            <w:tcW w:w="2340" w:type="dxa"/>
          </w:tcPr>
          <w:p w:rsidR="008423E0" w:rsidRDefault="008423E0"/>
        </w:tc>
      </w:tr>
      <w:tr w:rsidR="008423E0">
        <w:trPr>
          <w:trHeight w:val="563"/>
        </w:trPr>
        <w:tc>
          <w:tcPr>
            <w:tcW w:w="10620" w:type="dxa"/>
            <w:gridSpan w:val="3"/>
            <w:vAlign w:val="center"/>
          </w:tcPr>
          <w:p w:rsidR="008423E0" w:rsidRDefault="008423E0" w:rsidP="00FC22CC">
            <w:pPr>
              <w:jc w:val="both"/>
            </w:pPr>
            <w:r>
              <w:rPr>
                <w:rFonts w:eastAsia="宋体" w:hint="eastAsia"/>
                <w:lang w:eastAsia="zh-CN"/>
              </w:rPr>
              <w:t>备注：每次文件更改申请单</w:t>
            </w:r>
            <w:r w:rsidR="00F24702">
              <w:rPr>
                <w:rFonts w:eastAsia="宋体" w:hint="eastAsia"/>
                <w:lang w:eastAsia="zh-CN"/>
              </w:rPr>
              <w:t>均</w:t>
            </w:r>
            <w:r>
              <w:rPr>
                <w:rFonts w:eastAsia="宋体" w:hint="eastAsia"/>
                <w:lang w:eastAsia="zh-CN"/>
              </w:rPr>
              <w:t>夹入文件内容修订记录表背页</w:t>
            </w:r>
            <w:r>
              <w:rPr>
                <w:rFonts w:eastAsia="宋体" w:hint="eastAsia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如：共</w:t>
            </w:r>
            <w:r w:rsidR="00FC22CC">
              <w:rPr>
                <w:rFonts w:eastAsia="宋体" w:hint="eastAsia"/>
                <w:lang w:eastAsia="zh-CN"/>
              </w:rPr>
              <w:t>5</w:t>
            </w:r>
            <w:r>
              <w:rPr>
                <w:rFonts w:eastAsia="宋体" w:hint="eastAsia"/>
                <w:lang w:eastAsia="zh-CN"/>
              </w:rPr>
              <w:t>页第</w:t>
            </w:r>
            <w:r>
              <w:rPr>
                <w:rFonts w:eastAsia="宋体"/>
                <w:lang w:eastAsia="zh-CN"/>
              </w:rPr>
              <w:t>2</w:t>
            </w:r>
            <w:r>
              <w:rPr>
                <w:rFonts w:eastAsia="宋体" w:hint="eastAsia"/>
                <w:lang w:eastAsia="zh-CN"/>
              </w:rPr>
              <w:t>页</w:t>
            </w:r>
          </w:p>
        </w:tc>
      </w:tr>
    </w:tbl>
    <w:p w:rsidR="008423E0" w:rsidRDefault="008423E0"/>
    <w:p w:rsidR="008423E0" w:rsidRDefault="008423E0">
      <w:pPr>
        <w:rPr>
          <w:rFonts w:eastAsia="宋体"/>
          <w:lang w:eastAsia="zh-CN"/>
        </w:rPr>
      </w:pPr>
    </w:p>
    <w:p w:rsidR="008423E0" w:rsidRDefault="008423E0">
      <w:pPr>
        <w:rPr>
          <w:rFonts w:eastAsia="宋体"/>
          <w:lang w:eastAsia="zh-CN"/>
        </w:rPr>
      </w:pPr>
    </w:p>
    <w:p w:rsidR="008423E0" w:rsidRDefault="008423E0"/>
    <w:tbl>
      <w:tblPr>
        <w:tblW w:w="0" w:type="auto"/>
        <w:tblInd w:w="3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60"/>
        <w:gridCol w:w="1260"/>
        <w:gridCol w:w="360"/>
        <w:gridCol w:w="1356"/>
        <w:gridCol w:w="984"/>
        <w:gridCol w:w="1356"/>
        <w:gridCol w:w="1872"/>
        <w:gridCol w:w="2172"/>
      </w:tblGrid>
      <w:tr w:rsidR="00C12D85" w:rsidTr="009C4931">
        <w:trPr>
          <w:trHeight w:val="458"/>
        </w:trPr>
        <w:tc>
          <w:tcPr>
            <w:tcW w:w="25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2D85" w:rsidRDefault="00847808" w:rsidP="009C4931">
            <w:pPr>
              <w:jc w:val="center"/>
              <w:rPr>
                <w:rFonts w:ascii="超世紀細隸書" w:eastAsia="超世紀細隸書" w:hAnsi="PMingLiU"/>
                <w:b/>
                <w:bCs/>
                <w:sz w:val="40"/>
                <w:szCs w:val="40"/>
              </w:rPr>
            </w:pPr>
            <w:r>
              <w:rPr>
                <w:rFonts w:ascii="超世紀細隸書" w:eastAsia="超世紀細隸書" w:hAnsi="PMingLiU"/>
                <w:b/>
                <w:bCs/>
                <w:noProof/>
                <w:sz w:val="40"/>
                <w:szCs w:val="40"/>
                <w:lang w:eastAsia="zh-CN"/>
              </w:rPr>
              <w:lastRenderedPageBreak/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201295</wp:posOffset>
                  </wp:positionV>
                  <wp:extent cx="1581150" cy="666750"/>
                  <wp:effectExtent l="19050" t="0" r="0" b="0"/>
                  <wp:wrapNone/>
                  <wp:docPr id="176" name="对象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对象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/>
                          <a:srcRect t="-1198" r="-89" b="-1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12D85" w:rsidRDefault="00C12D85" w:rsidP="009C4931">
            <w:pPr>
              <w:ind w:firstLineChars="150" w:firstLine="542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信恳公司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ISO9001:2015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质量管理体系文件</w:t>
            </w:r>
          </w:p>
        </w:tc>
      </w:tr>
      <w:tr w:rsidR="00C12D85" w:rsidTr="009C4931">
        <w:trPr>
          <w:trHeight w:val="488"/>
        </w:trPr>
        <w:tc>
          <w:tcPr>
            <w:tcW w:w="2520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12D85" w:rsidRDefault="00C12D85" w:rsidP="009C4931"/>
        </w:tc>
        <w:tc>
          <w:tcPr>
            <w:tcW w:w="2700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2D85" w:rsidRDefault="00C12D85" w:rsidP="009C4931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MingLiU" w:eastAsia="宋体" w:hAnsi="MingLiU" w:hint="eastAsia"/>
                <w:b/>
                <w:bCs/>
                <w:sz w:val="36"/>
                <w:szCs w:val="36"/>
                <w:lang w:eastAsia="zh-CN"/>
              </w:rPr>
              <w:t>程序文件</w:t>
            </w:r>
          </w:p>
        </w:tc>
        <w:tc>
          <w:tcPr>
            <w:tcW w:w="5400" w:type="dxa"/>
            <w:gridSpan w:val="3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2D85" w:rsidRDefault="00C325E9" w:rsidP="009C4931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eastAsia="宋体" w:hint="eastAsia"/>
                <w:b/>
                <w:bCs/>
                <w:sz w:val="36"/>
                <w:lang w:eastAsia="zh-CN"/>
              </w:rPr>
              <w:t>原理图</w:t>
            </w:r>
            <w:r w:rsidR="00BC5E8D">
              <w:rPr>
                <w:rFonts w:eastAsia="宋体" w:hint="eastAsia"/>
                <w:b/>
                <w:bCs/>
                <w:sz w:val="36"/>
                <w:lang w:eastAsia="zh-CN"/>
              </w:rPr>
              <w:t>评审</w:t>
            </w:r>
            <w:r w:rsidR="00C12D85">
              <w:rPr>
                <w:rFonts w:eastAsia="宋体" w:hint="eastAsia"/>
                <w:b/>
                <w:bCs/>
                <w:sz w:val="36"/>
                <w:lang w:eastAsia="zh-CN"/>
              </w:rPr>
              <w:t>程序</w:t>
            </w:r>
          </w:p>
        </w:tc>
      </w:tr>
      <w:tr w:rsidR="00C12D85" w:rsidTr="009C4931">
        <w:trPr>
          <w:trHeight w:val="424"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12D85" w:rsidRDefault="00C12D85" w:rsidP="009C4931">
            <w:pPr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文件编号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12D85" w:rsidRDefault="00C12D85" w:rsidP="001F5038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QP-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YF0</w:t>
            </w:r>
            <w:r w:rsidR="001F5038"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12D85" w:rsidRDefault="00C12D85" w:rsidP="009C493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文件版本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12D85" w:rsidRDefault="00C12D85" w:rsidP="009C4931">
            <w:pPr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0/A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12D85" w:rsidRDefault="00C12D85" w:rsidP="009C493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生效日期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12D85" w:rsidRDefault="00C12D85" w:rsidP="00B27B56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2020.2.2</w:t>
            </w:r>
            <w:r w:rsidR="00B27B56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2D85" w:rsidRDefault="00C12D85" w:rsidP="007B73EA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共</w:t>
            </w:r>
            <w:r w:rsidR="007B73EA">
              <w:rPr>
                <w:rStyle w:val="a4"/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页第</w:t>
            </w:r>
            <w:r w:rsidR="007B73EA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3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</w:t>
            </w:r>
          </w:p>
        </w:tc>
      </w:tr>
    </w:tbl>
    <w:p w:rsidR="00C12D85" w:rsidRPr="00831C9D" w:rsidRDefault="00C12D85" w:rsidP="00C12D85">
      <w:pPr>
        <w:rPr>
          <w:rFonts w:eastAsia="宋体"/>
          <w:lang w:eastAsia="zh-CN"/>
        </w:rPr>
      </w:pPr>
    </w:p>
    <w:tbl>
      <w:tblPr>
        <w:tblW w:w="0" w:type="auto"/>
        <w:tblInd w:w="3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620"/>
      </w:tblGrid>
      <w:tr w:rsidR="00C12D85" w:rsidTr="009C4931">
        <w:trPr>
          <w:trHeight w:val="3960"/>
        </w:trPr>
        <w:tc>
          <w:tcPr>
            <w:tcW w:w="10620" w:type="dxa"/>
          </w:tcPr>
          <w:p w:rsidR="00C12D85" w:rsidRPr="00AD6964" w:rsidRDefault="000A72DB" w:rsidP="00C12D85">
            <w:pPr>
              <w:rPr>
                <w:rFonts w:eastAsia="宋体"/>
                <w:b/>
                <w:sz w:val="28"/>
                <w:szCs w:val="28"/>
                <w:lang w:eastAsia="zh-CN"/>
              </w:rPr>
            </w:pPr>
            <w:r w:rsidRPr="00AD6964">
              <w:rPr>
                <w:rFonts w:eastAsia="宋体" w:hint="eastAsia"/>
                <w:b/>
                <w:sz w:val="28"/>
                <w:szCs w:val="28"/>
                <w:lang w:eastAsia="zh-CN"/>
              </w:rPr>
              <w:t>一</w:t>
            </w:r>
            <w:r w:rsidR="00C12D85" w:rsidRPr="00AD6964">
              <w:rPr>
                <w:rFonts w:eastAsia="宋体" w:hint="eastAsia"/>
                <w:b/>
                <w:sz w:val="28"/>
                <w:szCs w:val="28"/>
                <w:lang w:eastAsia="zh-CN"/>
              </w:rPr>
              <w:tab/>
            </w:r>
            <w:r w:rsidR="00C12D85" w:rsidRPr="00AD6964">
              <w:rPr>
                <w:rFonts w:eastAsia="宋体" w:hint="eastAsia"/>
                <w:b/>
                <w:sz w:val="28"/>
                <w:szCs w:val="28"/>
                <w:lang w:eastAsia="zh-CN"/>
              </w:rPr>
              <w:t>、目的</w:t>
            </w:r>
          </w:p>
          <w:p w:rsidR="004677D8" w:rsidRPr="00C12D85" w:rsidRDefault="00C12D85" w:rsidP="004677D8">
            <w:pPr>
              <w:rPr>
                <w:rFonts w:eastAsia="宋体"/>
                <w:lang w:eastAsia="zh-CN"/>
              </w:rPr>
            </w:pPr>
            <w:r w:rsidRPr="00C12D85">
              <w:rPr>
                <w:rFonts w:eastAsia="宋体"/>
                <w:lang w:eastAsia="zh-CN"/>
              </w:rPr>
              <w:tab/>
            </w:r>
            <w:r w:rsidR="004677D8">
              <w:rPr>
                <w:rFonts w:eastAsia="宋体" w:hint="eastAsia"/>
                <w:lang w:eastAsia="zh-CN"/>
              </w:rPr>
              <w:t>为了</w:t>
            </w:r>
            <w:r w:rsidR="004677D8">
              <w:rPr>
                <w:rFonts w:hint="eastAsia"/>
              </w:rPr>
              <w:t>规范</w:t>
            </w:r>
            <w:r w:rsidR="004677D8">
              <w:rPr>
                <w:rFonts w:eastAsiaTheme="minorEastAsia" w:hint="eastAsia"/>
                <w:lang w:eastAsia="zh-CN"/>
              </w:rPr>
              <w:t>公司</w:t>
            </w:r>
            <w:r w:rsidR="004677D8">
              <w:rPr>
                <w:rFonts w:hint="eastAsia"/>
              </w:rPr>
              <w:t>自</w:t>
            </w:r>
            <w:r w:rsidR="004677D8">
              <w:rPr>
                <w:rFonts w:eastAsia="宋体" w:hint="eastAsia"/>
                <w:lang w:eastAsia="zh-CN"/>
              </w:rPr>
              <w:t>研</w:t>
            </w:r>
            <w:r w:rsidR="004677D8">
              <w:rPr>
                <w:rFonts w:hint="eastAsia"/>
              </w:rPr>
              <w:t>电子产品</w:t>
            </w:r>
            <w:r w:rsidR="004677D8">
              <w:rPr>
                <w:rFonts w:eastAsiaTheme="minorEastAsia" w:hint="eastAsia"/>
                <w:lang w:eastAsia="zh-CN"/>
              </w:rPr>
              <w:t>原理图</w:t>
            </w:r>
            <w:r w:rsidR="004677D8">
              <w:rPr>
                <w:rFonts w:eastAsia="宋体" w:hint="eastAsia"/>
                <w:lang w:eastAsia="zh-CN"/>
              </w:rPr>
              <w:t>评审，使其原理图设计更加标准化、合理性，</w:t>
            </w:r>
            <w:r w:rsidR="004677D8" w:rsidRPr="00C12D85">
              <w:rPr>
                <w:rFonts w:eastAsia="宋体" w:hint="eastAsia"/>
                <w:lang w:eastAsia="zh-CN"/>
              </w:rPr>
              <w:t>符合</w:t>
            </w:r>
            <w:r w:rsidR="004677D8">
              <w:rPr>
                <w:rFonts w:eastAsia="宋体" w:hint="eastAsia"/>
                <w:lang w:eastAsia="zh-CN"/>
              </w:rPr>
              <w:t>原理图设计规范要求</w:t>
            </w:r>
            <w:r w:rsidR="004677D8" w:rsidRPr="00C12D85">
              <w:rPr>
                <w:rFonts w:eastAsia="宋体" w:hint="eastAsia"/>
                <w:lang w:eastAsia="zh-CN"/>
              </w:rPr>
              <w:t>。</w:t>
            </w:r>
          </w:p>
          <w:p w:rsidR="008D6D99" w:rsidRDefault="008D6D99" w:rsidP="00C12D85">
            <w:pPr>
              <w:rPr>
                <w:rFonts w:eastAsia="宋体"/>
                <w:lang w:eastAsia="zh-CN"/>
              </w:rPr>
            </w:pPr>
          </w:p>
          <w:p w:rsidR="00C12D85" w:rsidRPr="00AD6964" w:rsidRDefault="000A72DB" w:rsidP="00C12D85">
            <w:pPr>
              <w:rPr>
                <w:rFonts w:eastAsia="宋体"/>
                <w:b/>
                <w:sz w:val="28"/>
                <w:szCs w:val="28"/>
                <w:lang w:eastAsia="zh-CN"/>
              </w:rPr>
            </w:pPr>
            <w:r w:rsidRPr="00AD6964">
              <w:rPr>
                <w:rFonts w:eastAsia="宋体" w:hint="eastAsia"/>
                <w:b/>
                <w:sz w:val="28"/>
                <w:szCs w:val="28"/>
                <w:lang w:eastAsia="zh-CN"/>
              </w:rPr>
              <w:t>二</w:t>
            </w:r>
            <w:r w:rsidR="00C12D85" w:rsidRPr="00AD6964">
              <w:rPr>
                <w:rFonts w:eastAsia="宋体"/>
                <w:b/>
                <w:sz w:val="28"/>
                <w:szCs w:val="28"/>
                <w:lang w:eastAsia="zh-CN"/>
              </w:rPr>
              <w:tab/>
            </w:r>
            <w:r w:rsidR="00C12D85" w:rsidRPr="00AD6964">
              <w:rPr>
                <w:rFonts w:eastAsia="宋体" w:hint="eastAsia"/>
                <w:b/>
                <w:sz w:val="28"/>
                <w:szCs w:val="28"/>
                <w:lang w:eastAsia="zh-CN"/>
              </w:rPr>
              <w:t>、范围</w:t>
            </w:r>
          </w:p>
          <w:p w:rsidR="00C12D85" w:rsidRPr="00C12D85" w:rsidRDefault="00C12D85" w:rsidP="00C12D85">
            <w:pPr>
              <w:rPr>
                <w:rFonts w:eastAsia="宋体"/>
                <w:lang w:eastAsia="zh-CN"/>
              </w:rPr>
            </w:pPr>
            <w:r w:rsidRPr="00C12D85">
              <w:rPr>
                <w:rFonts w:eastAsia="宋体"/>
                <w:lang w:eastAsia="zh-CN"/>
              </w:rPr>
              <w:tab/>
            </w:r>
            <w:r w:rsidRPr="00C12D85">
              <w:rPr>
                <w:rFonts w:eastAsia="宋体" w:hint="eastAsia"/>
                <w:lang w:eastAsia="zh-CN"/>
              </w:rPr>
              <w:t>本规范适用于公司</w:t>
            </w:r>
            <w:r w:rsidR="0054208B">
              <w:rPr>
                <w:rFonts w:eastAsia="宋体" w:hint="eastAsia"/>
                <w:lang w:eastAsia="zh-CN"/>
              </w:rPr>
              <w:t>所有电子产品，</w:t>
            </w:r>
            <w:r w:rsidRPr="00C12D85">
              <w:rPr>
                <w:rFonts w:eastAsia="宋体" w:hint="eastAsia"/>
                <w:lang w:eastAsia="zh-CN"/>
              </w:rPr>
              <w:t>指导原理图</w:t>
            </w:r>
            <w:r w:rsidR="0054208B">
              <w:rPr>
                <w:rFonts w:eastAsia="宋体" w:hint="eastAsia"/>
                <w:lang w:eastAsia="zh-CN"/>
              </w:rPr>
              <w:t>检查、评审</w:t>
            </w:r>
            <w:r w:rsidRPr="00C12D85">
              <w:rPr>
                <w:rFonts w:eastAsia="宋体" w:hint="eastAsia"/>
                <w:lang w:eastAsia="zh-CN"/>
              </w:rPr>
              <w:t>。</w:t>
            </w:r>
          </w:p>
          <w:p w:rsidR="00884EF8" w:rsidRPr="00AD6964" w:rsidRDefault="000A72DB" w:rsidP="00884EF8">
            <w:pPr>
              <w:rPr>
                <w:rFonts w:eastAsia="宋体"/>
                <w:b/>
                <w:sz w:val="28"/>
                <w:szCs w:val="28"/>
                <w:lang w:eastAsia="zh-CN"/>
              </w:rPr>
            </w:pPr>
            <w:r w:rsidRPr="00AD6964">
              <w:rPr>
                <w:rFonts w:eastAsia="宋体" w:hint="eastAsia"/>
                <w:b/>
                <w:sz w:val="28"/>
                <w:szCs w:val="28"/>
                <w:lang w:eastAsia="zh-CN"/>
              </w:rPr>
              <w:t>三</w:t>
            </w:r>
            <w:r w:rsidRPr="00AD6964">
              <w:rPr>
                <w:rFonts w:eastAsia="宋体" w:hint="eastAsia"/>
                <w:b/>
                <w:sz w:val="28"/>
                <w:szCs w:val="28"/>
                <w:lang w:eastAsia="zh-CN"/>
              </w:rPr>
              <w:t xml:space="preserve"> </w:t>
            </w:r>
            <w:r w:rsidR="00884EF8" w:rsidRPr="00AD6964">
              <w:rPr>
                <w:rFonts w:eastAsia="宋体" w:hint="eastAsia"/>
                <w:b/>
                <w:sz w:val="28"/>
                <w:szCs w:val="28"/>
                <w:lang w:eastAsia="zh-CN"/>
              </w:rPr>
              <w:t>、评审内容</w:t>
            </w:r>
          </w:p>
          <w:p w:rsidR="00884EF8" w:rsidRPr="00C12D85" w:rsidRDefault="00884EF8" w:rsidP="00884EF8">
            <w:pPr>
              <w:rPr>
                <w:rFonts w:eastAsia="宋体"/>
                <w:lang w:eastAsia="zh-CN"/>
              </w:rPr>
            </w:pPr>
            <w:r w:rsidRPr="00C12D85">
              <w:rPr>
                <w:rFonts w:eastAsia="宋体"/>
                <w:lang w:eastAsia="zh-CN"/>
              </w:rPr>
              <w:tab/>
            </w:r>
            <w:r w:rsidR="00B47F11">
              <w:rPr>
                <w:rFonts w:ascii="宋体" w:eastAsia="宋体" w:hAnsi="宋体" w:hint="eastAsia"/>
                <w:lang w:eastAsia="zh-CN"/>
              </w:rPr>
              <w:t>《</w:t>
            </w:r>
            <w:r w:rsidR="0081169A">
              <w:rPr>
                <w:rFonts w:ascii="宋体" w:eastAsia="宋体" w:hAnsi="宋体" w:hint="eastAsia"/>
                <w:lang w:eastAsia="zh-CN"/>
              </w:rPr>
              <w:t>原理图</w:t>
            </w:r>
            <w:r w:rsidR="00B47F11">
              <w:rPr>
                <w:rFonts w:ascii="宋体" w:eastAsia="宋体" w:hAnsi="宋体" w:hint="eastAsia"/>
                <w:lang w:eastAsia="zh-CN"/>
              </w:rPr>
              <w:t>评审检查表》</w:t>
            </w:r>
            <w:r w:rsidR="0025091E">
              <w:rPr>
                <w:rFonts w:ascii="宋体" w:eastAsia="宋体" w:hAnsi="宋体" w:hint="eastAsia"/>
                <w:lang w:eastAsia="zh-CN"/>
              </w:rPr>
              <w:t>(</w:t>
            </w:r>
            <w:r w:rsidR="0025091E" w:rsidRPr="000A72DB">
              <w:rPr>
                <w:rFonts w:ascii="宋体" w:eastAsia="宋体" w:hAnsi="宋体"/>
                <w:lang w:eastAsia="zh-CN"/>
              </w:rPr>
              <w:t>Circuit checklis</w:t>
            </w:r>
            <w:r w:rsidR="0025091E">
              <w:rPr>
                <w:rFonts w:ascii="宋体" w:eastAsia="宋体" w:hAnsi="宋体" w:hint="eastAsia"/>
                <w:lang w:eastAsia="zh-CN"/>
              </w:rPr>
              <w:t>t)</w:t>
            </w:r>
            <w:r w:rsidR="00AD6964">
              <w:rPr>
                <w:rFonts w:ascii="宋体" w:eastAsia="宋体" w:hint="eastAsia"/>
                <w:lang w:eastAsia="zh-CN"/>
              </w:rPr>
              <w:t>评审检查表</w:t>
            </w:r>
            <w:r w:rsidR="009C5078">
              <w:rPr>
                <w:rFonts w:ascii="宋体" w:eastAsia="宋体" w:hint="eastAsia"/>
                <w:lang w:eastAsia="zh-CN"/>
              </w:rPr>
              <w:t>中评审</w:t>
            </w:r>
            <w:r>
              <w:rPr>
                <w:rFonts w:ascii="宋体" w:hint="eastAsia"/>
              </w:rPr>
              <w:t>的某些项目如果与设计的</w:t>
            </w:r>
            <w:r w:rsidR="00AD6964">
              <w:rPr>
                <w:rFonts w:ascii="宋体" w:eastAsia="宋体" w:hint="eastAsia"/>
                <w:lang w:eastAsia="zh-CN"/>
              </w:rPr>
              <w:t>项目</w:t>
            </w:r>
            <w:r>
              <w:rPr>
                <w:rFonts w:ascii="宋体" w:hint="eastAsia"/>
              </w:rPr>
              <w:t>无</w:t>
            </w:r>
            <w:r>
              <w:rPr>
                <w:rFonts w:ascii="宋体" w:eastAsia="宋体" w:hint="eastAsia"/>
                <w:lang w:eastAsia="zh-CN"/>
              </w:rPr>
              <w:t>关</w:t>
            </w:r>
            <w:r>
              <w:rPr>
                <w:rFonts w:ascii="宋体" w:hint="eastAsia"/>
              </w:rPr>
              <w:t>则填</w:t>
            </w:r>
            <w:r>
              <w:rPr>
                <w:rFonts w:ascii="宋体"/>
              </w:rPr>
              <w:t>“</w:t>
            </w:r>
            <w:r>
              <w:rPr>
                <w:rFonts w:ascii="宋体" w:hint="eastAsia"/>
              </w:rPr>
              <w:t>不评审</w:t>
            </w:r>
            <w:r>
              <w:rPr>
                <w:rFonts w:ascii="宋体"/>
              </w:rPr>
              <w:t>”</w:t>
            </w:r>
            <w:r>
              <w:rPr>
                <w:rFonts w:ascii="宋体" w:hint="eastAsia"/>
              </w:rPr>
              <w:t>，如果符合或不符则必须填</w:t>
            </w:r>
            <w:r>
              <w:rPr>
                <w:rFonts w:ascii="宋体"/>
              </w:rPr>
              <w:t>“</w:t>
            </w:r>
            <w:r>
              <w:rPr>
                <w:rFonts w:ascii="宋体" w:hint="eastAsia"/>
              </w:rPr>
              <w:t>是</w:t>
            </w:r>
            <w:r>
              <w:rPr>
                <w:rFonts w:ascii="宋体"/>
              </w:rPr>
              <w:t>”</w:t>
            </w:r>
            <w:r>
              <w:rPr>
                <w:rFonts w:ascii="宋体" w:hint="eastAsia"/>
              </w:rPr>
              <w:t>或</w:t>
            </w:r>
            <w:r>
              <w:rPr>
                <w:rFonts w:ascii="宋体"/>
              </w:rPr>
              <w:t>“</w:t>
            </w:r>
            <w:r>
              <w:rPr>
                <w:rFonts w:ascii="宋体" w:hint="eastAsia"/>
              </w:rPr>
              <w:t>否</w:t>
            </w:r>
            <w:r>
              <w:rPr>
                <w:rFonts w:ascii="宋体"/>
              </w:rPr>
              <w:t>”</w:t>
            </w:r>
            <w:r>
              <w:rPr>
                <w:rFonts w:ascii="宋体" w:hint="eastAsia"/>
              </w:rPr>
              <w:t>。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对于填</w:t>
            </w:r>
            <w:r>
              <w:rPr>
                <w:rFonts w:ascii="宋体"/>
              </w:rPr>
              <w:t>“</w:t>
            </w:r>
            <w:r>
              <w:rPr>
                <w:rFonts w:ascii="宋体" w:hint="eastAsia"/>
              </w:rPr>
              <w:t>否</w:t>
            </w:r>
            <w:r>
              <w:rPr>
                <w:rFonts w:ascii="宋体"/>
              </w:rPr>
              <w:t>”</w:t>
            </w:r>
            <w:r>
              <w:rPr>
                <w:rFonts w:ascii="宋体" w:hint="eastAsia"/>
              </w:rPr>
              <w:t>的项必须说明原因，否则不能通过评审。对于必须</w:t>
            </w:r>
            <w:r w:rsidR="009C5078">
              <w:rPr>
                <w:rFonts w:ascii="宋体" w:eastAsia="宋体" w:hint="eastAsia"/>
                <w:lang w:eastAsia="zh-CN"/>
              </w:rPr>
              <w:t>评审</w:t>
            </w:r>
            <w:r>
              <w:rPr>
                <w:rFonts w:ascii="宋体" w:hint="eastAsia"/>
              </w:rPr>
              <w:t>而没有进行</w:t>
            </w:r>
            <w:r w:rsidR="009C5078">
              <w:rPr>
                <w:rFonts w:ascii="宋体" w:eastAsia="宋体" w:hint="eastAsia"/>
                <w:lang w:eastAsia="zh-CN"/>
              </w:rPr>
              <w:t>评审</w:t>
            </w:r>
            <w:r>
              <w:rPr>
                <w:rFonts w:ascii="宋体" w:hint="eastAsia"/>
              </w:rPr>
              <w:t>的项目，设计</w:t>
            </w:r>
            <w:r w:rsidR="009C5078">
              <w:rPr>
                <w:rFonts w:ascii="宋体" w:eastAsia="宋体" w:hint="eastAsia"/>
                <w:lang w:eastAsia="zh-CN"/>
              </w:rPr>
              <w:t>评审</w:t>
            </w:r>
            <w:r w:rsidR="00B05944">
              <w:rPr>
                <w:rFonts w:ascii="宋体" w:eastAsia="宋体" w:hint="eastAsia"/>
                <w:lang w:eastAsia="zh-CN"/>
              </w:rPr>
              <w:t>成员</w:t>
            </w:r>
            <w:r>
              <w:rPr>
                <w:rFonts w:ascii="宋体" w:hint="eastAsia"/>
              </w:rPr>
              <w:t>要承担设计的全部责任。</w:t>
            </w:r>
          </w:p>
          <w:p w:rsidR="000A72DB" w:rsidRPr="0025091E" w:rsidRDefault="000A72DB" w:rsidP="000A72DB">
            <w:pPr>
              <w:tabs>
                <w:tab w:val="left" w:pos="3645"/>
              </w:tabs>
              <w:spacing w:line="560" w:lineRule="exact"/>
              <w:jc w:val="both"/>
              <w:rPr>
                <w:rFonts w:ascii="宋体" w:eastAsia="宋体" w:hAnsi="宋体"/>
                <w:b/>
                <w:sz w:val="28"/>
                <w:szCs w:val="28"/>
                <w:lang w:eastAsia="zh-CN"/>
              </w:rPr>
            </w:pPr>
            <w:r w:rsidRPr="0025091E"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四、应用表单</w:t>
            </w:r>
          </w:p>
          <w:p w:rsidR="000A72DB" w:rsidRDefault="000A72DB" w:rsidP="000A72DB">
            <w:pPr>
              <w:tabs>
                <w:tab w:val="left" w:pos="3645"/>
              </w:tabs>
              <w:spacing w:line="560" w:lineRule="exact"/>
              <w:ind w:firstLineChars="350" w:firstLine="8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9</w:t>
            </w:r>
            <w:r>
              <w:rPr>
                <w:rFonts w:ascii="宋体" w:eastAsia="宋体" w:hAnsi="宋体"/>
                <w:lang w:eastAsia="zh-CN"/>
              </w:rPr>
              <w:t>.1</w:t>
            </w:r>
            <w:r>
              <w:rPr>
                <w:rFonts w:ascii="宋体" w:eastAsia="宋体" w:hAnsi="宋体" w:hint="eastAsia"/>
                <w:lang w:eastAsia="zh-CN"/>
              </w:rPr>
              <w:t>《原理图评审检查表》(</w:t>
            </w:r>
            <w:r w:rsidRPr="000A72DB">
              <w:rPr>
                <w:rFonts w:ascii="宋体" w:eastAsia="宋体" w:hAnsi="宋体"/>
                <w:lang w:eastAsia="zh-CN"/>
              </w:rPr>
              <w:t>Circuit checklis</w:t>
            </w:r>
            <w:r w:rsidR="0025091E">
              <w:rPr>
                <w:rFonts w:ascii="宋体" w:eastAsia="宋体" w:hAnsi="宋体" w:hint="eastAsia"/>
                <w:lang w:eastAsia="zh-CN"/>
              </w:rPr>
              <w:t>t</w:t>
            </w:r>
            <w:r>
              <w:rPr>
                <w:rFonts w:ascii="宋体" w:eastAsia="宋体" w:hAnsi="宋体" w:hint="eastAsia"/>
                <w:lang w:eastAsia="zh-CN"/>
              </w:rPr>
              <w:t>)</w:t>
            </w:r>
          </w:p>
          <w:p w:rsidR="004F4C77" w:rsidRDefault="004F4C77" w:rsidP="004F4C77">
            <w:pPr>
              <w:rPr>
                <w:rFonts w:ascii="宋体" w:eastAsia="宋体" w:hAnsi="宋体"/>
                <w:lang w:eastAsia="zh-CN"/>
              </w:rPr>
            </w:pPr>
          </w:p>
          <w:p w:rsidR="004F4C77" w:rsidRPr="00C12D85" w:rsidRDefault="004F4C77" w:rsidP="004F4C77">
            <w:pPr>
              <w:rPr>
                <w:rFonts w:eastAsia="宋体"/>
                <w:sz w:val="28"/>
                <w:szCs w:val="28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  <w:p w:rsidR="00C12D85" w:rsidRDefault="00C12D85" w:rsidP="009C4931">
            <w:pPr>
              <w:ind w:rightChars="126" w:right="302"/>
              <w:rPr>
                <w:rFonts w:eastAsia="宋体"/>
                <w:lang w:eastAsia="zh-CN"/>
              </w:rPr>
            </w:pPr>
          </w:p>
        </w:tc>
      </w:tr>
    </w:tbl>
    <w:p w:rsidR="008423E0" w:rsidRDefault="008423E0">
      <w:pPr>
        <w:rPr>
          <w:rFonts w:eastAsia="宋体"/>
          <w:lang w:eastAsia="zh-CN"/>
        </w:rPr>
      </w:pPr>
    </w:p>
    <w:tbl>
      <w:tblPr>
        <w:tblW w:w="0" w:type="auto"/>
        <w:tblInd w:w="3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60"/>
        <w:gridCol w:w="1260"/>
        <w:gridCol w:w="360"/>
        <w:gridCol w:w="1356"/>
        <w:gridCol w:w="984"/>
        <w:gridCol w:w="1356"/>
        <w:gridCol w:w="1872"/>
        <w:gridCol w:w="2172"/>
      </w:tblGrid>
      <w:tr w:rsidR="00F911B8" w:rsidTr="002613AE">
        <w:trPr>
          <w:trHeight w:val="458"/>
        </w:trPr>
        <w:tc>
          <w:tcPr>
            <w:tcW w:w="25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11B8" w:rsidRDefault="00847808" w:rsidP="002613AE">
            <w:pPr>
              <w:jc w:val="center"/>
              <w:rPr>
                <w:rFonts w:ascii="超世紀細隸書" w:eastAsia="超世紀細隸書" w:hAnsi="PMingLiU"/>
                <w:b/>
                <w:bCs/>
                <w:sz w:val="40"/>
                <w:szCs w:val="40"/>
              </w:rPr>
            </w:pPr>
            <w:r>
              <w:rPr>
                <w:rFonts w:ascii="超世紀細隸書" w:eastAsia="超世紀細隸書" w:hAnsi="PMingLiU"/>
                <w:b/>
                <w:bCs/>
                <w:noProof/>
                <w:sz w:val="40"/>
                <w:szCs w:val="40"/>
                <w:lang w:eastAsia="zh-CN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201295</wp:posOffset>
                  </wp:positionV>
                  <wp:extent cx="1581150" cy="666750"/>
                  <wp:effectExtent l="19050" t="0" r="0" b="0"/>
                  <wp:wrapNone/>
                  <wp:docPr id="178" name="对象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对象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/>
                          <a:srcRect t="-1198" r="-89" b="-1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911B8" w:rsidRDefault="00F911B8" w:rsidP="002613AE">
            <w:pPr>
              <w:ind w:firstLineChars="150" w:firstLine="542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信恳公司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ISO9001:2015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质量管理体系文件</w:t>
            </w:r>
          </w:p>
        </w:tc>
      </w:tr>
      <w:tr w:rsidR="00F911B8" w:rsidTr="002613AE">
        <w:trPr>
          <w:trHeight w:val="488"/>
        </w:trPr>
        <w:tc>
          <w:tcPr>
            <w:tcW w:w="2520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911B8" w:rsidRDefault="00F911B8" w:rsidP="002613AE"/>
        </w:tc>
        <w:tc>
          <w:tcPr>
            <w:tcW w:w="2700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11B8" w:rsidRDefault="00F911B8" w:rsidP="002613AE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MingLiU" w:eastAsia="宋体" w:hAnsi="MingLiU" w:hint="eastAsia"/>
                <w:b/>
                <w:bCs/>
                <w:sz w:val="36"/>
                <w:szCs w:val="36"/>
                <w:lang w:eastAsia="zh-CN"/>
              </w:rPr>
              <w:t>程序文件</w:t>
            </w:r>
          </w:p>
        </w:tc>
        <w:tc>
          <w:tcPr>
            <w:tcW w:w="5400" w:type="dxa"/>
            <w:gridSpan w:val="3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11B8" w:rsidRDefault="00F911B8" w:rsidP="002613AE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eastAsia="宋体" w:hint="eastAsia"/>
                <w:b/>
                <w:bCs/>
                <w:sz w:val="36"/>
                <w:lang w:eastAsia="zh-CN"/>
              </w:rPr>
              <w:t>原理图评审程序</w:t>
            </w:r>
          </w:p>
        </w:tc>
      </w:tr>
      <w:tr w:rsidR="00F911B8" w:rsidTr="002613AE">
        <w:trPr>
          <w:trHeight w:val="424"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911B8" w:rsidRDefault="00F911B8" w:rsidP="002613AE">
            <w:pPr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文件编号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11B8" w:rsidRDefault="00F911B8" w:rsidP="002613AE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QP-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YF02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11B8" w:rsidRDefault="00F911B8" w:rsidP="002613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文件版本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11B8" w:rsidRDefault="00F911B8" w:rsidP="002613AE">
            <w:pPr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0/A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11B8" w:rsidRDefault="00F911B8" w:rsidP="002613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生效日期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911B8" w:rsidRDefault="00F911B8" w:rsidP="002613AE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2020.2.27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11B8" w:rsidRDefault="00F911B8" w:rsidP="007B73EA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共</w:t>
            </w:r>
            <w:r w:rsidR="007B73EA">
              <w:rPr>
                <w:rStyle w:val="a4"/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页第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4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</w:t>
            </w:r>
          </w:p>
        </w:tc>
      </w:tr>
    </w:tbl>
    <w:p w:rsidR="009E4AB3" w:rsidRPr="00831C9D" w:rsidRDefault="009E4AB3" w:rsidP="00F911B8">
      <w:pPr>
        <w:rPr>
          <w:rFonts w:eastAsia="宋体"/>
          <w:lang w:eastAsia="zh-CN"/>
        </w:rPr>
      </w:pPr>
    </w:p>
    <w:tbl>
      <w:tblPr>
        <w:tblW w:w="0" w:type="auto"/>
        <w:tblInd w:w="3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60"/>
        <w:gridCol w:w="1260"/>
        <w:gridCol w:w="360"/>
        <w:gridCol w:w="1356"/>
        <w:gridCol w:w="984"/>
        <w:gridCol w:w="1356"/>
        <w:gridCol w:w="1872"/>
        <w:gridCol w:w="2172"/>
      </w:tblGrid>
      <w:tr w:rsidR="00F911B8" w:rsidTr="002613AE">
        <w:trPr>
          <w:trHeight w:val="3960"/>
        </w:trPr>
        <w:tc>
          <w:tcPr>
            <w:tcW w:w="10620" w:type="dxa"/>
            <w:gridSpan w:val="8"/>
          </w:tcPr>
          <w:p w:rsidR="009E4AB3" w:rsidRDefault="00453651" w:rsidP="002613A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 </w:t>
            </w:r>
            <w:r>
              <w:object w:dxaOrig="4087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4.85pt;height:621.5pt" o:ole="">
                  <v:imagedata r:id="rId8" o:title=""/>
                </v:shape>
                <o:OLEObject Type="Embed" ProgID="PBrush" ShapeID="_x0000_i1025" DrawAspect="Content" ObjectID="_1644496469" r:id="rId9"/>
              </w:object>
            </w:r>
          </w:p>
          <w:p w:rsidR="00F911B8" w:rsidRPr="00E92CAE" w:rsidRDefault="009E4AB3" w:rsidP="0045365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  <w:r w:rsidR="00F911B8">
              <w:rPr>
                <w:rFonts w:ascii="宋体" w:eastAsia="宋体" w:hAnsi="宋体" w:hint="eastAsia"/>
                <w:lang w:eastAsia="zh-CN"/>
              </w:rPr>
              <w:t xml:space="preserve">    </w:t>
            </w:r>
          </w:p>
        </w:tc>
      </w:tr>
      <w:tr w:rsidR="004707BA" w:rsidTr="002613A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58"/>
        </w:trPr>
        <w:tc>
          <w:tcPr>
            <w:tcW w:w="25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707BA" w:rsidRDefault="00847808" w:rsidP="002613AE">
            <w:pPr>
              <w:jc w:val="center"/>
              <w:rPr>
                <w:rFonts w:ascii="超世紀細隸書" w:eastAsia="超世紀細隸書" w:hAnsi="PMingLiU"/>
                <w:b/>
                <w:bCs/>
                <w:sz w:val="40"/>
                <w:szCs w:val="40"/>
              </w:rPr>
            </w:pPr>
            <w:r>
              <w:rPr>
                <w:rFonts w:ascii="超世紀細隸書" w:eastAsia="超世紀細隸書" w:hAnsi="PMingLiU"/>
                <w:b/>
                <w:bCs/>
                <w:noProof/>
                <w:sz w:val="40"/>
                <w:szCs w:val="40"/>
                <w:lang w:eastAsia="zh-CN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201295</wp:posOffset>
                  </wp:positionV>
                  <wp:extent cx="1581150" cy="666750"/>
                  <wp:effectExtent l="19050" t="0" r="0" b="0"/>
                  <wp:wrapNone/>
                  <wp:docPr id="180" name="对象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对象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/>
                          <a:srcRect t="-1198" r="-89" b="-1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707BA" w:rsidRDefault="004707BA" w:rsidP="002613AE">
            <w:pPr>
              <w:ind w:firstLineChars="150" w:firstLine="542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信恳公司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ISO9001:2015</w:t>
            </w:r>
            <w:r>
              <w:rPr>
                <w:rFonts w:ascii="超世紀細隸書" w:eastAsia="宋体" w:hint="eastAsia"/>
                <w:b/>
                <w:bCs/>
                <w:sz w:val="36"/>
                <w:szCs w:val="40"/>
                <w:lang w:eastAsia="zh-CN"/>
              </w:rPr>
              <w:t>质量管理体系文件</w:t>
            </w:r>
          </w:p>
        </w:tc>
      </w:tr>
      <w:tr w:rsidR="004707BA" w:rsidTr="002613A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88"/>
        </w:trPr>
        <w:tc>
          <w:tcPr>
            <w:tcW w:w="2520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707BA" w:rsidRDefault="004707BA" w:rsidP="002613AE"/>
        </w:tc>
        <w:tc>
          <w:tcPr>
            <w:tcW w:w="2700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07BA" w:rsidRDefault="004707BA" w:rsidP="002613AE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ascii="MingLiU" w:eastAsia="宋体" w:hAnsi="MingLiU" w:hint="eastAsia"/>
                <w:b/>
                <w:bCs/>
                <w:sz w:val="36"/>
                <w:szCs w:val="36"/>
                <w:lang w:eastAsia="zh-CN"/>
              </w:rPr>
              <w:t>程序文件</w:t>
            </w:r>
          </w:p>
        </w:tc>
        <w:tc>
          <w:tcPr>
            <w:tcW w:w="5400" w:type="dxa"/>
            <w:gridSpan w:val="3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707BA" w:rsidRDefault="004707BA" w:rsidP="002613AE">
            <w:pPr>
              <w:jc w:val="center"/>
              <w:rPr>
                <w:rFonts w:ascii="宋体" w:eastAsia="宋体" w:hAnsi="宋体"/>
                <w:b/>
                <w:sz w:val="36"/>
                <w:szCs w:val="36"/>
              </w:rPr>
            </w:pPr>
            <w:r>
              <w:rPr>
                <w:rFonts w:eastAsia="宋体" w:hint="eastAsia"/>
                <w:b/>
                <w:bCs/>
                <w:sz w:val="36"/>
                <w:lang w:eastAsia="zh-CN"/>
              </w:rPr>
              <w:t>原理图评审程序</w:t>
            </w:r>
          </w:p>
        </w:tc>
      </w:tr>
      <w:tr w:rsidR="004707BA" w:rsidTr="002613A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4"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07BA" w:rsidRDefault="004707BA" w:rsidP="002613AE">
            <w:pPr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文件编号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07BA" w:rsidRDefault="004707BA" w:rsidP="002613AE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QP-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YF02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07BA" w:rsidRDefault="004707BA" w:rsidP="002613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文件版本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07BA" w:rsidRDefault="004707BA" w:rsidP="002613AE">
            <w:pPr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0/A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07BA" w:rsidRDefault="004707BA" w:rsidP="002613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生效日期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07BA" w:rsidRDefault="004707BA" w:rsidP="002613AE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2020.2.27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7BA" w:rsidRDefault="004707BA" w:rsidP="007B73EA">
            <w:pPr>
              <w:jc w:val="center"/>
              <w:rPr>
                <w:rFonts w:ascii="PMingLiU" w:hAnsi="PMingLiU"/>
                <w:sz w:val="28"/>
                <w:szCs w:val="28"/>
              </w:rPr>
            </w:pP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共</w:t>
            </w:r>
            <w:r w:rsidR="007B73EA">
              <w:rPr>
                <w:rStyle w:val="a4"/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PMingLiU" w:eastAsia="宋体" w:hAnsi="PMingLiU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页第</w:t>
            </w:r>
            <w:r w:rsidR="007B73EA"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5</w:t>
            </w:r>
            <w:r>
              <w:rPr>
                <w:rFonts w:ascii="PMingLiU" w:eastAsia="宋体" w:hAnsi="PMingLiU" w:hint="eastAsia"/>
                <w:sz w:val="28"/>
                <w:szCs w:val="28"/>
                <w:lang w:eastAsia="zh-CN"/>
              </w:rPr>
              <w:t>页</w:t>
            </w:r>
          </w:p>
        </w:tc>
      </w:tr>
    </w:tbl>
    <w:p w:rsidR="004707BA" w:rsidRPr="00831C9D" w:rsidRDefault="004707BA" w:rsidP="004707BA">
      <w:pPr>
        <w:rPr>
          <w:rFonts w:eastAsia="宋体"/>
          <w:lang w:eastAsia="zh-CN"/>
        </w:rPr>
      </w:pPr>
    </w:p>
    <w:tbl>
      <w:tblPr>
        <w:tblW w:w="0" w:type="auto"/>
        <w:tblInd w:w="3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620"/>
      </w:tblGrid>
      <w:tr w:rsidR="004707BA" w:rsidTr="002613AE">
        <w:trPr>
          <w:trHeight w:val="3960"/>
        </w:trPr>
        <w:tc>
          <w:tcPr>
            <w:tcW w:w="10620" w:type="dxa"/>
          </w:tcPr>
          <w:p w:rsidR="004707BA" w:rsidRDefault="00453651" w:rsidP="002613AE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 xml:space="preserve"> </w:t>
            </w:r>
          </w:p>
          <w:p w:rsidR="00453651" w:rsidRDefault="00453651" w:rsidP="002613AE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object w:dxaOrig="15240" w:dyaOrig="13215">
                <v:shape id="_x0000_i1026" type="#_x0000_t75" style="width:513.5pt;height:445.6pt" o:ole="">
                  <v:imagedata r:id="rId10" o:title=""/>
                </v:shape>
                <o:OLEObject Type="Embed" ProgID="PBrush" ShapeID="_x0000_i1026" DrawAspect="Content" ObjectID="_1644496470" r:id="rId11"/>
              </w:object>
            </w:r>
          </w:p>
          <w:p w:rsidR="004707BA" w:rsidRDefault="009E4AB3" w:rsidP="002613AE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  <w:p w:rsidR="004707BA" w:rsidRDefault="004707BA" w:rsidP="002613AE">
            <w:pPr>
              <w:rPr>
                <w:rFonts w:ascii="宋体" w:eastAsia="宋体" w:hAnsi="宋体"/>
                <w:lang w:eastAsia="zh-CN"/>
              </w:rPr>
            </w:pPr>
          </w:p>
          <w:p w:rsidR="004707BA" w:rsidRDefault="004707BA" w:rsidP="004707BA">
            <w:pPr>
              <w:rPr>
                <w:rFonts w:ascii="宋体" w:eastAsia="宋体" w:hAnsi="宋体"/>
                <w:lang w:eastAsia="zh-CN"/>
              </w:rPr>
            </w:pPr>
          </w:p>
          <w:p w:rsidR="00453651" w:rsidRDefault="00453651" w:rsidP="004707BA">
            <w:pPr>
              <w:rPr>
                <w:rFonts w:ascii="宋体" w:eastAsia="宋体" w:hAnsi="宋体"/>
                <w:lang w:eastAsia="zh-CN"/>
              </w:rPr>
            </w:pPr>
          </w:p>
          <w:p w:rsidR="00453651" w:rsidRDefault="00453651" w:rsidP="004707BA">
            <w:pPr>
              <w:rPr>
                <w:rFonts w:ascii="宋体" w:eastAsia="宋体" w:hAnsi="宋体"/>
                <w:lang w:eastAsia="zh-CN"/>
              </w:rPr>
            </w:pPr>
          </w:p>
          <w:p w:rsidR="00453651" w:rsidRDefault="00453651" w:rsidP="004707BA">
            <w:pPr>
              <w:rPr>
                <w:rFonts w:ascii="宋体" w:eastAsia="宋体" w:hAnsi="宋体"/>
                <w:lang w:eastAsia="zh-CN"/>
              </w:rPr>
            </w:pPr>
          </w:p>
          <w:p w:rsidR="00453651" w:rsidRDefault="00453651" w:rsidP="004707BA">
            <w:pPr>
              <w:rPr>
                <w:rFonts w:ascii="宋体" w:eastAsia="宋体" w:hAnsi="宋体"/>
                <w:lang w:eastAsia="zh-CN"/>
              </w:rPr>
            </w:pPr>
          </w:p>
          <w:p w:rsidR="00453651" w:rsidRDefault="00453651" w:rsidP="004707BA">
            <w:pPr>
              <w:rPr>
                <w:rFonts w:ascii="宋体" w:eastAsia="宋体" w:hAnsi="宋体"/>
                <w:lang w:eastAsia="zh-CN"/>
              </w:rPr>
            </w:pPr>
          </w:p>
          <w:p w:rsidR="00453651" w:rsidRPr="004707BA" w:rsidRDefault="00453651" w:rsidP="004707BA">
            <w:pPr>
              <w:rPr>
                <w:rFonts w:ascii="宋体" w:eastAsia="宋体" w:hAnsi="宋体"/>
                <w:lang w:eastAsia="zh-CN"/>
              </w:rPr>
            </w:pPr>
          </w:p>
        </w:tc>
      </w:tr>
    </w:tbl>
    <w:p w:rsidR="00F911B8" w:rsidRDefault="00F911B8" w:rsidP="00F911B8">
      <w:pPr>
        <w:rPr>
          <w:rFonts w:eastAsia="宋体"/>
          <w:lang w:eastAsia="zh-CN"/>
        </w:rPr>
      </w:pPr>
    </w:p>
    <w:sectPr w:rsidR="00F911B8" w:rsidSect="007318AA">
      <w:pgSz w:w="11906" w:h="16838"/>
      <w:pgMar w:top="851" w:right="340" w:bottom="340" w:left="340" w:header="851" w:footer="992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2D3" w:rsidRDefault="004742D3" w:rsidP="0006738A">
      <w:r>
        <w:separator/>
      </w:r>
    </w:p>
  </w:endnote>
  <w:endnote w:type="continuationSeparator" w:id="0">
    <w:p w:rsidR="004742D3" w:rsidRDefault="004742D3" w:rsidP="00067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超世紀細隸書">
    <w:altName w:val="PMingLiU"/>
    <w:charset w:val="88"/>
    <w:family w:val="auto"/>
    <w:pitch w:val="default"/>
    <w:sig w:usb0="00000003" w:usb1="28880000" w:usb2="00000016" w:usb3="00000000" w:csb0="001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2D3" w:rsidRDefault="004742D3" w:rsidP="0006738A">
      <w:r>
        <w:separator/>
      </w:r>
    </w:p>
  </w:footnote>
  <w:footnote w:type="continuationSeparator" w:id="0">
    <w:p w:rsidR="004742D3" w:rsidRDefault="004742D3" w:rsidP="00067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8D"/>
    <w:multiLevelType w:val="multilevel"/>
    <w:tmpl w:val="BDF84F2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2C364CA"/>
    <w:multiLevelType w:val="multilevel"/>
    <w:tmpl w:val="BDF84F2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D7B"/>
    <w:rsid w:val="00007FF1"/>
    <w:rsid w:val="000128E4"/>
    <w:rsid w:val="00023A65"/>
    <w:rsid w:val="00024FB6"/>
    <w:rsid w:val="0002612D"/>
    <w:rsid w:val="000275A5"/>
    <w:rsid w:val="0003393F"/>
    <w:rsid w:val="000356D7"/>
    <w:rsid w:val="00043719"/>
    <w:rsid w:val="000456BF"/>
    <w:rsid w:val="000466E1"/>
    <w:rsid w:val="000528A9"/>
    <w:rsid w:val="000536E2"/>
    <w:rsid w:val="00055319"/>
    <w:rsid w:val="00056644"/>
    <w:rsid w:val="0006118A"/>
    <w:rsid w:val="0006141B"/>
    <w:rsid w:val="00063D56"/>
    <w:rsid w:val="0006639C"/>
    <w:rsid w:val="000669B6"/>
    <w:rsid w:val="0006738A"/>
    <w:rsid w:val="000748EB"/>
    <w:rsid w:val="00091CF2"/>
    <w:rsid w:val="00095B3C"/>
    <w:rsid w:val="00095D11"/>
    <w:rsid w:val="000A10BF"/>
    <w:rsid w:val="000A3FB1"/>
    <w:rsid w:val="000A4502"/>
    <w:rsid w:val="000A5077"/>
    <w:rsid w:val="000A668E"/>
    <w:rsid w:val="000A6A4C"/>
    <w:rsid w:val="000A72DB"/>
    <w:rsid w:val="000B2AD2"/>
    <w:rsid w:val="000B4436"/>
    <w:rsid w:val="000C36A9"/>
    <w:rsid w:val="000C4BB6"/>
    <w:rsid w:val="000D2E0E"/>
    <w:rsid w:val="000D357E"/>
    <w:rsid w:val="000D4F07"/>
    <w:rsid w:val="000E5C50"/>
    <w:rsid w:val="001044A5"/>
    <w:rsid w:val="001077FB"/>
    <w:rsid w:val="001150CA"/>
    <w:rsid w:val="00117E88"/>
    <w:rsid w:val="001244B0"/>
    <w:rsid w:val="00124A8B"/>
    <w:rsid w:val="00126D94"/>
    <w:rsid w:val="001277B8"/>
    <w:rsid w:val="00130496"/>
    <w:rsid w:val="00130634"/>
    <w:rsid w:val="00150337"/>
    <w:rsid w:val="001514CC"/>
    <w:rsid w:val="00153A8B"/>
    <w:rsid w:val="00156E2C"/>
    <w:rsid w:val="00164502"/>
    <w:rsid w:val="00164C9C"/>
    <w:rsid w:val="00164EB7"/>
    <w:rsid w:val="00170A37"/>
    <w:rsid w:val="00174C4D"/>
    <w:rsid w:val="00176135"/>
    <w:rsid w:val="001A1DB3"/>
    <w:rsid w:val="001B0085"/>
    <w:rsid w:val="001B2C1B"/>
    <w:rsid w:val="001B5C74"/>
    <w:rsid w:val="001C19E3"/>
    <w:rsid w:val="001D555D"/>
    <w:rsid w:val="001E34B2"/>
    <w:rsid w:val="001F16DD"/>
    <w:rsid w:val="001F5038"/>
    <w:rsid w:val="001F56E0"/>
    <w:rsid w:val="001F6CB3"/>
    <w:rsid w:val="001F7749"/>
    <w:rsid w:val="002068D3"/>
    <w:rsid w:val="00210778"/>
    <w:rsid w:val="00212FAA"/>
    <w:rsid w:val="002266F5"/>
    <w:rsid w:val="002324F7"/>
    <w:rsid w:val="00234544"/>
    <w:rsid w:val="002348A1"/>
    <w:rsid w:val="002350A1"/>
    <w:rsid w:val="00240FF1"/>
    <w:rsid w:val="00243912"/>
    <w:rsid w:val="00247B4D"/>
    <w:rsid w:val="0025091E"/>
    <w:rsid w:val="00253D89"/>
    <w:rsid w:val="00254852"/>
    <w:rsid w:val="002613AE"/>
    <w:rsid w:val="00264A96"/>
    <w:rsid w:val="0026687C"/>
    <w:rsid w:val="00276669"/>
    <w:rsid w:val="00281D3D"/>
    <w:rsid w:val="002904A0"/>
    <w:rsid w:val="00292C82"/>
    <w:rsid w:val="00292DF4"/>
    <w:rsid w:val="00295A95"/>
    <w:rsid w:val="0029612A"/>
    <w:rsid w:val="00297F3C"/>
    <w:rsid w:val="002B0F85"/>
    <w:rsid w:val="002B18CC"/>
    <w:rsid w:val="002B32BA"/>
    <w:rsid w:val="002B7BB0"/>
    <w:rsid w:val="002C02CD"/>
    <w:rsid w:val="002D3FD9"/>
    <w:rsid w:val="002D4C44"/>
    <w:rsid w:val="002D5AD8"/>
    <w:rsid w:val="002D5B4D"/>
    <w:rsid w:val="002D6513"/>
    <w:rsid w:val="002E0DDE"/>
    <w:rsid w:val="002E1136"/>
    <w:rsid w:val="002E1E29"/>
    <w:rsid w:val="002E2032"/>
    <w:rsid w:val="002E6033"/>
    <w:rsid w:val="002E633B"/>
    <w:rsid w:val="002F0ADB"/>
    <w:rsid w:val="002F20AF"/>
    <w:rsid w:val="002F2E65"/>
    <w:rsid w:val="0032041C"/>
    <w:rsid w:val="0032611F"/>
    <w:rsid w:val="003313B0"/>
    <w:rsid w:val="00331533"/>
    <w:rsid w:val="0033165B"/>
    <w:rsid w:val="00331D6C"/>
    <w:rsid w:val="003341C5"/>
    <w:rsid w:val="00335DAC"/>
    <w:rsid w:val="00340B75"/>
    <w:rsid w:val="00350A8B"/>
    <w:rsid w:val="003511BC"/>
    <w:rsid w:val="00352546"/>
    <w:rsid w:val="00364833"/>
    <w:rsid w:val="00373607"/>
    <w:rsid w:val="00373F93"/>
    <w:rsid w:val="00376A46"/>
    <w:rsid w:val="00377B27"/>
    <w:rsid w:val="0038027A"/>
    <w:rsid w:val="00385FA9"/>
    <w:rsid w:val="0039784D"/>
    <w:rsid w:val="003A2175"/>
    <w:rsid w:val="003B055E"/>
    <w:rsid w:val="003B2DF3"/>
    <w:rsid w:val="003B3657"/>
    <w:rsid w:val="003B7960"/>
    <w:rsid w:val="003C3A98"/>
    <w:rsid w:val="003C6983"/>
    <w:rsid w:val="003D104B"/>
    <w:rsid w:val="003D1A45"/>
    <w:rsid w:val="003D40E1"/>
    <w:rsid w:val="003F0AB3"/>
    <w:rsid w:val="003F5862"/>
    <w:rsid w:val="003F6059"/>
    <w:rsid w:val="003F659A"/>
    <w:rsid w:val="004019EB"/>
    <w:rsid w:val="004023BA"/>
    <w:rsid w:val="0040518E"/>
    <w:rsid w:val="0040630D"/>
    <w:rsid w:val="0041463F"/>
    <w:rsid w:val="004177E6"/>
    <w:rsid w:val="004220B5"/>
    <w:rsid w:val="004230B7"/>
    <w:rsid w:val="00426CD8"/>
    <w:rsid w:val="00431730"/>
    <w:rsid w:val="0043624C"/>
    <w:rsid w:val="00436D76"/>
    <w:rsid w:val="00445B31"/>
    <w:rsid w:val="00447219"/>
    <w:rsid w:val="004473F3"/>
    <w:rsid w:val="00453651"/>
    <w:rsid w:val="00455C57"/>
    <w:rsid w:val="004625F6"/>
    <w:rsid w:val="00462D14"/>
    <w:rsid w:val="00462D1B"/>
    <w:rsid w:val="0046413C"/>
    <w:rsid w:val="00464945"/>
    <w:rsid w:val="00466C16"/>
    <w:rsid w:val="004677D8"/>
    <w:rsid w:val="004707BA"/>
    <w:rsid w:val="004742D3"/>
    <w:rsid w:val="004756EA"/>
    <w:rsid w:val="00477399"/>
    <w:rsid w:val="00482508"/>
    <w:rsid w:val="0049104B"/>
    <w:rsid w:val="00495428"/>
    <w:rsid w:val="00496A83"/>
    <w:rsid w:val="004A1794"/>
    <w:rsid w:val="004C1B04"/>
    <w:rsid w:val="004E1052"/>
    <w:rsid w:val="004E25CA"/>
    <w:rsid w:val="004F0375"/>
    <w:rsid w:val="004F4C77"/>
    <w:rsid w:val="00500B8B"/>
    <w:rsid w:val="00512FA1"/>
    <w:rsid w:val="00530A82"/>
    <w:rsid w:val="005317C1"/>
    <w:rsid w:val="00536F6F"/>
    <w:rsid w:val="00537D34"/>
    <w:rsid w:val="0054208B"/>
    <w:rsid w:val="005433E2"/>
    <w:rsid w:val="005460DD"/>
    <w:rsid w:val="00546ABA"/>
    <w:rsid w:val="00547003"/>
    <w:rsid w:val="00554C9D"/>
    <w:rsid w:val="00555544"/>
    <w:rsid w:val="005559F8"/>
    <w:rsid w:val="005604CF"/>
    <w:rsid w:val="00561919"/>
    <w:rsid w:val="005644B8"/>
    <w:rsid w:val="005657E3"/>
    <w:rsid w:val="005661B8"/>
    <w:rsid w:val="00570ADE"/>
    <w:rsid w:val="00575D31"/>
    <w:rsid w:val="00583BC4"/>
    <w:rsid w:val="00587827"/>
    <w:rsid w:val="00590366"/>
    <w:rsid w:val="00590FC2"/>
    <w:rsid w:val="00592F7E"/>
    <w:rsid w:val="005A2032"/>
    <w:rsid w:val="005B3A9D"/>
    <w:rsid w:val="005B573E"/>
    <w:rsid w:val="005B6BA9"/>
    <w:rsid w:val="005B7193"/>
    <w:rsid w:val="005C7274"/>
    <w:rsid w:val="005D5746"/>
    <w:rsid w:val="005E5919"/>
    <w:rsid w:val="00601EE1"/>
    <w:rsid w:val="0060201C"/>
    <w:rsid w:val="00606AC5"/>
    <w:rsid w:val="00606F9D"/>
    <w:rsid w:val="006114C2"/>
    <w:rsid w:val="00623132"/>
    <w:rsid w:val="00624844"/>
    <w:rsid w:val="00634F33"/>
    <w:rsid w:val="0063600A"/>
    <w:rsid w:val="006520AD"/>
    <w:rsid w:val="006575B4"/>
    <w:rsid w:val="00657946"/>
    <w:rsid w:val="006618BE"/>
    <w:rsid w:val="00661BE5"/>
    <w:rsid w:val="00665F7F"/>
    <w:rsid w:val="00666504"/>
    <w:rsid w:val="00673C9F"/>
    <w:rsid w:val="00681334"/>
    <w:rsid w:val="0068193F"/>
    <w:rsid w:val="00685EE2"/>
    <w:rsid w:val="006929A0"/>
    <w:rsid w:val="00695874"/>
    <w:rsid w:val="006E01E0"/>
    <w:rsid w:val="006E57E7"/>
    <w:rsid w:val="006E70A1"/>
    <w:rsid w:val="006F7C54"/>
    <w:rsid w:val="006F7CB6"/>
    <w:rsid w:val="00703868"/>
    <w:rsid w:val="007103B0"/>
    <w:rsid w:val="00711264"/>
    <w:rsid w:val="0071279A"/>
    <w:rsid w:val="00713FD1"/>
    <w:rsid w:val="00723161"/>
    <w:rsid w:val="007318AA"/>
    <w:rsid w:val="00732051"/>
    <w:rsid w:val="00735720"/>
    <w:rsid w:val="0074058B"/>
    <w:rsid w:val="00742994"/>
    <w:rsid w:val="007466E1"/>
    <w:rsid w:val="007477D8"/>
    <w:rsid w:val="00751290"/>
    <w:rsid w:val="00754700"/>
    <w:rsid w:val="00757E07"/>
    <w:rsid w:val="00760696"/>
    <w:rsid w:val="00774187"/>
    <w:rsid w:val="007802A4"/>
    <w:rsid w:val="00780AB7"/>
    <w:rsid w:val="007857FE"/>
    <w:rsid w:val="0079287A"/>
    <w:rsid w:val="00795FC0"/>
    <w:rsid w:val="007A105A"/>
    <w:rsid w:val="007A33A7"/>
    <w:rsid w:val="007A34CD"/>
    <w:rsid w:val="007B038C"/>
    <w:rsid w:val="007B22E9"/>
    <w:rsid w:val="007B52A8"/>
    <w:rsid w:val="007B57E5"/>
    <w:rsid w:val="007B6416"/>
    <w:rsid w:val="007B73EA"/>
    <w:rsid w:val="007C6EC6"/>
    <w:rsid w:val="007D0E00"/>
    <w:rsid w:val="007D179A"/>
    <w:rsid w:val="007D317E"/>
    <w:rsid w:val="007D5063"/>
    <w:rsid w:val="007E1598"/>
    <w:rsid w:val="007E314C"/>
    <w:rsid w:val="007E3264"/>
    <w:rsid w:val="007E337B"/>
    <w:rsid w:val="007E505C"/>
    <w:rsid w:val="007F04E9"/>
    <w:rsid w:val="007F1978"/>
    <w:rsid w:val="00803E2B"/>
    <w:rsid w:val="00804127"/>
    <w:rsid w:val="00805252"/>
    <w:rsid w:val="00810A3C"/>
    <w:rsid w:val="0081169A"/>
    <w:rsid w:val="00812FD6"/>
    <w:rsid w:val="00821C61"/>
    <w:rsid w:val="00822BA8"/>
    <w:rsid w:val="008263DE"/>
    <w:rsid w:val="00830718"/>
    <w:rsid w:val="008307EC"/>
    <w:rsid w:val="00831C9D"/>
    <w:rsid w:val="00831F62"/>
    <w:rsid w:val="00840114"/>
    <w:rsid w:val="00840A83"/>
    <w:rsid w:val="00841472"/>
    <w:rsid w:val="008423E0"/>
    <w:rsid w:val="008427A6"/>
    <w:rsid w:val="00842C6E"/>
    <w:rsid w:val="00847808"/>
    <w:rsid w:val="0085036A"/>
    <w:rsid w:val="00865C17"/>
    <w:rsid w:val="00865F75"/>
    <w:rsid w:val="0087037B"/>
    <w:rsid w:val="00880B9E"/>
    <w:rsid w:val="00884809"/>
    <w:rsid w:val="00884EF8"/>
    <w:rsid w:val="00885698"/>
    <w:rsid w:val="008B03B6"/>
    <w:rsid w:val="008B3800"/>
    <w:rsid w:val="008B3F47"/>
    <w:rsid w:val="008D6D99"/>
    <w:rsid w:val="008E7997"/>
    <w:rsid w:val="008E7E76"/>
    <w:rsid w:val="008E7EF9"/>
    <w:rsid w:val="008F14DB"/>
    <w:rsid w:val="008F3C98"/>
    <w:rsid w:val="00906E12"/>
    <w:rsid w:val="009072C4"/>
    <w:rsid w:val="009102A1"/>
    <w:rsid w:val="00910EF2"/>
    <w:rsid w:val="00916EB0"/>
    <w:rsid w:val="0091781B"/>
    <w:rsid w:val="009275F9"/>
    <w:rsid w:val="00931723"/>
    <w:rsid w:val="00936808"/>
    <w:rsid w:val="00944FD6"/>
    <w:rsid w:val="00955B05"/>
    <w:rsid w:val="009603CE"/>
    <w:rsid w:val="009604A5"/>
    <w:rsid w:val="00964636"/>
    <w:rsid w:val="00966F1E"/>
    <w:rsid w:val="00967A9D"/>
    <w:rsid w:val="00997A3B"/>
    <w:rsid w:val="009A2C9E"/>
    <w:rsid w:val="009A37AE"/>
    <w:rsid w:val="009B0888"/>
    <w:rsid w:val="009B4F41"/>
    <w:rsid w:val="009C3E7D"/>
    <w:rsid w:val="009C4931"/>
    <w:rsid w:val="009C5078"/>
    <w:rsid w:val="009C60B7"/>
    <w:rsid w:val="009D1AEA"/>
    <w:rsid w:val="009D538E"/>
    <w:rsid w:val="009E3698"/>
    <w:rsid w:val="009E3761"/>
    <w:rsid w:val="009E4AB3"/>
    <w:rsid w:val="009E77F3"/>
    <w:rsid w:val="009E7F1E"/>
    <w:rsid w:val="009F1A48"/>
    <w:rsid w:val="009F1B20"/>
    <w:rsid w:val="009F4ACA"/>
    <w:rsid w:val="009F5EA2"/>
    <w:rsid w:val="00A006A1"/>
    <w:rsid w:val="00A02CAB"/>
    <w:rsid w:val="00A02DD2"/>
    <w:rsid w:val="00A0517D"/>
    <w:rsid w:val="00A1199B"/>
    <w:rsid w:val="00A137FB"/>
    <w:rsid w:val="00A23133"/>
    <w:rsid w:val="00A32ACB"/>
    <w:rsid w:val="00A32D93"/>
    <w:rsid w:val="00A33095"/>
    <w:rsid w:val="00A3726F"/>
    <w:rsid w:val="00A44013"/>
    <w:rsid w:val="00A4411A"/>
    <w:rsid w:val="00A7013A"/>
    <w:rsid w:val="00A76677"/>
    <w:rsid w:val="00A81E08"/>
    <w:rsid w:val="00A8297F"/>
    <w:rsid w:val="00A84A41"/>
    <w:rsid w:val="00A84F1B"/>
    <w:rsid w:val="00A90EAE"/>
    <w:rsid w:val="00A91430"/>
    <w:rsid w:val="00A9695F"/>
    <w:rsid w:val="00AA0138"/>
    <w:rsid w:val="00AA02FB"/>
    <w:rsid w:val="00AA2203"/>
    <w:rsid w:val="00AA6A3E"/>
    <w:rsid w:val="00AB2C86"/>
    <w:rsid w:val="00AC4579"/>
    <w:rsid w:val="00AC51BB"/>
    <w:rsid w:val="00AD1E66"/>
    <w:rsid w:val="00AD288F"/>
    <w:rsid w:val="00AD2B87"/>
    <w:rsid w:val="00AD4017"/>
    <w:rsid w:val="00AD6964"/>
    <w:rsid w:val="00AF0EE4"/>
    <w:rsid w:val="00AF3CD5"/>
    <w:rsid w:val="00AF62EA"/>
    <w:rsid w:val="00AF774C"/>
    <w:rsid w:val="00B05944"/>
    <w:rsid w:val="00B075BE"/>
    <w:rsid w:val="00B25BC3"/>
    <w:rsid w:val="00B278BF"/>
    <w:rsid w:val="00B27B56"/>
    <w:rsid w:val="00B4325E"/>
    <w:rsid w:val="00B453FB"/>
    <w:rsid w:val="00B47F11"/>
    <w:rsid w:val="00B527D2"/>
    <w:rsid w:val="00B56639"/>
    <w:rsid w:val="00B64A4A"/>
    <w:rsid w:val="00B656B0"/>
    <w:rsid w:val="00B758DA"/>
    <w:rsid w:val="00B8742A"/>
    <w:rsid w:val="00BA26F3"/>
    <w:rsid w:val="00BA57C6"/>
    <w:rsid w:val="00BB0321"/>
    <w:rsid w:val="00BB14A0"/>
    <w:rsid w:val="00BB3EAA"/>
    <w:rsid w:val="00BC1814"/>
    <w:rsid w:val="00BC5E8D"/>
    <w:rsid w:val="00BD7344"/>
    <w:rsid w:val="00BE02D4"/>
    <w:rsid w:val="00BE695A"/>
    <w:rsid w:val="00BE6AD9"/>
    <w:rsid w:val="00BE74F0"/>
    <w:rsid w:val="00BF7AA5"/>
    <w:rsid w:val="00C12D85"/>
    <w:rsid w:val="00C1437E"/>
    <w:rsid w:val="00C1484F"/>
    <w:rsid w:val="00C22E38"/>
    <w:rsid w:val="00C30777"/>
    <w:rsid w:val="00C325E9"/>
    <w:rsid w:val="00C40DF5"/>
    <w:rsid w:val="00C5380E"/>
    <w:rsid w:val="00C55CBD"/>
    <w:rsid w:val="00C56F73"/>
    <w:rsid w:val="00C6463C"/>
    <w:rsid w:val="00C70231"/>
    <w:rsid w:val="00C706A8"/>
    <w:rsid w:val="00C7085F"/>
    <w:rsid w:val="00C73521"/>
    <w:rsid w:val="00C77BFD"/>
    <w:rsid w:val="00C80792"/>
    <w:rsid w:val="00C82F75"/>
    <w:rsid w:val="00C844ED"/>
    <w:rsid w:val="00C85971"/>
    <w:rsid w:val="00C91D36"/>
    <w:rsid w:val="00C96EFC"/>
    <w:rsid w:val="00CA4BAE"/>
    <w:rsid w:val="00CB456B"/>
    <w:rsid w:val="00CC40BB"/>
    <w:rsid w:val="00CC5B1E"/>
    <w:rsid w:val="00CE19E3"/>
    <w:rsid w:val="00CF144B"/>
    <w:rsid w:val="00CF1915"/>
    <w:rsid w:val="00CF33B4"/>
    <w:rsid w:val="00CF5F90"/>
    <w:rsid w:val="00D02FAE"/>
    <w:rsid w:val="00D1015D"/>
    <w:rsid w:val="00D14218"/>
    <w:rsid w:val="00D21A8C"/>
    <w:rsid w:val="00D21CB6"/>
    <w:rsid w:val="00D25845"/>
    <w:rsid w:val="00D274D6"/>
    <w:rsid w:val="00D31709"/>
    <w:rsid w:val="00D44CA5"/>
    <w:rsid w:val="00D70B13"/>
    <w:rsid w:val="00D72A1A"/>
    <w:rsid w:val="00D76886"/>
    <w:rsid w:val="00D860B0"/>
    <w:rsid w:val="00D8756D"/>
    <w:rsid w:val="00D9103A"/>
    <w:rsid w:val="00D94454"/>
    <w:rsid w:val="00D950DA"/>
    <w:rsid w:val="00DA251D"/>
    <w:rsid w:val="00DA4DA2"/>
    <w:rsid w:val="00DB38F6"/>
    <w:rsid w:val="00DC22A7"/>
    <w:rsid w:val="00DD2CAB"/>
    <w:rsid w:val="00DE2D27"/>
    <w:rsid w:val="00DF1694"/>
    <w:rsid w:val="00DF1AE4"/>
    <w:rsid w:val="00DF273D"/>
    <w:rsid w:val="00DF694C"/>
    <w:rsid w:val="00E04751"/>
    <w:rsid w:val="00E12A7F"/>
    <w:rsid w:val="00E12F57"/>
    <w:rsid w:val="00E226DE"/>
    <w:rsid w:val="00E32ADD"/>
    <w:rsid w:val="00E362B3"/>
    <w:rsid w:val="00E36D03"/>
    <w:rsid w:val="00E42757"/>
    <w:rsid w:val="00E46BF2"/>
    <w:rsid w:val="00E5220A"/>
    <w:rsid w:val="00E6053A"/>
    <w:rsid w:val="00E625CD"/>
    <w:rsid w:val="00E729AF"/>
    <w:rsid w:val="00E82767"/>
    <w:rsid w:val="00E92CAE"/>
    <w:rsid w:val="00E92D53"/>
    <w:rsid w:val="00E93881"/>
    <w:rsid w:val="00E94683"/>
    <w:rsid w:val="00EA4C53"/>
    <w:rsid w:val="00EA4E98"/>
    <w:rsid w:val="00EA7D3D"/>
    <w:rsid w:val="00EA7FC3"/>
    <w:rsid w:val="00EB04CD"/>
    <w:rsid w:val="00EB205B"/>
    <w:rsid w:val="00EB3A5D"/>
    <w:rsid w:val="00EB4132"/>
    <w:rsid w:val="00EB71D5"/>
    <w:rsid w:val="00EB7691"/>
    <w:rsid w:val="00EC0F33"/>
    <w:rsid w:val="00EC18FF"/>
    <w:rsid w:val="00ED02A4"/>
    <w:rsid w:val="00ED0361"/>
    <w:rsid w:val="00EE1D14"/>
    <w:rsid w:val="00EF136B"/>
    <w:rsid w:val="00EF4B6C"/>
    <w:rsid w:val="00EF4D5F"/>
    <w:rsid w:val="00EF4E8E"/>
    <w:rsid w:val="00F05017"/>
    <w:rsid w:val="00F11617"/>
    <w:rsid w:val="00F16217"/>
    <w:rsid w:val="00F24072"/>
    <w:rsid w:val="00F24702"/>
    <w:rsid w:val="00F256DD"/>
    <w:rsid w:val="00F27E34"/>
    <w:rsid w:val="00F30C07"/>
    <w:rsid w:val="00F32936"/>
    <w:rsid w:val="00F33195"/>
    <w:rsid w:val="00F33C8E"/>
    <w:rsid w:val="00F37556"/>
    <w:rsid w:val="00F53A37"/>
    <w:rsid w:val="00F5586C"/>
    <w:rsid w:val="00F5780E"/>
    <w:rsid w:val="00F6483A"/>
    <w:rsid w:val="00F64FBA"/>
    <w:rsid w:val="00F670C9"/>
    <w:rsid w:val="00F67895"/>
    <w:rsid w:val="00F70B13"/>
    <w:rsid w:val="00F70C7D"/>
    <w:rsid w:val="00F8004B"/>
    <w:rsid w:val="00F83D7B"/>
    <w:rsid w:val="00F86130"/>
    <w:rsid w:val="00F8713F"/>
    <w:rsid w:val="00F911B8"/>
    <w:rsid w:val="00F92A91"/>
    <w:rsid w:val="00F95C92"/>
    <w:rsid w:val="00FA391B"/>
    <w:rsid w:val="00FA5589"/>
    <w:rsid w:val="00FB19AE"/>
    <w:rsid w:val="00FC1DB2"/>
    <w:rsid w:val="00FC22CC"/>
    <w:rsid w:val="00FC5F5C"/>
    <w:rsid w:val="00FE12F0"/>
    <w:rsid w:val="00FE2494"/>
    <w:rsid w:val="00FF4C74"/>
    <w:rsid w:val="03063F44"/>
    <w:rsid w:val="037776F8"/>
    <w:rsid w:val="1FB76528"/>
    <w:rsid w:val="25E04915"/>
    <w:rsid w:val="261016B9"/>
    <w:rsid w:val="29520505"/>
    <w:rsid w:val="2DBD1562"/>
    <w:rsid w:val="2F79673C"/>
    <w:rsid w:val="321004F3"/>
    <w:rsid w:val="3D3C6495"/>
    <w:rsid w:val="40B452A9"/>
    <w:rsid w:val="41882E72"/>
    <w:rsid w:val="44912508"/>
    <w:rsid w:val="506C3F1D"/>
    <w:rsid w:val="55986C18"/>
    <w:rsid w:val="61812C24"/>
    <w:rsid w:val="641A2A03"/>
    <w:rsid w:val="689D0178"/>
    <w:rsid w:val="68F77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5B05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955B05"/>
    <w:rPr>
      <w:kern w:val="2"/>
      <w:sz w:val="18"/>
      <w:szCs w:val="18"/>
      <w:lang w:eastAsia="zh-TW"/>
    </w:rPr>
  </w:style>
  <w:style w:type="character" w:styleId="a4">
    <w:name w:val="page number"/>
    <w:basedOn w:val="a0"/>
    <w:rsid w:val="00955B05"/>
  </w:style>
  <w:style w:type="paragraph" w:styleId="a5">
    <w:name w:val="header"/>
    <w:basedOn w:val="a"/>
    <w:rsid w:val="00955B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">
    <w:name w:val="Body Text Indent 2"/>
    <w:basedOn w:val="a"/>
    <w:rsid w:val="00955B05"/>
    <w:pPr>
      <w:ind w:leftChars="200" w:left="612" w:hangingChars="55" w:hanging="132"/>
    </w:pPr>
    <w:rPr>
      <w:rFonts w:eastAsia="宋体"/>
      <w:lang w:eastAsia="zh-CN"/>
    </w:rPr>
  </w:style>
  <w:style w:type="paragraph" w:styleId="a6">
    <w:name w:val="Block Text"/>
    <w:basedOn w:val="a"/>
    <w:rsid w:val="00955B05"/>
    <w:pPr>
      <w:ind w:leftChars="200" w:left="960" w:rightChars="126" w:right="302" w:hangingChars="200" w:hanging="480"/>
    </w:pPr>
    <w:rPr>
      <w:rFonts w:eastAsia="宋体"/>
      <w:lang w:eastAsia="zh-CN"/>
    </w:rPr>
  </w:style>
  <w:style w:type="paragraph" w:styleId="a3">
    <w:name w:val="footer"/>
    <w:basedOn w:val="a"/>
    <w:link w:val="Char"/>
    <w:rsid w:val="00955B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3">
    <w:name w:val="ÑùÊ½3"/>
    <w:basedOn w:val="a"/>
    <w:rsid w:val="003F0AB3"/>
    <w:pPr>
      <w:widowControl/>
      <w:overflowPunct w:val="0"/>
      <w:autoSpaceDE w:val="0"/>
      <w:autoSpaceDN w:val="0"/>
      <w:adjustRightInd w:val="0"/>
      <w:spacing w:after="120" w:line="400" w:lineRule="exact"/>
      <w:ind w:left="1440" w:right="1440"/>
      <w:jc w:val="both"/>
      <w:textAlignment w:val="baseline"/>
    </w:pPr>
    <w:rPr>
      <w:rFonts w:ascii="宋体" w:eastAsia="宋体"/>
      <w:b/>
      <w:noProof/>
      <w:kern w:val="0"/>
      <w:sz w:val="36"/>
      <w:szCs w:val="20"/>
      <w:lang w:eastAsia="zh-CN"/>
    </w:rPr>
  </w:style>
  <w:style w:type="paragraph" w:customStyle="1" w:styleId="a7">
    <w:name w:val="ÕýÎÄÊ×ÐÐËõ½ø"/>
    <w:basedOn w:val="a"/>
    <w:rsid w:val="00884EF8"/>
    <w:pPr>
      <w:widowControl/>
      <w:overflowPunct w:val="0"/>
      <w:autoSpaceDE w:val="0"/>
      <w:autoSpaceDN w:val="0"/>
      <w:adjustRightInd w:val="0"/>
      <w:spacing w:line="360" w:lineRule="auto"/>
      <w:ind w:firstLine="425"/>
      <w:jc w:val="both"/>
      <w:textAlignment w:val="baseline"/>
    </w:pPr>
    <w:rPr>
      <w:rFonts w:eastAsia="宋体"/>
      <w:noProof/>
      <w:kern w:val="0"/>
      <w:sz w:val="21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220</Words>
  <Characters>1259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cima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Administrator</cp:lastModifiedBy>
  <cp:revision>4</cp:revision>
  <cp:lastPrinted>2016-06-27T13:03:00Z</cp:lastPrinted>
  <dcterms:created xsi:type="dcterms:W3CDTF">2020-02-27T10:08:00Z</dcterms:created>
  <dcterms:modified xsi:type="dcterms:W3CDTF">2020-02-29T07:48:00Z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