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D87" w:rsidRPr="008E6D87" w:rsidRDefault="008E6D87" w:rsidP="008E6D87">
      <w:pPr>
        <w:widowControl/>
        <w:shd w:val="clear" w:color="auto" w:fill="FFFFFF"/>
        <w:spacing w:before="375" w:after="150" w:line="270" w:lineRule="atLeast"/>
        <w:jc w:val="left"/>
        <w:outlineLvl w:val="1"/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</w:pPr>
      <w:r w:rsidRPr="008E6D87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Linux</w:t>
      </w:r>
      <w:r w:rsidRPr="008E6D87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设备模型</w:t>
      </w:r>
      <w:r w:rsidRPr="008E6D87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(8)_platform</w:t>
      </w:r>
      <w:r w:rsidRPr="008E6D87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设备</w:t>
      </w:r>
    </w:p>
    <w:p w:rsidR="008E6D87" w:rsidRPr="008E6D87" w:rsidRDefault="008E6D87" w:rsidP="008E6D8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3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bookmarkStart w:id="0" w:name="_GoBack"/>
      <w:bookmarkEnd w:id="0"/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1. </w:t>
      </w: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前言</w:t>
      </w:r>
    </w:p>
    <w:p w:rsidR="008E6D87" w:rsidRPr="008E6D87" w:rsidRDefault="008E6D87" w:rsidP="008E6D8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在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设备模型的抽象中，存在着一类称作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“Platform Device”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的设备，内核是这样描述它们的（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Documentation/driver-model/platform.txt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）：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 devices are devices that typically appear as autonomous entities in the system. This includes legacy port-based devices and host bridges to peripheral buses, and most controllers integrated into system-on-chip platforms.  What they usually have in common is direct addressing from a CPU bus.  Rarely, a platform_device will be connected through a segment of some other kind of bus; but its registers will still be directly addressable.</w:t>
      </w:r>
    </w:p>
    <w:p w:rsidR="008E6D87" w:rsidRPr="008E6D87" w:rsidRDefault="008E6D87" w:rsidP="008E6D8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概括来说，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设备包括：基于端口的设备（已不推荐使用，保留下来只为兼容旧设备，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legacy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）；连接物理总线的桥设备；集成在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SOC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平台上面的控制器；连接在其它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上的设备（很少见）。等等。</w:t>
      </w:r>
    </w:p>
    <w:p w:rsidR="008E6D87" w:rsidRPr="008E6D87" w:rsidRDefault="008E6D87" w:rsidP="008E6D8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这些设备有一个基本的特征：可以通过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CPU bus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直接寻址（例如在嵌入式系统常见的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“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寄存器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）。因此，由于这个共性，内核在设备模型的基础上（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），对这些设备进行了更进一步的封装，抽象出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paltform bus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 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 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，以便驱动开发人员可以方便的开发这类设备的驱动。</w:t>
      </w:r>
    </w:p>
    <w:p w:rsidR="008E6D87" w:rsidRPr="008E6D87" w:rsidRDefault="008E6D87" w:rsidP="008E6D8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可以说，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paltform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设备对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驱动工程师是非常重要的，因为我们编写的大多数设备驱动，都是为了驱动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plaftom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设备。本文我们就来看看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设备在内核中的实现。</w:t>
      </w:r>
    </w:p>
    <w:p w:rsidR="008E6D87" w:rsidRPr="008E6D87" w:rsidRDefault="008E6D87" w:rsidP="008E6D8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3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2. Platform</w:t>
      </w: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模块的软件架构</w:t>
      </w:r>
    </w:p>
    <w:p w:rsidR="008E6D87" w:rsidRPr="008E6D87" w:rsidRDefault="008E6D87" w:rsidP="008E6D8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内核中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设备有关的实现位于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include/linux/platform_device.h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drivers/base/platform.c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两个文件中，它的软件架构如下：</w:t>
      </w:r>
    </w:p>
    <w:p w:rsidR="008E6D87" w:rsidRPr="008E6D87" w:rsidRDefault="008E6D87" w:rsidP="008E6D8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886353"/>
          <w:kern w:val="0"/>
          <w:sz w:val="20"/>
          <w:szCs w:val="20"/>
        </w:rPr>
        <w:drawing>
          <wp:inline distT="0" distB="0" distL="0" distR="0">
            <wp:extent cx="6096000" cy="3467100"/>
            <wp:effectExtent l="0" t="0" r="0" b="0"/>
            <wp:docPr id="1" name="图片 1" descr="Platform设备软件架构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tform设备软件架构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D87" w:rsidRPr="008E6D87" w:rsidRDefault="008E6D87" w:rsidP="008E6D8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由图片可知，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设备在内核中的实现主要包括三个部分：</w:t>
      </w:r>
    </w:p>
    <w:p w:rsidR="008E6D87" w:rsidRPr="008E6D87" w:rsidRDefault="008E6D87" w:rsidP="008E6D8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 Bus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，基于底层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模块，抽象出一个虚拟的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 bus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，用于挂载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设备；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br/>
        <w:t>Platform 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，基于底层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模块，抽象出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 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，用于表示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设备；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br/>
        <w:t>Platform 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，基于底层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模块，抽象出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 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，用于驱动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设备。</w:t>
      </w:r>
    </w:p>
    <w:p w:rsidR="008E6D87" w:rsidRPr="008E6D87" w:rsidRDefault="008E6D87" w:rsidP="008E6D8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其中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 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 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会会其它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提供封装好的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API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，具体可参考后面的描述。</w:t>
      </w:r>
    </w:p>
    <w:p w:rsidR="008E6D87" w:rsidRPr="008E6D87" w:rsidRDefault="008E6D87" w:rsidP="008E6D8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3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3. Platform</w:t>
      </w: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模块向其它模块提供的</w:t>
      </w: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API</w:t>
      </w: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汇整</w:t>
      </w:r>
    </w:p>
    <w:p w:rsidR="008E6D87" w:rsidRPr="008E6D87" w:rsidRDefault="008E6D87" w:rsidP="008E6D8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提供的接口包括：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 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 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两个数据结构，以及它们的操作函数。</w:t>
      </w:r>
    </w:p>
    <w:p w:rsidR="008E6D87" w:rsidRPr="008E6D87" w:rsidRDefault="008E6D87" w:rsidP="008E6D8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3.1 </w:t>
      </w: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数据结构</w:t>
      </w:r>
    </w:p>
    <w:p w:rsidR="008E6D87" w:rsidRPr="008E6D87" w:rsidRDefault="008E6D87" w:rsidP="008E6D8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1. 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用于抽象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设备的数据结构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----“struct platform_device”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：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/* include/linux/platform_device.h, line 22 */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{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const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char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*name;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id;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bool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id_auto; 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device   dev;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u32             num_resources;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resource *resource;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const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platform_device_id *id_entry;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E6D87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/* MFD cell pointer */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13: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mfd_cell *mfd_cell;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14: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15: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E6D87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/* arch specific additions */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16: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pdev_archdata    archdata;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17: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};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该结构的解释如下：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dev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，真正的设备（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设备只是一个特殊的设备，因此其核心逻辑还是由底层的模块实现）。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name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，设备的名称，和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struct 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结构中的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init_name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（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"</w:t>
      </w:r>
      <w:hyperlink r:id="rId7" w:history="1">
        <w:r w:rsidRPr="008E6D8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Linux</w:t>
        </w:r>
        <w:r w:rsidRPr="008E6D8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设备模型</w:t>
        </w:r>
        <w:r w:rsidRPr="008E6D8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(5)_device</w:t>
        </w:r>
        <w:r w:rsidRPr="008E6D8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和</w:t>
        </w:r>
        <w:r w:rsidRPr="008E6D8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device driver</w:t>
        </w:r>
      </w:hyperlink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）意义相同。实际上，该名称在设备注册时，会拷贝到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dev.init_name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中。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id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，用于标识该设备的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ID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在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“</w:t>
      </w:r>
      <w:hyperlink r:id="rId8" w:history="1">
        <w:r w:rsidRPr="008E6D8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Linux</w:t>
        </w:r>
        <w:r w:rsidRPr="008E6D8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设备模型</w:t>
        </w:r>
        <w:r w:rsidRPr="008E6D8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(6)_Bus</w:t>
        </w:r>
      </w:hyperlink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中有提过，内核允许存在多个名称相同的设备。而设备驱动的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，依赖于名称，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采取的策略是：在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的设备链表中查找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，和对应的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比对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name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，如果相同，则查看该设备是否已经绑定了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（查看其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dev-&gt;driver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指针是否为空），如果已绑定，则不会执行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动作，如果没有绑定，则以该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的指针为参数，调用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接口。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因此，在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接口中，通过判断设备的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ID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，可以知道此次驱动的设备是哪个。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id_auto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，指示在注册设备时，是否自动赋予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ID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值（不需要人为指定啦，可以懒一点啦）。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num_resources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resource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，该设备的资源描述，由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struct resource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（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include/linux/ioport.h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）结构抽象。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在</w:t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Linux</w:t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中，系统资源包括</w:t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I/O</w:t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Memory</w:t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Register</w:t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IRQ</w:t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DMA</w:t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Bus</w:t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等多种类型。这些资源大多具有独占性，不允许多个设备同时使用，因此</w:t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Linux</w:t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内核提供了一些</w:t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API</w:t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，用于分配、管理这些资源。</w:t>
      </w:r>
      <w:r w:rsidRPr="008E6D87">
        <w:rPr>
          <w:rFonts w:ascii="Arial" w:eastAsia="宋体" w:hAnsi="Arial" w:cs="Arial"/>
          <w:kern w:val="0"/>
          <w:sz w:val="20"/>
          <w:szCs w:val="20"/>
        </w:rPr>
        <w:t> </w:t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br/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当某个设备需要使用某些资源时，只需利用</w:t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struct resource</w:t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组织这些资源（如名称、类型、起始、结束地址等），并保存在该设备的</w:t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resource</w:t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指针中即可。然后在设备</w:t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probe</w:t>
      </w:r>
      <w:r w:rsidRPr="008E6D87">
        <w:rPr>
          <w:rFonts w:ascii="Arial" w:eastAsia="宋体" w:hAnsi="Arial" w:cs="Arial"/>
          <w:color w:val="0000FF"/>
          <w:kern w:val="0"/>
          <w:sz w:val="20"/>
          <w:szCs w:val="20"/>
        </w:rPr>
        <w:t>时，设备需求会调用资源管理接口，分配、使用这些资源。而内核的资源管理逻辑，可以判断这些资源是否已被使用、是否可被使用等等。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id_entry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，和内核模块相关的内容，暂不说明。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mfd_cell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MFD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设备相关的内容，暂不说明。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archdata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，一个奇葩的存在！！它的目的是为了保存一些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architecture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相关的数据，去看看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arch/arm/include/asm/device.h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中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struct pdev_archdata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结构的定义，就知道这种放纵的设计有多么垃圾了。不管它了！！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  </w:t>
      </w:r>
    </w:p>
    <w:p w:rsidR="008E6D87" w:rsidRPr="008E6D87" w:rsidRDefault="008E6D87" w:rsidP="008E6D8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2. 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用于抽象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设备驱动的数据结构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----“struct platform_driver”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：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/* include/linux/platform_device.h, line 173 */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platform_driver {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(*probe)(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*);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(*remove)(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*);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(*shutdown)(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*);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(*suspend)(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*, pm_message_t state);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(*resume)(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*);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device_driver driver;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const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platform_device_id *id_table;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};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struct platform_driver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结构和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struct device_driver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非常类似，无非就是提供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remove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suspend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resume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等回调函数，这里不再细说。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另外这里有一个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id_table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的指针，该指针和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"</w:t>
      </w:r>
      <w:hyperlink r:id="rId9" w:history="1">
        <w:r w:rsidRPr="008E6D8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Linux</w:t>
        </w:r>
        <w:r w:rsidRPr="008E6D8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设备模型</w:t>
        </w:r>
        <w:r w:rsidRPr="008E6D8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(5)_device</w:t>
        </w:r>
        <w:r w:rsidRPr="008E6D8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和</w:t>
        </w:r>
        <w:r w:rsidRPr="008E6D8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device driver</w:t>
        </w:r>
      </w:hyperlink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所描述的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of_match_table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acpi_match_table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的功能类似：提供其它方式的设备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r w:rsidRPr="008E6D87">
        <w:rPr>
          <w:rFonts w:ascii="Arial" w:eastAsia="宋体" w:hAnsi="Arial" w:cs="Arial"/>
          <w:color w:val="FF0000"/>
          <w:kern w:val="0"/>
          <w:sz w:val="20"/>
          <w:szCs w:val="20"/>
        </w:rPr>
        <w:t>我们在</w:t>
      </w:r>
      <w:r w:rsidRPr="008E6D87">
        <w:rPr>
          <w:rFonts w:ascii="Arial" w:eastAsia="宋体" w:hAnsi="Arial" w:cs="Arial"/>
          <w:color w:val="FF0000"/>
          <w:kern w:val="0"/>
          <w:sz w:val="20"/>
          <w:szCs w:val="20"/>
        </w:rPr>
        <w:t>"</w:t>
      </w:r>
      <w:hyperlink r:id="rId10" w:history="1">
        <w:r w:rsidRPr="008E6D87">
          <w:rPr>
            <w:rFonts w:ascii="Arial" w:eastAsia="宋体" w:hAnsi="Arial" w:cs="Arial"/>
            <w:color w:val="FF0000"/>
            <w:kern w:val="0"/>
            <w:sz w:val="24"/>
            <w:szCs w:val="24"/>
            <w:u w:val="single"/>
          </w:rPr>
          <w:t>Linux</w:t>
        </w:r>
        <w:r w:rsidRPr="008E6D87">
          <w:rPr>
            <w:rFonts w:ascii="Arial" w:eastAsia="宋体" w:hAnsi="Arial" w:cs="Arial"/>
            <w:color w:val="FF0000"/>
            <w:kern w:val="0"/>
            <w:sz w:val="24"/>
            <w:szCs w:val="24"/>
            <w:u w:val="single"/>
          </w:rPr>
          <w:t>设备模型</w:t>
        </w:r>
        <w:r w:rsidRPr="008E6D87">
          <w:rPr>
            <w:rFonts w:ascii="Arial" w:eastAsia="宋体" w:hAnsi="Arial" w:cs="Arial"/>
            <w:color w:val="FF0000"/>
            <w:kern w:val="0"/>
            <w:sz w:val="24"/>
            <w:szCs w:val="24"/>
            <w:u w:val="single"/>
          </w:rPr>
          <w:t>(5)_device</w:t>
        </w:r>
        <w:r w:rsidRPr="008E6D87">
          <w:rPr>
            <w:rFonts w:ascii="Arial" w:eastAsia="宋体" w:hAnsi="Arial" w:cs="Arial"/>
            <w:color w:val="FF0000"/>
            <w:kern w:val="0"/>
            <w:sz w:val="24"/>
            <w:szCs w:val="24"/>
            <w:u w:val="single"/>
          </w:rPr>
          <w:t>和</w:t>
        </w:r>
        <w:r w:rsidRPr="008E6D87">
          <w:rPr>
            <w:rFonts w:ascii="Arial" w:eastAsia="宋体" w:hAnsi="Arial" w:cs="Arial"/>
            <w:color w:val="FF0000"/>
            <w:kern w:val="0"/>
            <w:sz w:val="24"/>
            <w:szCs w:val="24"/>
            <w:u w:val="single"/>
          </w:rPr>
          <w:t>device driver</w:t>
        </w:r>
      </w:hyperlink>
      <w:r w:rsidRPr="008E6D87">
        <w:rPr>
          <w:rFonts w:ascii="Arial" w:eastAsia="宋体" w:hAnsi="Arial" w:cs="Arial"/>
          <w:color w:val="FF0000"/>
          <w:kern w:val="0"/>
          <w:sz w:val="20"/>
          <w:szCs w:val="20"/>
        </w:rPr>
        <w:t>”</w:t>
      </w:r>
      <w:r w:rsidRPr="008E6D87">
        <w:rPr>
          <w:rFonts w:ascii="Arial" w:eastAsia="宋体" w:hAnsi="Arial" w:cs="Arial"/>
          <w:color w:val="FF0000"/>
          <w:kern w:val="0"/>
          <w:sz w:val="20"/>
          <w:szCs w:val="20"/>
        </w:rPr>
        <w:t>讲过，内核会在合适的时机检查</w:t>
      </w:r>
      <w:r w:rsidRPr="008E6D87">
        <w:rPr>
          <w:rFonts w:ascii="Arial" w:eastAsia="宋体" w:hAnsi="Arial" w:cs="Arial"/>
          <w:color w:val="FF0000"/>
          <w:kern w:val="0"/>
          <w:sz w:val="20"/>
          <w:szCs w:val="20"/>
        </w:rPr>
        <w:t>device</w:t>
      </w:r>
      <w:r w:rsidRPr="008E6D87">
        <w:rPr>
          <w:rFonts w:ascii="Arial" w:eastAsia="宋体" w:hAnsi="Arial" w:cs="Arial"/>
          <w:color w:val="FF0000"/>
          <w:kern w:val="0"/>
          <w:sz w:val="20"/>
          <w:szCs w:val="20"/>
        </w:rPr>
        <w:t>和</w:t>
      </w:r>
      <w:r w:rsidRPr="008E6D87">
        <w:rPr>
          <w:rFonts w:ascii="Arial" w:eastAsia="宋体" w:hAnsi="Arial" w:cs="Arial"/>
          <w:color w:val="FF0000"/>
          <w:kern w:val="0"/>
          <w:sz w:val="20"/>
          <w:szCs w:val="20"/>
        </w:rPr>
        <w:t>device_driver</w:t>
      </w:r>
      <w:r w:rsidRPr="008E6D87">
        <w:rPr>
          <w:rFonts w:ascii="Arial" w:eastAsia="宋体" w:hAnsi="Arial" w:cs="Arial"/>
          <w:color w:val="FF0000"/>
          <w:kern w:val="0"/>
          <w:sz w:val="20"/>
          <w:szCs w:val="20"/>
        </w:rPr>
        <w:t>的名字，如果匹配，则执行</w:t>
      </w:r>
      <w:r w:rsidRPr="008E6D87">
        <w:rPr>
          <w:rFonts w:ascii="Arial" w:eastAsia="宋体" w:hAnsi="Arial" w:cs="Arial"/>
          <w:color w:val="FF0000"/>
          <w:kern w:val="0"/>
          <w:sz w:val="20"/>
          <w:szCs w:val="20"/>
        </w:rPr>
        <w:t>probe</w:t>
      </w:r>
      <w:r w:rsidRPr="008E6D87">
        <w:rPr>
          <w:rFonts w:ascii="Arial" w:eastAsia="宋体" w:hAnsi="Arial" w:cs="Arial"/>
          <w:color w:val="FF0000"/>
          <w:kern w:val="0"/>
          <w:sz w:val="20"/>
          <w:szCs w:val="20"/>
        </w:rPr>
        <w:t>。其实除了名称之外，还有一些宽泛的匹配方式，例如这里提到的各种</w:t>
      </w:r>
      <w:r w:rsidRPr="008E6D87">
        <w:rPr>
          <w:rFonts w:ascii="Arial" w:eastAsia="宋体" w:hAnsi="Arial" w:cs="Arial"/>
          <w:color w:val="FF0000"/>
          <w:kern w:val="0"/>
          <w:sz w:val="20"/>
          <w:szCs w:val="20"/>
        </w:rPr>
        <w:t>match table</w:t>
      </w:r>
      <w:r w:rsidRPr="008E6D87">
        <w:rPr>
          <w:rFonts w:ascii="Arial" w:eastAsia="宋体" w:hAnsi="Arial" w:cs="Arial"/>
          <w:color w:val="FF0000"/>
          <w:kern w:val="0"/>
          <w:sz w:val="20"/>
          <w:szCs w:val="20"/>
        </w:rPr>
        <w:t>，具体原理就先不罗嗦了，徒添烦恼！就当没看见，呵呵。</w:t>
      </w:r>
      <w:r w:rsidRPr="008E6D87">
        <w:rPr>
          <w:rFonts w:ascii="Arial" w:eastAsia="宋体" w:hAnsi="Arial" w:cs="Arial"/>
          <w:color w:val="FF0000"/>
          <w:kern w:val="0"/>
          <w:sz w:val="20"/>
          <w:szCs w:val="20"/>
        </w:rPr>
        <w:t> </w:t>
      </w:r>
    </w:p>
    <w:p w:rsidR="008E6D87" w:rsidRPr="008E6D87" w:rsidRDefault="008E6D87" w:rsidP="008E6D8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3.2 Platform Device</w:t>
      </w: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提供的</w:t>
      </w: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API</w:t>
      </w:r>
    </w:p>
    <w:p w:rsidR="008E6D87" w:rsidRPr="008E6D87" w:rsidRDefault="008E6D87" w:rsidP="008E6D8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 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主要提供设备的分配、注册等接口，供其它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使用，具体包括：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/* include/linux/platform_device.h */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extern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platform_device_register(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*);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extern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platform_device_unregister(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*);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extern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arch_setup_pdev_archdata(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*);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extern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resource *platform_get_resource(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*,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                     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unsigned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,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unsigned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extern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platform_get_irq(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*,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unsigned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lastRenderedPageBreak/>
        <w:t xml:space="preserve">   9: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extern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resource *platform_get_resource_byname(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*,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                            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unsigned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,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                            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const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char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*);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extern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platform_get_irq_byname(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*,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const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char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*);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13: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extern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platform_add_devices(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**,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14: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15: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extern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*platform_device_register_full(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16: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const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platform_device_info *pdevinfo);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17: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18: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inline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*platform_device_register_resndata(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19: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device *parent,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const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char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*name,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id,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20: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const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resource *res,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unsigned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num,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21: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const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*data, size_t size)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22: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23: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inline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*platform_device_register_simple(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24: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const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char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*name,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id,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25: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const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resource *res,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unsigned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num)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26: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27: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inline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*platform_device_register_data(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28: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device *parent,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const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char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*name,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id,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29: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const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*data, size_t size)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30: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31: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extern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*platform_device_alloc(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const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char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*name,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id);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32: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extern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platform_device_add_resources(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*pdev,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33: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                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const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resource *res,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34: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                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unsigned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num);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35: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extern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platform_device_add_data(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*pdev,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36: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           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const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*data, size_t size);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37: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extern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platform_device_add(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*pdev);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38: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extern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platform_device_del(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*pdev);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39: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extern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platform_device_put(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*pdev);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platform_device_register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platform_device_unregister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设备的注册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/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注销接口，和底层的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device_register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等接口类似。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arch_setup_pdev_archdata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，设置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变量中的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archdata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指针。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platform_get_resource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platform_get_irq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platform_get_resource_byname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platform_get_irq_byname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，通过这些接口，可以获取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变量中的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resource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信息，以及直接获取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IRQ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number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等等。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platform_device_register_full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platform_device_register_resndata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platform_device_register_simple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platform_device_register_data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，其它形式的设备注册。调用者只需要提供一些必要的信息，如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name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ID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resource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等，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模块就会自动分配一个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struct platform_device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变量，填充内容后，注册到内核中。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platform_device_alloc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，以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name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id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为参数，动态分配一个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struct platform_device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变量。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platform_device_add_resources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，向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 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中增加资源描述。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platform_device_add_data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，向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 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中添加自定义的数据（保存在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pdev-&gt;dev.platform_data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指针中）。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platform_device_add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platform_device_del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platform_device_put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，其它操作接口。</w:t>
      </w:r>
    </w:p>
    <w:p w:rsidR="008E6D87" w:rsidRPr="008E6D87" w:rsidRDefault="008E6D87" w:rsidP="008E6D8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3.3 Platform Driver</w:t>
      </w: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提供的</w:t>
      </w: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API</w:t>
      </w:r>
    </w:p>
    <w:p w:rsidR="008E6D87" w:rsidRPr="008E6D87" w:rsidRDefault="008E6D87" w:rsidP="008E6D8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 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提供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struct platform_driver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的分配、注册等功能，具体如下：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/* include/linux/platform_device.h */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extern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platform_driver_register(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platform_driver *);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extern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platform_driver_unregister(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platform_driver *);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/* non-hotpluggable platform devices may use this so that probe() and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8000"/>
          <w:kern w:val="0"/>
          <w:sz w:val="16"/>
          <w:szCs w:val="16"/>
        </w:rPr>
        <w:t xml:space="preserve"> * its support may live in __init sections, conserving runtime memory.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8000"/>
          <w:kern w:val="0"/>
          <w:sz w:val="16"/>
          <w:szCs w:val="16"/>
        </w:rPr>
        <w:t xml:space="preserve"> */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extern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platform_driver_probe(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platform_driver *driver,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(*probe)(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*));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inline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*platform_get_drvdata(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const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*pdev)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13: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14: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inline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platform_set_drvdata(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*pdev,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15: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               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*data)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platform_driver_registe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platform_driver_unregister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 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的注册、注销接口。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platform_driver_probe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，主动执行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动作。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platform_set_drvdata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platform_get_drvdata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，设置或者获取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保存在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变量中的私有数据。</w:t>
      </w:r>
    </w:p>
    <w:p w:rsidR="008E6D87" w:rsidRPr="008E6D87" w:rsidRDefault="008E6D87" w:rsidP="008E6D8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3.4 </w:t>
      </w: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懒人</w:t>
      </w: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API</w:t>
      </w:r>
    </w:p>
    <w:p w:rsidR="008E6D87" w:rsidRPr="008E6D87" w:rsidRDefault="008E6D87" w:rsidP="008E6D8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又是注册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 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，又是注册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 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，看着挺啰嗦的。不过内核想到了这点，所以提供一个懒人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API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，可以同时注册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 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，并分配一个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 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：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extern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*platform_create_bundle(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platform_driver *driver,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(*probe)(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*),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resource *res,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unsigned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n_res,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const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*data, size_t size);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只要提供一个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（要把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接口显式的传入），并告知该设备占用的资源信息，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模块就会帮忙分配资源，并执行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操作。对于那些不需要热拔插的设备来说，这种方式是最省事的了。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  </w:t>
      </w:r>
    </w:p>
    <w:p w:rsidR="008E6D87" w:rsidRPr="008E6D87" w:rsidRDefault="008E6D87" w:rsidP="008E6D8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3.5 Early platform device/driver</w:t>
      </w:r>
    </w:p>
    <w:p w:rsidR="008E6D87" w:rsidRPr="008E6D87" w:rsidRDefault="008E6D87" w:rsidP="008E6D8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内核启动时，要完成一定的初始化操作之后，才会处理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的注册及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，因此在这之前，常规的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设备是无法使用的。但是在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中，有些设备需要尽早使用（如在启动过程中充当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console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输出的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serial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设备），所以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模块提供了一种称作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Early platform 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device/driver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的机制，允许驱动开发人员，在开发驱动时，向内核注册可在内核早期启动过程中使用的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。这些机制提供了如下接口：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extern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early_platform_driver_register(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early_platform_driver *epdrv,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                 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char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*buf);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extern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early_platform_add_devices(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**devs,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num);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inline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is_early_platform_device(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struct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platform_device *pdev)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!pdev-&gt;dev.driver;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extern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early_platform_driver_register_all(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char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*class_str);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extern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early_platform_driver_probe(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char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*class_str,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              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nr_probe,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user_only);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13: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extern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early_platform_cleanup(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early_platform_driver_register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，注册一个用于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Early 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early_platform_add_devices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，添加一个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Early 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is_early_platform_device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，判断指定的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是否是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Early 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early_platform_driver_register_all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，将指定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的所有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注册为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Early device 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early_platform_driver_probe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指定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Early 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early_platform_cleanup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，清除所有的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Early device/driver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8E6D87" w:rsidRPr="008E6D87" w:rsidRDefault="008E6D87" w:rsidP="008E6D8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3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4. Platform</w:t>
      </w: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模块的内部动作解析</w:t>
      </w:r>
    </w:p>
    <w:p w:rsidR="008E6D87" w:rsidRPr="008E6D87" w:rsidRDefault="008E6D87" w:rsidP="008E6D8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4.1 Platform</w:t>
      </w: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模块的初始化</w:t>
      </w:r>
    </w:p>
    <w:p w:rsidR="008E6D87" w:rsidRPr="008E6D87" w:rsidRDefault="008E6D87" w:rsidP="008E6D8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模块的初始化是由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drivers/base/platform.c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中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platform_bus_init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接口完成的，该接口的实现和动作如下：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1: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__init platform_bus_init(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void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2: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{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3: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error;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4: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5: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early_platform_cleanup();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6: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  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7: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error = device_register(&amp;platform_bus);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8: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(error)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 9: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error;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10: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error =  bus_register(&amp;platform_bus_type);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11: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(error)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12: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device_unregister(&amp;platform_bus);</w:t>
      </w:r>
    </w:p>
    <w:p w:rsidR="008E6D87" w:rsidRPr="008E6D87" w:rsidRDefault="008E6D87" w:rsidP="008E6D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13: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</w:t>
      </w:r>
      <w:r w:rsidRPr="008E6D87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error;</w:t>
      </w:r>
    </w:p>
    <w:p w:rsidR="008E6D87" w:rsidRPr="008E6D87" w:rsidRDefault="008E6D87" w:rsidP="008E6D8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E6D87">
        <w:rPr>
          <w:rFonts w:ascii="Courier New" w:eastAsia="宋体" w:hAnsi="Courier New" w:cs="Courier New"/>
          <w:color w:val="606060"/>
          <w:kern w:val="0"/>
          <w:sz w:val="16"/>
          <w:szCs w:val="16"/>
        </w:rPr>
        <w:t xml:space="preserve">  14:</w:t>
      </w:r>
      <w:r w:rsidRPr="008E6D8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}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early_platform_cleanup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，清除所有和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Early device/driver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相关的代码。因为执行到这里的时候，证明系统已经完成了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Early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阶段的启动，转而进行正常的设备初始化、启动操作，所以不再需要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Early Platform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相关的东西。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device_register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，注册一个名称为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platform_bus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的设备，该设备的定义非常简单，只包含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init_name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（为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“platform”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）。该步骤会在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中创建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“/sys/devices/platform/”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目录，所有的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设备，都会包含在此目录下。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bus_register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，注册一个名称为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platform_bus_type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，该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的定义如下：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br/>
        <w:t>struct bus_type platform_bus_type = { 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br/>
        <w:t>        .name           = "platform", 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br/>
        <w:t>        .dev_attrs      = platform_dev_attrs, 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br/>
        <w:t>        .match          = platform_match, 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br/>
        <w:t>        .uevent         = platform_uevent, 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br/>
        <w:t>        .pm             = &amp;platform_dev_pm_ops, 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br/>
        <w:t>}; 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该步骤会在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中创建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“/sys/bus/platform/”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目录，同时，结合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“</w:t>
      </w:r>
      <w:hyperlink r:id="rId11" w:history="1">
        <w:r w:rsidRPr="008E6D8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Linux</w:t>
        </w:r>
        <w:r w:rsidRPr="008E6D8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设备模型</w:t>
        </w:r>
        <w:r w:rsidRPr="008E6D8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(6)_Bus</w:t>
        </w:r>
      </w:hyperlink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的描述，会在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“/sys/bus/platform/”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目录下，创建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uevent attribute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（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/sys/bus/platform/uevent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）、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devices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目录、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drivers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目录、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drivers_probe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drivers_autoprobe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两个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（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/sys/bus/platform/drivers_probe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/sys/bus/platform/drivers_autoprobe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）。</w:t>
      </w:r>
    </w:p>
    <w:p w:rsidR="008E6D87" w:rsidRPr="008E6D87" w:rsidRDefault="008E6D87" w:rsidP="008E6D8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4.2 platform device</w:t>
      </w: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和</w:t>
      </w: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platform driver</w:t>
      </w: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的注册</w:t>
      </w:r>
    </w:p>
    <w:p w:rsidR="008E6D87" w:rsidRPr="008E6D87" w:rsidRDefault="008E6D87" w:rsidP="008E6D8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结合第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3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章的描述，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 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 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的注册，由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platform_device_add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platform_driver_register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两个接口实际实现。其内部动作分别如下。</w:t>
      </w:r>
    </w:p>
    <w:p w:rsidR="008E6D87" w:rsidRPr="008E6D87" w:rsidRDefault="008E6D87" w:rsidP="008E6D8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platform_device_add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的内部动作：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如果该设备没有指定父设备，将其父设备设置为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platform_bus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，即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“/sys/devices/platform/”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所代表的设备，这时该设备的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目录即为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“/sys/devices/platform/xxx_device”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将该设备的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指定为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platform_bus_type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（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pdev-&gt;dev.bus = &amp;platform_bus_type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）。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根据设备的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ID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，修改或者设置设备的名称。对于多个同名的设备，可以使用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ID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区分，在这里将实际名称修改为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“name.id”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的形式。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调用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resource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模块的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insert_resource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接口，将该设备需要使用的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resource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统一管理起来（</w:t>
      </w:r>
      <w:r w:rsidRPr="008E6D87">
        <w:rPr>
          <w:rFonts w:ascii="Arial" w:eastAsia="宋体" w:hAnsi="Arial" w:cs="Arial"/>
          <w:color w:val="FF0000"/>
          <w:kern w:val="0"/>
          <w:sz w:val="20"/>
          <w:szCs w:val="20"/>
        </w:rPr>
        <w:t>我们知道，在这之前，只是声明了本设备需要使用哪些</w:t>
      </w:r>
      <w:r w:rsidRPr="008E6D87">
        <w:rPr>
          <w:rFonts w:ascii="Arial" w:eastAsia="宋体" w:hAnsi="Arial" w:cs="Arial"/>
          <w:color w:val="FF0000"/>
          <w:kern w:val="0"/>
          <w:sz w:val="20"/>
          <w:szCs w:val="20"/>
        </w:rPr>
        <w:t>resource</w:t>
      </w:r>
      <w:r w:rsidRPr="008E6D87">
        <w:rPr>
          <w:rFonts w:ascii="Arial" w:eastAsia="宋体" w:hAnsi="Arial" w:cs="Arial"/>
          <w:color w:val="FF0000"/>
          <w:kern w:val="0"/>
          <w:sz w:val="20"/>
          <w:szCs w:val="20"/>
        </w:rPr>
        <w:t>，但</w:t>
      </w:r>
      <w:r w:rsidRPr="008E6D87">
        <w:rPr>
          <w:rFonts w:ascii="Arial" w:eastAsia="宋体" w:hAnsi="Arial" w:cs="Arial"/>
          <w:color w:val="FF0000"/>
          <w:kern w:val="0"/>
          <w:sz w:val="20"/>
          <w:szCs w:val="20"/>
        </w:rPr>
        <w:t>resource</w:t>
      </w:r>
      <w:r w:rsidRPr="008E6D87">
        <w:rPr>
          <w:rFonts w:ascii="Arial" w:eastAsia="宋体" w:hAnsi="Arial" w:cs="Arial"/>
          <w:color w:val="FF0000"/>
          <w:kern w:val="0"/>
          <w:sz w:val="20"/>
          <w:szCs w:val="20"/>
        </w:rPr>
        <w:t>模块并不知情，也就无从管理，因此需要告知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）。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调用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device_add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接口，将内嵌的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struct 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变量添加到内核中。</w:t>
      </w:r>
    </w:p>
    <w:p w:rsidR="008E6D87" w:rsidRPr="008E6D87" w:rsidRDefault="008E6D87" w:rsidP="008E6D8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platform_driver_register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的内部动作：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将该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指定为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platform_bus_type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（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drv-&gt;driver.bus = &amp;platform_bus_type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）。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如果该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 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提供了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remove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shutdown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等回调函数，将该它内嵌的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struct 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变量的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remove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shutdown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等指针，设置为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模块提供函数，包括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platform_drv_probe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platform_drv_remove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platform_drv_shutdown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。因为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等动作会从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struct 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变量开始，经过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platform_drv_xxx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等接口的转接，就可以到达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platform diver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自身的回调函数中。</w:t>
      </w:r>
    </w:p>
    <w:p w:rsidR="008E6D87" w:rsidRPr="008E6D87" w:rsidRDefault="008E6D87" w:rsidP="008E6D8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调用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driver_register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接口，将内嵌的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struct 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变量添加到内核中。</w:t>
      </w:r>
    </w:p>
    <w:p w:rsidR="008E6D87" w:rsidRPr="008E6D87" w:rsidRDefault="008E6D87" w:rsidP="008E6D8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4.3 platform</w:t>
      </w: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设备的</w:t>
      </w:r>
      <w:r w:rsidRPr="008E6D8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probe</w:t>
      </w:r>
    </w:p>
    <w:p w:rsidR="008E6D87" w:rsidRPr="008E6D87" w:rsidRDefault="008E6D87" w:rsidP="008E6D8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我们在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“</w:t>
      </w:r>
      <w:hyperlink r:id="rId12" w:history="1">
        <w:r w:rsidRPr="008E6D8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Linux</w:t>
        </w:r>
        <w:r w:rsidRPr="008E6D8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设备模型</w:t>
        </w:r>
        <w:r w:rsidRPr="008E6D8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(6)_Bus</w:t>
        </w:r>
      </w:hyperlink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中讲过，设备的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，都发生在向指定的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添加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或者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时，由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模块的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bus_probe_device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，或者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模块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driver_attach</w:t>
      </w:r>
      <w:r w:rsidRPr="008E6D87">
        <w:rPr>
          <w:rFonts w:ascii="Arial" w:eastAsia="宋体" w:hAnsi="Arial" w:cs="Arial"/>
          <w:color w:val="323232"/>
          <w:kern w:val="0"/>
          <w:sz w:val="20"/>
          <w:szCs w:val="20"/>
        </w:rPr>
        <w:t>接口触发。这里就不再详细描述了。</w:t>
      </w:r>
    </w:p>
    <w:p w:rsidR="00162D76" w:rsidRDefault="00162D76"/>
    <w:sectPr w:rsidR="00162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D76"/>
    <w:rsid w:val="00162D76"/>
    <w:rsid w:val="008E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E6D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8E6D8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8E6D8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6D8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8E6D8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E6D87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date">
    <w:name w:val="date"/>
    <w:basedOn w:val="a"/>
    <w:rsid w:val="008E6D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E6D87"/>
    <w:rPr>
      <w:color w:val="0000FF"/>
      <w:u w:val="single"/>
    </w:rPr>
  </w:style>
  <w:style w:type="character" w:customStyle="1" w:styleId="apple-converted-space">
    <w:name w:val="apple-converted-space"/>
    <w:basedOn w:val="a0"/>
    <w:rsid w:val="008E6D87"/>
  </w:style>
  <w:style w:type="paragraph" w:styleId="a4">
    <w:name w:val="Normal (Web)"/>
    <w:basedOn w:val="a"/>
    <w:uiPriority w:val="99"/>
    <w:semiHidden/>
    <w:unhideWhenUsed/>
    <w:rsid w:val="008E6D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E6D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6D87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E6D8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E6D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E6D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8E6D8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8E6D8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6D8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8E6D8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E6D87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date">
    <w:name w:val="date"/>
    <w:basedOn w:val="a"/>
    <w:rsid w:val="008E6D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E6D87"/>
    <w:rPr>
      <w:color w:val="0000FF"/>
      <w:u w:val="single"/>
    </w:rPr>
  </w:style>
  <w:style w:type="character" w:customStyle="1" w:styleId="apple-converted-space">
    <w:name w:val="apple-converted-space"/>
    <w:basedOn w:val="a0"/>
    <w:rsid w:val="008E6D87"/>
  </w:style>
  <w:style w:type="paragraph" w:styleId="a4">
    <w:name w:val="Normal (Web)"/>
    <w:basedOn w:val="a"/>
    <w:uiPriority w:val="99"/>
    <w:semiHidden/>
    <w:unhideWhenUsed/>
    <w:rsid w:val="008E6D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E6D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6D87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E6D8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E6D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8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3541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2041317272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365788596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1442649276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2123642102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1663317033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718283915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1921525055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757247681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985085426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304508329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322663725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943954805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1852834877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380251494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858080247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79448891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wotech.net/linux_kenrel/bu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owotech.net/linux_kenrel/device_and_driver.html" TargetMode="External"/><Relationship Id="rId12" Type="http://schemas.openxmlformats.org/officeDocument/2006/relationships/hyperlink" Target="http://www.wowotech.net/linux_kenrel/bu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www.wowotech.net/linux_kenrel/bus.html" TargetMode="External"/><Relationship Id="rId5" Type="http://schemas.openxmlformats.org/officeDocument/2006/relationships/hyperlink" Target="http://www.wowotech.net/content/uploadfile/201405/8cf2e12b367205a9c1c7888e2dcb818520140507093250.gif" TargetMode="External"/><Relationship Id="rId10" Type="http://schemas.openxmlformats.org/officeDocument/2006/relationships/hyperlink" Target="http://www.wowotech.net/linux_kenrel/device_and_driv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owotech.net/linux_kenrel/device_and_driv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1936</Words>
  <Characters>11036</Characters>
  <Application>Microsoft Office Word</Application>
  <DocSecurity>0</DocSecurity>
  <Lines>91</Lines>
  <Paragraphs>25</Paragraphs>
  <ScaleCrop>false</ScaleCrop>
  <Company/>
  <LinksUpToDate>false</LinksUpToDate>
  <CharactersWithSpaces>12947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Bruce.zc Wang(王志成)</dc:creator>
  <cp:keywords/>
  <dc:description/>
  <cp:lastModifiedBy>Bruce.zc Wang(王志成)</cp:lastModifiedBy>
  <cp:revision>2</cp:revision>
  <dcterms:created xsi:type="dcterms:W3CDTF">2015-07-22T06:58:00Z</dcterms:created>
  <dcterms:modified xsi:type="dcterms:W3CDTF">2015-07-22T06:58:00Z</dcterms:modified>
</cp:coreProperties>
</file>