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6"/>
          <w:szCs w:val="36"/>
        </w:rPr>
        <w:t xml:space="preserve">The Business Case for a Website: By the Numbers</w:t>
      </w:r>
    </w:p>
    <w:p>
      <w:pPr>
        <w:spacing w:after="80" w:before="80"/>
      </w:pPr>
      <w:r>
        <w:rPr>
          <w:rFonts w:ascii="Arial" w:cs="Arial" w:eastAsia="Arial" w:hAnsi="Arial"/>
          <w:i/>
          <w:iCs/>
          <w:color w:val="666666"/>
          <w:sz w:val="20"/>
          <w:szCs w:val="20"/>
        </w:rPr>
        <w:t xml:space="preserve">By Bru Design Studio   |   7 Minute Read   |   ROI &amp; Business Growth</w:t>
      </w:r>
    </w:p>
    <w:p>
      <w:pPr>
        <w:pBdr>
          <w:bottom w:val="single" w:color="CCCCCC" w:sz="6" w:space="1"/>
        </w:pBdr>
        <w:spacing w:after="200" w:before="200"/>
      </w:pPr>
    </w:p>
    <w:p>
      <w:pPr>
        <w:pStyle w:val="Heading2"/>
        <w:spacing w:after="160" w:before="320"/>
      </w:pPr>
      <w:r>
        <w:rPr>
          <w:rFonts w:ascii="Arial" w:cs="Arial" w:eastAsia="Arial" w:hAnsi="Arial"/>
          <w:b/>
          <w:bCs/>
          <w:sz w:val="28"/>
          <w:szCs w:val="28"/>
        </w:rPr>
        <w:t xml:space="preserve">Making the Decision With Data, Not Gut Feel</w:t>
      </w:r>
    </w:p>
    <w:p>
      <w:pPr>
        <w:spacing w:after="160" w:before="120"/>
      </w:pPr>
      <w:r>
        <w:rPr>
          <w:rFonts w:ascii="Arial" w:cs="Arial" w:eastAsia="Arial" w:hAnsi="Arial"/>
          <w:sz w:val="24"/>
          <w:szCs w:val="24"/>
        </w:rPr>
        <w:t xml:space="preserve">Business owners are practical people. They want to know if an investment is going to pay off before they commit to it. That is a completely reasonable way to approach decisions, and it is exactly the right lens to apply to a website.</w:t>
      </w:r>
    </w:p>
    <w:p>
      <w:pPr>
        <w:spacing w:after="160" w:before="120"/>
      </w:pPr>
      <w:r>
        <w:rPr>
          <w:rFonts w:ascii="Arial" w:cs="Arial" w:eastAsia="Arial" w:hAnsi="Arial"/>
          <w:sz w:val="24"/>
          <w:szCs w:val="24"/>
        </w:rPr>
        <w:t xml:space="preserve">The challenge is that the ROI of a website is often framed in vague terms. 'It builds trust.' 'It gives you credibility.' 'You need an online presence.' These are true statements, but they do not tell a business owner what to actually expect in terms of financial return.</w:t>
      </w:r>
    </w:p>
    <w:p>
      <w:pPr>
        <w:spacing w:after="160" w:before="120"/>
      </w:pPr>
      <w:r>
        <w:rPr>
          <w:rFonts w:ascii="Arial" w:cs="Arial" w:eastAsia="Arial" w:hAnsi="Arial"/>
          <w:sz w:val="24"/>
          <w:szCs w:val="24"/>
        </w:rPr>
        <w:t xml:space="preserve">This post is about the concrete, measurable numbers behind website investment. What does the data actually say about the business impact of having a well-built website, and what is the real cost of not having one?</w:t>
      </w:r>
    </w:p>
    <w:p>
      <w:pPr>
        <w:pStyle w:val="Heading2"/>
        <w:spacing w:after="160" w:before="320"/>
      </w:pPr>
      <w:r>
        <w:rPr>
          <w:rFonts w:ascii="Arial" w:cs="Arial" w:eastAsia="Arial" w:hAnsi="Arial"/>
          <w:b/>
          <w:bCs/>
          <w:sz w:val="28"/>
          <w:szCs w:val="28"/>
        </w:rPr>
        <w:t xml:space="preserve">The Numbers on Search Behavior</w:t>
      </w:r>
    </w:p>
    <w:p>
      <w:pPr>
        <w:spacing w:after="160" w:before="120"/>
      </w:pPr>
      <w:r>
        <w:rPr>
          <w:rFonts w:ascii="Arial" w:cs="Arial" w:eastAsia="Arial" w:hAnsi="Arial"/>
          <w:sz w:val="24"/>
          <w:szCs w:val="24"/>
        </w:rPr>
        <w:t xml:space="preserve">Start with where customers are finding businesses. Research consistently shows that the majority of buying journeys begin with an online search. Studies from sources including Google and BrightLocal indicate that between 93 and 97 percent of consumers use the internet to find local businesses.</w:t>
      </w:r>
    </w:p>
    <w:p>
      <w:pPr>
        <w:spacing w:after="160" w:before="120"/>
      </w:pPr>
      <w:r>
        <w:rPr>
          <w:rFonts w:ascii="Arial" w:cs="Arial" w:eastAsia="Arial" w:hAnsi="Arial"/>
          <w:sz w:val="24"/>
          <w:szCs w:val="24"/>
        </w:rPr>
        <w:t xml:space="preserve">More importantly, 88 percent of local searches on a mobile device result in a call or visit to the business within 24 hours. This is a critical statistic. These are not passive browsers. These are people with intent who are ready to engage with a business today.</w:t>
      </w:r>
    </w:p>
    <w:p>
      <w:pPr>
        <w:spacing w:after="160" w:before="120"/>
      </w:pPr>
      <w:r>
        <w:rPr>
          <w:rFonts w:ascii="Arial" w:cs="Arial" w:eastAsia="Arial" w:hAnsi="Arial"/>
          <w:sz w:val="24"/>
          <w:szCs w:val="24"/>
        </w:rPr>
        <w:t xml:space="preserve">If your business does not appear in those search results because you do not have a website, or because your website is not optimized for search, you are invisible to the overwhelming majority of customers who are actively ready to spend money.</w:t>
      </w:r>
    </w:p>
    <w:p>
      <w:pPr>
        <w:pStyle w:val="Heading2"/>
        <w:spacing w:after="160" w:before="320"/>
      </w:pPr>
      <w:r>
        <w:rPr>
          <w:rFonts w:ascii="Arial" w:cs="Arial" w:eastAsia="Arial" w:hAnsi="Arial"/>
          <w:b/>
          <w:bCs/>
          <w:sz w:val="28"/>
          <w:szCs w:val="28"/>
        </w:rPr>
        <w:t xml:space="preserve">Conversion Rates: What Traffic Actually Does</w:t>
      </w:r>
    </w:p>
    <w:p>
      <w:pPr>
        <w:spacing w:after="160" w:before="120"/>
      </w:pPr>
      <w:r>
        <w:rPr>
          <w:rFonts w:ascii="Arial" w:cs="Arial" w:eastAsia="Arial" w:hAnsi="Arial"/>
          <w:sz w:val="24"/>
          <w:szCs w:val="24"/>
        </w:rPr>
        <w:t xml:space="preserve">Traffic is not revenue. But understanding conversion rates helps put the value of web traffic in perspective.</w:t>
      </w:r>
    </w:p>
    <w:p>
      <w:pPr>
        <w:spacing w:after="160" w:before="120"/>
      </w:pPr>
      <w:r>
        <w:rPr>
          <w:rFonts w:ascii="Arial" w:cs="Arial" w:eastAsia="Arial" w:hAnsi="Arial"/>
          <w:sz w:val="24"/>
          <w:szCs w:val="24"/>
        </w:rPr>
        <w:t xml:space="preserve">The average website conversion rate across industries sits between 2 and 5 percent. For well-designed websites with strong calls to action and targeted traffic from SEO, conversion rates of 5 to 10 percent are achievable. For poorly designed sites with slow load times and unclear messaging, conversion rates can drop below 1 percent.</w:t>
      </w:r>
    </w:p>
    <w:p>
      <w:pPr>
        <w:spacing w:after="160" w:before="120"/>
      </w:pPr>
      <w:r>
        <w:rPr>
          <w:rFonts w:ascii="Arial" w:cs="Arial" w:eastAsia="Arial" w:hAnsi="Arial"/>
          <w:sz w:val="24"/>
          <w:szCs w:val="24"/>
        </w:rPr>
        <w:t xml:space="preserve">Here is what that means in practice. If your website receives 500 visitors per month and converts at 3 percent, that is 15 inquiries every month from people who found you online and were interested enough to reach out. At a conservative average customer value of 1,000 dollars, that is 15,000 dollars per month in potential revenue from a single channel.</w:t>
      </w:r>
    </w:p>
    <w:p>
      <w:pPr>
        <w:spacing w:after="160" w:before="120"/>
      </w:pPr>
      <w:r>
        <w:rPr>
          <w:rFonts w:ascii="Arial" w:cs="Arial" w:eastAsia="Arial" w:hAnsi="Arial"/>
          <w:sz w:val="24"/>
          <w:szCs w:val="24"/>
        </w:rPr>
        <w:t xml:space="preserve">The math changes dramatically when you factor in design quality. Research from Forrester found that a well-designed user experience can increase conversion rates by up to 400 percent. That is not a small margin. That is the difference between a website that generates meaningful business and one that looks like an online business card.</w:t>
      </w:r>
    </w:p>
    <w:p>
      <w:pPr>
        <w:pStyle w:val="Heading2"/>
        <w:spacing w:after="160" w:before="320"/>
      </w:pPr>
      <w:r>
        <w:rPr>
          <w:rFonts w:ascii="Arial" w:cs="Arial" w:eastAsia="Arial" w:hAnsi="Arial"/>
          <w:b/>
          <w:bCs/>
          <w:sz w:val="28"/>
          <w:szCs w:val="28"/>
        </w:rPr>
        <w:t xml:space="preserve">The Cost of Slow Load Times</w:t>
      </w:r>
    </w:p>
    <w:p>
      <w:pPr>
        <w:spacing w:after="160" w:before="120"/>
      </w:pPr>
      <w:r>
        <w:rPr>
          <w:rFonts w:ascii="Arial" w:cs="Arial" w:eastAsia="Arial" w:hAnsi="Arial"/>
          <w:sz w:val="24"/>
          <w:szCs w:val="24"/>
        </w:rPr>
        <w:t xml:space="preserve">Page speed has a direct and measurable impact on revenue. Google's research found that as page load time increases from one second to three seconds, the probability of a visitor leaving increases by 32 percent. At five seconds, it jumps to 90 percent.</w:t>
      </w:r>
    </w:p>
    <w:p>
      <w:pPr>
        <w:spacing w:after="160" w:before="120"/>
      </w:pPr>
      <w:r>
        <w:rPr>
          <w:rFonts w:ascii="Arial" w:cs="Arial" w:eastAsia="Arial" w:hAnsi="Arial"/>
          <w:sz w:val="24"/>
          <w:szCs w:val="24"/>
        </w:rPr>
        <w:t xml:space="preserve">For every additional second your page takes to load, you are losing a significant portion of the visitors who would have become leads. On a site with 1,000 monthly visitors, the difference between a one-second and a five-second load time could easily represent 400 to 600 visitors who leave before seeing anything about your business.</w:t>
      </w:r>
    </w:p>
    <w:p>
      <w:pPr>
        <w:spacing w:after="160" w:before="120"/>
      </w:pPr>
      <w:r>
        <w:rPr>
          <w:rFonts w:ascii="Arial" w:cs="Arial" w:eastAsia="Arial" w:hAnsi="Arial"/>
          <w:sz w:val="24"/>
          <w:szCs w:val="24"/>
        </w:rPr>
        <w:t xml:space="preserve">This is not a hypothetical. It is documented behavior that has been studied across thousands of websites and billions of sessions. A fast website is not a luxury. It is a direct revenue consideration.</w:t>
      </w:r>
    </w:p>
    <w:p>
      <w:pPr>
        <w:pStyle w:val="Heading2"/>
        <w:spacing w:after="160" w:before="320"/>
      </w:pPr>
      <w:r>
        <w:rPr>
          <w:rFonts w:ascii="Arial" w:cs="Arial" w:eastAsia="Arial" w:hAnsi="Arial"/>
          <w:b/>
          <w:bCs/>
          <w:sz w:val="28"/>
          <w:szCs w:val="28"/>
        </w:rPr>
        <w:t xml:space="preserve">Mobile Performance and Its Financial Impact</w:t>
      </w:r>
    </w:p>
    <w:p>
      <w:pPr>
        <w:spacing w:after="160" w:before="120"/>
      </w:pPr>
      <w:r>
        <w:rPr>
          <w:rFonts w:ascii="Arial" w:cs="Arial" w:eastAsia="Arial" w:hAnsi="Arial"/>
          <w:sz w:val="24"/>
          <w:szCs w:val="24"/>
        </w:rPr>
        <w:t xml:space="preserve">Over 60 percent of web traffic now comes from mobile devices, and that number continues to grow. More significantly, mobile users have even lower tolerance for poor experiences than desktop users. A site that does not perform well on mobile is effectively broken for the majority of its visitors.</w:t>
      </w:r>
    </w:p>
    <w:p>
      <w:pPr>
        <w:spacing w:after="160" w:before="120"/>
      </w:pPr>
      <w:r>
        <w:rPr>
          <w:rFonts w:ascii="Arial" w:cs="Arial" w:eastAsia="Arial" w:hAnsi="Arial"/>
          <w:sz w:val="24"/>
          <w:szCs w:val="24"/>
        </w:rPr>
        <w:t xml:space="preserve">Google confirmed mobile-first indexing as standard practice, which means Google evaluates the mobile version of your website when determining search rankings. A site that is not optimized for mobile does not just frustrate mobile users; it ranks lower across all devices because the mobile experience is the primary benchmark Google uses.</w:t>
      </w:r>
    </w:p>
    <w:p>
      <w:pPr>
        <w:spacing w:after="160" w:before="120"/>
      </w:pPr>
      <w:r>
        <w:rPr>
          <w:rFonts w:ascii="Arial" w:cs="Arial" w:eastAsia="Arial" w:hAnsi="Arial"/>
          <w:sz w:val="24"/>
          <w:szCs w:val="24"/>
        </w:rPr>
        <w:t xml:space="preserve">For local businesses, the stakes are even higher. The majority of local searches happen on mobile devices. Someone walking past a row of restaurants and searching for 'best brunch near me' is on a phone. If your site does not load correctly, does not display your menu clearly, or does not show your hours immediately, you lose that customer to a competitor whose mobile site does.</w:t>
      </w:r>
    </w:p>
    <w:p>
      <w:pPr>
        <w:pStyle w:val="Heading2"/>
        <w:spacing w:after="160" w:before="320"/>
      </w:pPr>
      <w:r>
        <w:rPr>
          <w:rFonts w:ascii="Arial" w:cs="Arial" w:eastAsia="Arial" w:hAnsi="Arial"/>
          <w:b/>
          <w:bCs/>
          <w:sz w:val="28"/>
          <w:szCs w:val="28"/>
        </w:rPr>
        <w:t xml:space="preserve">Email Capture and Customer Lifetime Value</w:t>
      </w:r>
    </w:p>
    <w:p>
      <w:pPr>
        <w:spacing w:after="160" w:before="120"/>
      </w:pPr>
      <w:r>
        <w:rPr>
          <w:rFonts w:ascii="Arial" w:cs="Arial" w:eastAsia="Arial" w:hAnsi="Arial"/>
          <w:sz w:val="24"/>
          <w:szCs w:val="24"/>
        </w:rPr>
        <w:t xml:space="preserve">One of the most underappreciated financial benefits of a website is the ability to build an email list. Email marketing consistently delivers the highest ROI of any digital marketing channel, with industry figures from the Data and Marketing Association showing an average return of 36 dollars for every 1 dollar spent.</w:t>
      </w:r>
    </w:p>
    <w:p>
      <w:pPr>
        <w:spacing w:after="160" w:before="120"/>
      </w:pPr>
      <w:r>
        <w:rPr>
          <w:rFonts w:ascii="Arial" w:cs="Arial" w:eastAsia="Arial" w:hAnsi="Arial"/>
          <w:sz w:val="24"/>
          <w:szCs w:val="24"/>
        </w:rPr>
        <w:t xml:space="preserve">A website with a properly set up email capture mechanism, whether a newsletter signup, a free resource download, or a consultation offer, is building a list of warm contacts who have already expressed interest in your business. Unlike social media followers, email subscribers are an audience you own. No algorithm change can take them away.</w:t>
      </w:r>
    </w:p>
    <w:p>
      <w:pPr>
        <w:spacing w:after="160" w:before="120"/>
      </w:pPr>
      <w:r>
        <w:rPr>
          <w:rFonts w:ascii="Arial" w:cs="Arial" w:eastAsia="Arial" w:hAnsi="Arial"/>
          <w:sz w:val="24"/>
          <w:szCs w:val="24"/>
        </w:rPr>
        <w:t xml:space="preserve">When you combine the acquisition value of bringing in a new customer with the lifetime value of maintaining a relationship with them through email, the compounding effect on revenue over 12 to 36 months is substantial. The website is the entry point for that entire system.</w:t>
      </w:r>
    </w:p>
    <w:p>
      <w:pPr>
        <w:pStyle w:val="Heading2"/>
        <w:spacing w:after="160" w:before="320"/>
      </w:pPr>
      <w:r>
        <w:rPr>
          <w:rFonts w:ascii="Arial" w:cs="Arial" w:eastAsia="Arial" w:hAnsi="Arial"/>
          <w:b/>
          <w:bCs/>
          <w:sz w:val="28"/>
          <w:szCs w:val="28"/>
        </w:rPr>
        <w:t xml:space="preserve">What Professional Design Is Actually Worth</w:t>
      </w:r>
    </w:p>
    <w:p>
      <w:pPr>
        <w:spacing w:after="160" w:before="120"/>
      </w:pPr>
      <w:r>
        <w:rPr>
          <w:rFonts w:ascii="Arial" w:cs="Arial" w:eastAsia="Arial" w:hAnsi="Arial"/>
          <w:sz w:val="24"/>
          <w:szCs w:val="24"/>
        </w:rPr>
        <w:t xml:space="preserve">There is a tendency to view website design as a cost that should be minimized. The data argues for a different perspective.</w:t>
      </w:r>
    </w:p>
    <w:p>
      <w:pPr>
        <w:spacing w:after="160" w:before="120"/>
      </w:pPr>
      <w:r>
        <w:rPr>
          <w:rFonts w:ascii="Arial" w:cs="Arial" w:eastAsia="Arial" w:hAnsi="Arial"/>
          <w:sz w:val="24"/>
          <w:szCs w:val="24"/>
        </w:rPr>
        <w:t xml:space="preserve">Research from Stanford's Web Credibility Project found that 75 percent of users judge a company's credibility based on its website design. In competitive markets, where multiple businesses offer similar services at similar price points, design credibility can be the deciding factor in which business a customer chooses.</w:t>
      </w:r>
    </w:p>
    <w:p>
      <w:pPr>
        <w:spacing w:after="160" w:before="120"/>
      </w:pPr>
      <w:r>
        <w:rPr>
          <w:rFonts w:ascii="Arial" w:cs="Arial" w:eastAsia="Arial" w:hAnsi="Arial"/>
          <w:sz w:val="24"/>
          <w:szCs w:val="24"/>
        </w:rPr>
        <w:t xml:space="preserve">Separately, research from Adobe found that 38 percent of users will stop engaging with a website if the content or layout is unattractive. These are not people who will email you to explain what went wrong. They simply leave and go to your competitor.</w:t>
      </w:r>
    </w:p>
    <w:p>
      <w:pPr>
        <w:spacing w:after="160" w:before="120"/>
      </w:pPr>
      <w:r>
        <w:rPr>
          <w:rFonts w:ascii="Arial" w:cs="Arial" w:eastAsia="Arial" w:hAnsi="Arial"/>
          <w:sz w:val="24"/>
          <w:szCs w:val="24"/>
        </w:rPr>
        <w:t xml:space="preserve">Professional design is not about aesthetics for its own sake. It is about removing the reasons people have to distrust you or disengage from your content before they ever reach the point of considering hiring you. In that context, the cost of professional design needs to be weighed against the cost of the business it prevents you from losing.</w:t>
      </w:r>
    </w:p>
    <w:p>
      <w:pPr>
        <w:pStyle w:val="Heading2"/>
        <w:spacing w:after="160" w:before="320"/>
      </w:pPr>
      <w:r>
        <w:rPr>
          <w:rFonts w:ascii="Arial" w:cs="Arial" w:eastAsia="Arial" w:hAnsi="Arial"/>
          <w:b/>
          <w:bCs/>
          <w:sz w:val="28"/>
          <w:szCs w:val="28"/>
        </w:rPr>
        <w:t xml:space="preserve">The Compounding Value of SEO Over Time</w:t>
      </w:r>
    </w:p>
    <w:p>
      <w:pPr>
        <w:spacing w:after="160" w:before="120"/>
      </w:pPr>
      <w:r>
        <w:rPr>
          <w:rFonts w:ascii="Arial" w:cs="Arial" w:eastAsia="Arial" w:hAnsi="Arial"/>
          <w:sz w:val="24"/>
          <w:szCs w:val="24"/>
        </w:rPr>
        <w:t xml:space="preserve">One of the most compelling financial arguments for a website is the long-term economics of SEO compared to paid advertising. Paid ads deliver traffic immediately and stop the moment you stop paying. SEO builds authority over time that continues to deliver traffic without ongoing cost per click.</w:t>
      </w:r>
    </w:p>
    <w:p>
      <w:pPr>
        <w:spacing w:after="160" w:before="120"/>
      </w:pPr>
      <w:r>
        <w:rPr>
          <w:rFonts w:ascii="Arial" w:cs="Arial" w:eastAsia="Arial" w:hAnsi="Arial"/>
          <w:sz w:val="24"/>
          <w:szCs w:val="24"/>
        </w:rPr>
        <w:t xml:space="preserve">A business that invests in a well-optimized website today is building an asset that appreciates in value over time. The content published in month one continues to attract visitors in month 24. The authority built from backlinks earned in year one benefits rankings in year three. The compounding nature of SEO means the cost per lead decreases over time as the investment continues to pay dividends.</w:t>
      </w:r>
    </w:p>
    <w:p>
      <w:pPr>
        <w:spacing w:after="160" w:before="120"/>
      </w:pPr>
      <w:r>
        <w:rPr>
          <w:rFonts w:ascii="Arial" w:cs="Arial" w:eastAsia="Arial" w:hAnsi="Arial"/>
          <w:sz w:val="24"/>
          <w:szCs w:val="24"/>
        </w:rPr>
        <w:t xml:space="preserve">Compare this to a paid advertising model where costs typically increase over time as competition for ad space grows. The businesses that have invested in organic search visibility are operating with a significant structural cost advantage over those that depend on paid channels for the majority of their traffic.</w:t>
      </w:r>
    </w:p>
    <w:p>
      <w:pPr>
        <w:pStyle w:val="Heading2"/>
        <w:spacing w:after="160" w:before="320"/>
      </w:pPr>
      <w:r>
        <w:rPr>
          <w:rFonts w:ascii="Arial" w:cs="Arial" w:eastAsia="Arial" w:hAnsi="Arial"/>
          <w:b/>
          <w:bCs/>
          <w:sz w:val="28"/>
          <w:szCs w:val="28"/>
        </w:rPr>
        <w:t xml:space="preserve">Putting It Together: A Simple ROI Framework</w:t>
      </w:r>
    </w:p>
    <w:p>
      <w:pPr>
        <w:spacing w:after="160" w:before="120"/>
      </w:pPr>
      <w:r>
        <w:rPr>
          <w:rFonts w:ascii="Arial" w:cs="Arial" w:eastAsia="Arial" w:hAnsi="Arial"/>
          <w:sz w:val="24"/>
          <w:szCs w:val="24"/>
        </w:rPr>
        <w:t xml:space="preserve">If you want to think about your website's ROI in straightforward terms, start with three numbers. What is your average customer value? What percentage of your web traffic could realistically convert into inquiries? And how much traffic could a properly optimized website realistically generate for your business in your market?</w:t>
      </w:r>
    </w:p>
    <w:p>
      <w:pPr>
        <w:spacing w:after="160" w:before="120"/>
      </w:pPr>
      <w:r>
        <w:rPr>
          <w:rFonts w:ascii="Arial" w:cs="Arial" w:eastAsia="Arial" w:hAnsi="Arial"/>
          <w:sz w:val="24"/>
          <w:szCs w:val="24"/>
        </w:rPr>
        <w:t xml:space="preserve">With those three numbers, you can build a simple projection. A site generating 400 targeted visitors per month, converting at 4 percent, producing 16 new inquiries, closing at a typical service business rate of 30 percent, gives you roughly 5 new clients per month. At an average value of 1,500 dollars, that is 7,500 dollars per month from a single digital channel.</w:t>
      </w:r>
    </w:p>
    <w:p>
      <w:pPr>
        <w:spacing w:after="160" w:before="120"/>
      </w:pPr>
      <w:r>
        <w:rPr>
          <w:rFonts w:ascii="Arial" w:cs="Arial" w:eastAsia="Arial" w:hAnsi="Arial"/>
          <w:sz w:val="24"/>
          <w:szCs w:val="24"/>
        </w:rPr>
        <w:t xml:space="preserve">The question is not whether a website is worth the investment. For most businesses, the math makes the case clearly. The question is whether you build it right from the beginning, or whether you spend money twice fixing a website that was not built to perform.</w:t>
      </w:r>
    </w:p>
    <w:p>
      <w:pPr>
        <w:pBdr>
          <w:top w:val="single" w:color="000000" w:sz="4"/>
          <w:bottom w:val="single" w:color="000000" w:sz="4"/>
        </w:pBdr>
        <w:spacing w:after="240" w:before="240"/>
        <w:jc w:val="center"/>
      </w:pPr>
      <w:r>
        <w:rPr>
          <w:rFonts w:ascii="Arial" w:cs="Arial" w:eastAsia="Arial" w:hAnsi="Arial"/>
          <w:b/>
          <w:bCs/>
          <w:sz w:val="24"/>
          <w:szCs w:val="24"/>
        </w:rPr>
        <w:t xml:space="preserve">The numbers are clear. A professionally designed, SEO-optimized website is one of the highest-return investments available to a growing business. Book a free consultation with Bru Design Studio today and find out exactly what a strategic website can do for your specific business and market. Visit brudesignstudio.com to schedule your session.</w:t>
      </w:r>
    </w:p>
    <w:p>
      <w:pPr>
        <w:pBdr>
          <w:bottom w:val="single" w:color="CCCCCC"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2026-06-29T21:26:44.662Z</dcterms:created>
  <dcterms:modified xsi:type="dcterms:W3CDTF">2026-06-29T21:26:44.662Z</dcterms:modified>
</cp:coreProperties>
</file>

<file path=docProps/custom.xml><?xml version="1.0" encoding="utf-8"?>
<Properties xmlns="http://schemas.openxmlformats.org/officeDocument/2006/custom-properties" xmlns:vt="http://schemas.openxmlformats.org/officeDocument/2006/docPropsVTypes"/>
</file>