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814">
          <v:rect xmlns:o="urn:schemas-microsoft-com:office:office" xmlns:v="urn:schemas-microsoft-com:vml" id="rectole0000000000" style="width:420.100000pt;height:14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  <w:t xml:space="preserve">Documento do "Project Scooby".</w:t>
      </w: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  <w:t xml:space="preserve">Feito por, Brudney J. R. Junior</w:t>
      </w: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  <w:t xml:space="preserve">Presidido por professores da São Paulo Tech School</w:t>
      </w: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Contexto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história do Scooby Doo começa em 1969, quando a série animada "Scooby-Doo, Where Are You!" foi lançada nos Estados Unidos. A série foi criada por Joe Ruby e Ken Spears, e produzida pela Hanna-Barbera Productions. Desde então, a série se tornou uma das mais populares e icônicas da cultura pop, sendo exibida em diversos países ao redor do mundo.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história gira em torno de um grupo de quatro jovens investigadores - Fred Jones, Daphne Blake, Velma Dinkley e Norville "Salsicha" Rogers - que viajam em uma van chamada "Mystery Machine" em busca de mistérios para solucionar. Eles são acompanhados por um cão dinamarquês covarde e comilão chamado Scooby Doo, que sempre se mete em encrencas, mas acaba ajudando seus amigos a resolver os casos.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série Scooby Doo é popular entre crianças e jovens, mas também tem um grande número de fãs adultos que cresceram assistindo à série. Isso significa que a faixa etária dos fãs varia bastante, mas é mais comum que estejam entre 6 e 35 anos.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pessoas que gostam de Scooby Doo tendem a ter interesses em filmes e séries de aventura, comédia e mistério. Também são comuns interesses em jogos de vídeo game, jogos de tabuleiro e histórias em quadrinhos.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fãs de Scooby Doo geralmente apreciam o humor e a leveza da série, além de gostarem de desvendar mistérios e enigmas. Eles também podem ter um senso de nostalgia em relação à série, tendo crescido assistindo-a na televisão.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pessoas que gostam de Scooby Doo procuram entretenimento e diversão em suas atividades de lazer. Eles apreciam um ambiente seguro e amigável, onde possam se sentir à vontade para explorar e descobrir coisas novas. Eles também podem estar interessados em produtos relacionados à série, como brinquedos, jogos, roupas e acessórios.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garantir a sensação de nostalgia e relembrar a leveza e o humor da série que os fãs de Scooby Doo, ou "scoobymaníacos", gostam de sentir, o "Project Scooby" terá cores e imagens que remetem ao desenho. O projeto fará com que o usuário sinta saudade e possa relembrar do desenho que marcou sua infância e que moldou a pessoa que ele é hoje em dia.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Justificativa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vai garantir que 100% dos fãs de Scooby Doo relembre seus momentos de infância e se sinta acolhido pela plataforma, devido à sua qualidade e ao carinho com que foi feita.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 site focado aos fãs de Scooby Doo, conseguindo alcançar a nostalgia e reviver memórias dos usuários. O Site deverá ser entregue nos dias 05 à 16 de junho de 2023. Será utilizado 2 horas ou mais por dia dedicado a esse projeto.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Escopo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Fornecer informações sobre a série animada Scooby Doo, apresentando curiosidades, personagens e episódios.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site irá oferecer uma plataforma para os fãs se conectarem e compartilharem suas experiências e opiniões sobre a série.</w:t>
      </w: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Requisitos Funcionais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do web-site;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e Cadastro do usuario;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 principal, tela "Home";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"Sobre";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"Episódios";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"Mini-game";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Forúm de opniões;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Rolagem vertical;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Requisitos  não-Funcionais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pode ser modificavel no futuro, para posiveis alterações nos requisitos;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Premissas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site deverá ser feio individualmente;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conhecimente do tema do projeto é crucial;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importante que seja realizado de maneira correta para evitar problemas;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ser feito com atenção aos detalhes para garantir a qualidade;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linguagens HTML, JAVA SCRIPT e CSS;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b/>
          <w:color w:val="auto"/>
          <w:spacing w:val="0"/>
          <w:position w:val="0"/>
          <w:sz w:val="22"/>
          <w:shd w:fill="auto" w:val="clear"/>
        </w:rPr>
        <w:t xml:space="preserve">Restrições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Falar somente sobre o tema apresentado;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ser usado conhecimento adquirido ao longo desse semestre;</w:t>
      </w:r>
    </w:p>
    <w:p>
      <w:pPr>
        <w:spacing w:before="0" w:after="200" w:line="276"/>
        <w:ind w:right="0" w:left="5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deverá ser entregue entre os dias 5 e 16 de Junho de 2023;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