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7E5C" w14:textId="70D0A905" w:rsidR="004C0111" w:rsidRDefault="00B37935" w:rsidP="007501B4">
      <w:pPr>
        <w:pStyle w:val="a3"/>
        <w:numPr>
          <w:ilvl w:val="0"/>
          <w:numId w:val="1"/>
        </w:numPr>
        <w:rPr>
          <w:noProof/>
        </w:rPr>
      </w:pPr>
      <w:r w:rsidRPr="00B37935">
        <w:rPr>
          <w:noProof/>
        </w:rPr>
        <w:drawing>
          <wp:inline distT="0" distB="0" distL="0" distR="0" wp14:anchorId="0FF1295E" wp14:editId="48F5A662">
            <wp:extent cx="5940425" cy="1174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4F41" w14:textId="5FB948A4" w:rsidR="007501B4" w:rsidRDefault="007501B4" w:rsidP="007501B4">
      <w:pPr>
        <w:pStyle w:val="a3"/>
        <w:numPr>
          <w:ilvl w:val="0"/>
          <w:numId w:val="1"/>
        </w:numPr>
        <w:rPr>
          <w:lang w:val="en-US"/>
        </w:rPr>
      </w:pPr>
      <w:r w:rsidRPr="007501B4">
        <w:rPr>
          <w:noProof/>
          <w:lang w:val="en-US"/>
        </w:rPr>
        <w:drawing>
          <wp:inline distT="0" distB="0" distL="0" distR="0" wp14:anchorId="6224B183" wp14:editId="34BAEB0C">
            <wp:extent cx="4229690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B6BF" w14:textId="1AF7B539" w:rsidR="007501B4" w:rsidRDefault="007501B4" w:rsidP="007501B4">
      <w:pPr>
        <w:pStyle w:val="a3"/>
        <w:rPr>
          <w:lang w:val="en-US"/>
        </w:rPr>
      </w:pPr>
      <w:r w:rsidRPr="007501B4">
        <w:rPr>
          <w:noProof/>
          <w:lang w:val="en-US"/>
        </w:rPr>
        <w:drawing>
          <wp:inline distT="0" distB="0" distL="0" distR="0" wp14:anchorId="4ADAC24E" wp14:editId="455CFA36">
            <wp:extent cx="3057952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09C0" w14:textId="0129285D" w:rsidR="007501B4" w:rsidRDefault="007501B4" w:rsidP="007501B4">
      <w:pPr>
        <w:pStyle w:val="a3"/>
        <w:numPr>
          <w:ilvl w:val="0"/>
          <w:numId w:val="1"/>
        </w:numPr>
        <w:rPr>
          <w:lang w:val="en-US"/>
        </w:rPr>
      </w:pPr>
      <w:r w:rsidRPr="007501B4">
        <w:rPr>
          <w:noProof/>
          <w:lang w:val="en-US"/>
        </w:rPr>
        <w:drawing>
          <wp:inline distT="0" distB="0" distL="0" distR="0" wp14:anchorId="316408E1" wp14:editId="7F914877">
            <wp:extent cx="5940425" cy="1088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214C" w14:textId="78711584" w:rsidR="00175389" w:rsidRDefault="00175389" w:rsidP="007501B4">
      <w:pPr>
        <w:pStyle w:val="a3"/>
        <w:numPr>
          <w:ilvl w:val="0"/>
          <w:numId w:val="1"/>
        </w:numPr>
        <w:rPr>
          <w:lang w:val="en-US"/>
        </w:rPr>
      </w:pPr>
      <w:r w:rsidRPr="00175389">
        <w:rPr>
          <w:noProof/>
          <w:lang w:val="en-US"/>
        </w:rPr>
        <w:drawing>
          <wp:inline distT="0" distB="0" distL="0" distR="0" wp14:anchorId="483A1918" wp14:editId="1C40AE72">
            <wp:extent cx="5940425" cy="12915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5B72" w14:textId="09484D3A" w:rsidR="00175389" w:rsidRDefault="00175389" w:rsidP="007501B4">
      <w:pPr>
        <w:pStyle w:val="a3"/>
        <w:numPr>
          <w:ilvl w:val="0"/>
          <w:numId w:val="1"/>
        </w:numPr>
        <w:rPr>
          <w:lang w:val="en-US"/>
        </w:rPr>
      </w:pPr>
      <w:r w:rsidRPr="00175389">
        <w:rPr>
          <w:noProof/>
          <w:lang w:val="en-US"/>
        </w:rPr>
        <w:drawing>
          <wp:inline distT="0" distB="0" distL="0" distR="0" wp14:anchorId="059CC270" wp14:editId="76DFF85F">
            <wp:extent cx="5940425" cy="14986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4F29" w14:textId="4F7AE851" w:rsidR="00175389" w:rsidRDefault="00BE411E" w:rsidP="007501B4">
      <w:pPr>
        <w:pStyle w:val="a3"/>
        <w:numPr>
          <w:ilvl w:val="0"/>
          <w:numId w:val="1"/>
        </w:numPr>
        <w:rPr>
          <w:lang w:val="en-US"/>
        </w:rPr>
      </w:pPr>
      <w:r w:rsidRPr="00BE411E">
        <w:rPr>
          <w:noProof/>
          <w:lang w:val="en-US"/>
        </w:rPr>
        <w:drawing>
          <wp:inline distT="0" distB="0" distL="0" distR="0" wp14:anchorId="7CAA278C" wp14:editId="15E00DB7">
            <wp:extent cx="5940425" cy="12973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462A" w14:textId="12FCE6BB" w:rsidR="00BE411E" w:rsidRDefault="00BE411E" w:rsidP="007501B4">
      <w:pPr>
        <w:pStyle w:val="a3"/>
        <w:numPr>
          <w:ilvl w:val="0"/>
          <w:numId w:val="1"/>
        </w:numPr>
        <w:rPr>
          <w:lang w:val="en-US"/>
        </w:rPr>
      </w:pPr>
      <w:r w:rsidRPr="00BE411E">
        <w:rPr>
          <w:noProof/>
          <w:lang w:val="en-US"/>
        </w:rPr>
        <w:lastRenderedPageBreak/>
        <w:drawing>
          <wp:inline distT="0" distB="0" distL="0" distR="0" wp14:anchorId="428E6BCD" wp14:editId="6149A3DB">
            <wp:extent cx="5940425" cy="1086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4158" w14:textId="1486F9BB" w:rsidR="00B37935" w:rsidRDefault="00B37935" w:rsidP="00B37935">
      <w:pPr>
        <w:rPr>
          <w:lang w:val="en-US"/>
        </w:rPr>
      </w:pPr>
    </w:p>
    <w:p w14:paraId="192728A4" w14:textId="6CD1FAB8" w:rsidR="00B37935" w:rsidRDefault="00C9483C" w:rsidP="00B37935">
      <w:r>
        <w:t>1</w:t>
      </w:r>
      <w:r w:rsidRPr="00C9483C">
        <w:t>.</w:t>
      </w:r>
      <w:r>
        <w:rPr>
          <w:lang w:val="en-US"/>
        </w:rPr>
        <w:t xml:space="preserve"> 1 </w:t>
      </w:r>
      <w:r>
        <w:t>байт</w:t>
      </w:r>
    </w:p>
    <w:p w14:paraId="4E8C657F" w14:textId="3D8F141F" w:rsidR="00C9483C" w:rsidRDefault="00C9483C" w:rsidP="00B37935">
      <w:pPr>
        <w:rPr>
          <w:rStyle w:val="a4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t>2.</w:t>
      </w:r>
      <w:r w:rsidRPr="00C9483C">
        <w:rPr>
          <w:rStyle w:val="a3"/>
          <w:rFonts w:ascii="Arial" w:hAnsi="Arial" w:cs="Arial"/>
          <w:color w:val="333333"/>
          <w:shd w:val="clear" w:color="auto" w:fill="FFFFFF"/>
        </w:rPr>
        <w:t xml:space="preserve"> </w:t>
      </w:r>
      <w:r w:rsidRPr="00C9483C">
        <w:rPr>
          <w:rStyle w:val="a4"/>
          <w:rFonts w:ascii="Arial" w:hAnsi="Arial" w:cs="Arial"/>
          <w:b w:val="0"/>
          <w:bCs w:val="0"/>
          <w:color w:val="333333"/>
          <w:shd w:val="clear" w:color="auto" w:fill="FFFFFF"/>
        </w:rPr>
        <w:t>Чтобы определить смещение при доступе к элементу массива на ассемблере, нужно</w:t>
      </w:r>
      <w:r w:rsidRPr="00C9483C"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 w:rsidRPr="00C9483C">
        <w:rPr>
          <w:rStyle w:val="a4"/>
          <w:rFonts w:ascii="Arial" w:hAnsi="Arial" w:cs="Arial"/>
          <w:b w:val="0"/>
          <w:bCs w:val="0"/>
          <w:color w:val="333333"/>
          <w:shd w:val="clear" w:color="auto" w:fill="FFFFFF"/>
        </w:rPr>
        <w:t>сложить начальный (базовый) адрес массива с произведением индекса (номера элемента) этого элемента на размер элемента массива</w:t>
      </w:r>
      <w:r w:rsidRPr="00C9483C">
        <w:rPr>
          <w:rFonts w:ascii="Arial" w:hAnsi="Arial" w:cs="Arial"/>
          <w:b/>
          <w:bCs/>
          <w:color w:val="333333"/>
          <w:shd w:val="clear" w:color="auto" w:fill="FFFFFF"/>
        </w:rPr>
        <w:t>. Формула расчёта: </w:t>
      </w:r>
      <w:r w:rsidRPr="00C9483C">
        <w:rPr>
          <w:rStyle w:val="a4"/>
          <w:rFonts w:ascii="Arial" w:hAnsi="Arial" w:cs="Arial"/>
          <w:b w:val="0"/>
          <w:bCs w:val="0"/>
          <w:color w:val="333333"/>
          <w:shd w:val="clear" w:color="auto" w:fill="FFFFFF"/>
        </w:rPr>
        <w:t>база + (индекс * размер элемента)</w:t>
      </w:r>
    </w:p>
    <w:p w14:paraId="3503B17E" w14:textId="68DE86D5" w:rsidR="00C9483C" w:rsidRDefault="00C9483C" w:rsidP="00B37935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a4"/>
          <w:rFonts w:ascii="Arial" w:hAnsi="Arial" w:cs="Arial"/>
          <w:b w:val="0"/>
          <w:bCs w:val="0"/>
          <w:color w:val="333333"/>
          <w:shd w:val="clear" w:color="auto" w:fill="FFFFFF"/>
        </w:rPr>
        <w:t>3.</w:t>
      </w:r>
      <w:r w:rsidRPr="00C9483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9483C">
        <w:rPr>
          <w:rFonts w:ascii="Arial" w:hAnsi="Arial" w:cs="Arial"/>
          <w:color w:val="333333"/>
          <w:shd w:val="clear" w:color="auto" w:fill="FFFFFF"/>
        </w:rPr>
        <w:t>Отличие между командами </w:t>
      </w:r>
      <w:r w:rsidRPr="00C9483C">
        <w:rPr>
          <w:rStyle w:val="a4"/>
          <w:rFonts w:ascii="Arial" w:hAnsi="Arial" w:cs="Arial"/>
          <w:color w:val="333333"/>
          <w:shd w:val="clear" w:color="auto" w:fill="FFFFFF"/>
        </w:rPr>
        <w:t>MOV и LEA</w:t>
      </w:r>
      <w:r w:rsidRPr="00C9483C">
        <w:rPr>
          <w:rFonts w:ascii="Arial" w:hAnsi="Arial" w:cs="Arial"/>
          <w:color w:val="333333"/>
          <w:shd w:val="clear" w:color="auto" w:fill="FFFFFF"/>
        </w:rPr>
        <w:t> при работе с адресами заключается в том, что </w:t>
      </w:r>
      <w:r w:rsidRPr="00C9483C">
        <w:rPr>
          <w:rStyle w:val="a4"/>
          <w:rFonts w:ascii="Arial" w:hAnsi="Arial" w:cs="Arial"/>
          <w:color w:val="333333"/>
          <w:shd w:val="clear" w:color="auto" w:fill="FFFFFF"/>
        </w:rPr>
        <w:t>MOV загружает фактическое значение по этому адресу</w:t>
      </w:r>
      <w:r w:rsidRPr="00C9483C">
        <w:rPr>
          <w:rFonts w:ascii="Arial" w:hAnsi="Arial" w:cs="Arial"/>
          <w:color w:val="333333"/>
          <w:shd w:val="clear" w:color="auto" w:fill="FFFFFF"/>
        </w:rPr>
        <w:t>, а </w:t>
      </w:r>
      <w:r w:rsidRPr="00C9483C">
        <w:rPr>
          <w:rStyle w:val="a4"/>
          <w:rFonts w:ascii="Arial" w:hAnsi="Arial" w:cs="Arial"/>
          <w:color w:val="333333"/>
          <w:shd w:val="clear" w:color="auto" w:fill="FFFFFF"/>
        </w:rPr>
        <w:t>LEA — указатель на объект</w:t>
      </w:r>
      <w:r w:rsidRPr="00C9483C">
        <w:rPr>
          <w:rFonts w:ascii="Arial" w:hAnsi="Arial" w:cs="Arial"/>
          <w:color w:val="333333"/>
          <w:shd w:val="clear" w:color="auto" w:fill="FFFFFF"/>
        </w:rPr>
        <w:t>, который адресуется</w:t>
      </w:r>
    </w:p>
    <w:p w14:paraId="66C92533" w14:textId="2A3812AE" w:rsidR="00C9483C" w:rsidRPr="00C9483C" w:rsidRDefault="00C9483C" w:rsidP="00C9483C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4.</w:t>
      </w:r>
      <w:r w:rsidRPr="00C9483C">
        <w:rPr>
          <w:rFonts w:ascii="Arial" w:hAnsi="Arial" w:cs="Arial"/>
          <w:color w:val="333333"/>
        </w:rPr>
        <w:t xml:space="preserve"> </w:t>
      </w:r>
      <w:r w:rsidRPr="00C9483C">
        <w:rPr>
          <w:rFonts w:ascii="Arial" w:hAnsi="Arial" w:cs="Arial"/>
          <w:color w:val="333333"/>
        </w:rPr>
        <w:t>Индексная адресация с масштабированием используется </w:t>
      </w:r>
      <w:r w:rsidRPr="00C9483C">
        <w:rPr>
          <w:rStyle w:val="a4"/>
          <w:rFonts w:ascii="Arial" w:hAnsi="Arial" w:cs="Arial"/>
          <w:color w:val="333333"/>
        </w:rPr>
        <w:t>для обращения к элементу массива</w:t>
      </w:r>
      <w:r w:rsidRPr="00C9483C">
        <w:rPr>
          <w:rFonts w:ascii="Arial" w:hAnsi="Arial" w:cs="Arial"/>
          <w:color w:val="333333"/>
        </w:rPr>
        <w:t>.</w:t>
      </w:r>
      <w:r w:rsidRPr="00C9483C">
        <w:rPr>
          <w:rFonts w:ascii="Arial" w:hAnsi="Arial" w:cs="Arial"/>
          <w:color w:val="333333"/>
        </w:rPr>
        <w:t xml:space="preserve"> </w:t>
      </w:r>
    </w:p>
    <w:p w14:paraId="4DA4F13E" w14:textId="77777777" w:rsidR="00C9483C" w:rsidRPr="00C9483C" w:rsidRDefault="00C9483C" w:rsidP="00C9483C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 w:rsidRPr="00C9483C">
        <w:rPr>
          <w:rFonts w:ascii="Arial" w:hAnsi="Arial" w:cs="Arial"/>
          <w:color w:val="333333"/>
        </w:rPr>
        <w:t>В этом режиме адрес аргумента равен сумме содержимого базового регистра, константы, задающей смещение, а также содержимого индексного регистра, умноженного на масштабирующий множитель. Масштабирующий множитель может принимать значения 1, 2, 4, 8</w:t>
      </w:r>
    </w:p>
    <w:p w14:paraId="3BE77EFB" w14:textId="17D613C5" w:rsidR="00C9483C" w:rsidRPr="00C9483C" w:rsidRDefault="00C9483C" w:rsidP="00B37935">
      <w:r>
        <w:t>5.</w:t>
      </w:r>
      <w:r w:rsidRPr="00C9483C">
        <w:t xml:space="preserve"> </w:t>
      </w:r>
      <w:r w:rsidRPr="00C9483C">
        <w:rPr>
          <w:rStyle w:val="a4"/>
          <w:rFonts w:ascii="Arial" w:hAnsi="Arial" w:cs="Arial"/>
          <w:b w:val="0"/>
          <w:bCs w:val="0"/>
          <w:color w:val="333333"/>
          <w:shd w:val="clear" w:color="auto" w:fill="FFFFFF"/>
        </w:rPr>
        <w:t>Чтобы записать значение по определённому адресу в памяти на ассемблере, можно использовать косвенную адресацию</w:t>
      </w:r>
      <w:r w:rsidRPr="00C9483C">
        <w:rPr>
          <w:rFonts w:ascii="Arial" w:hAnsi="Arial" w:cs="Arial"/>
          <w:b/>
          <w:bCs/>
          <w:color w:val="333333"/>
          <w:shd w:val="clear" w:color="auto" w:fill="FFFFFF"/>
        </w:rPr>
        <w:t>. Например, если адрес ячейки содержится в регистре EAX, то для записи туда числа 100 нужно написать команду </w:t>
      </w:r>
      <w:r w:rsidRPr="00C9483C">
        <w:rPr>
          <w:rStyle w:val="a4"/>
          <w:rFonts w:ascii="Arial" w:hAnsi="Arial" w:cs="Arial"/>
          <w:b w:val="0"/>
          <w:bCs w:val="0"/>
          <w:color w:val="333333"/>
          <w:shd w:val="clear" w:color="auto" w:fill="FFFFFF"/>
        </w:rPr>
        <w:t>MOV BYTE PTR [EAX], 100</w:t>
      </w:r>
      <w:r w:rsidRPr="00C9483C">
        <w:rPr>
          <w:rFonts w:ascii="Arial" w:hAnsi="Arial" w:cs="Arial"/>
          <w:b/>
          <w:bCs/>
          <w:color w:val="333333"/>
          <w:shd w:val="clear" w:color="auto" w:fill="FFFFFF"/>
        </w:rPr>
        <w:t>. Префикс BYTE PTR указывает, что в операции участвует однобайтовая ячейка памяти</w:t>
      </w:r>
    </w:p>
    <w:sectPr w:rsidR="00C9483C" w:rsidRPr="00C94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E2D60"/>
    <w:multiLevelType w:val="hybridMultilevel"/>
    <w:tmpl w:val="B0041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AA"/>
    <w:rsid w:val="00175389"/>
    <w:rsid w:val="004C0111"/>
    <w:rsid w:val="005F40AA"/>
    <w:rsid w:val="007501B4"/>
    <w:rsid w:val="00942376"/>
    <w:rsid w:val="00B37935"/>
    <w:rsid w:val="00BE411E"/>
    <w:rsid w:val="00C9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ECA6"/>
  <w15:chartTrackingRefBased/>
  <w15:docId w15:val="{C0100559-6DFE-417E-9ABF-202032CD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1B4"/>
    <w:pPr>
      <w:ind w:left="720"/>
      <w:contextualSpacing/>
    </w:pPr>
  </w:style>
  <w:style w:type="character" w:styleId="a4">
    <w:name w:val="Strong"/>
    <w:basedOn w:val="a0"/>
    <w:uiPriority w:val="22"/>
    <w:qFormat/>
    <w:rsid w:val="00C9483C"/>
    <w:rPr>
      <w:b/>
      <w:bCs/>
    </w:rPr>
  </w:style>
  <w:style w:type="paragraph" w:customStyle="1" w:styleId="futurismarkdown-paragraph">
    <w:name w:val="futurismarkdown-paragraph"/>
    <w:basedOn w:val="a"/>
    <w:rsid w:val="00C9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94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2025-02-28T03:18:00Z</dcterms:created>
  <dcterms:modified xsi:type="dcterms:W3CDTF">2025-02-28T04:41:00Z</dcterms:modified>
</cp:coreProperties>
</file>