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sz w:val="26"/>
        </w:rPr>
        <w:t>TRƯỜNG ĐẠI HỌC CÔNG NGHỆ THÔNG TIN VÀ TRUYỀN THÔNG</w:t>
        <w:br/>
      </w:r>
      <w:r>
        <w:rPr>
          <w:rFonts w:ascii="Times New Roman" w:hAnsi="Times New Roman"/>
          <w:b/>
          <w:i w:val="0"/>
          <w:sz w:val="26"/>
        </w:rPr>
        <w:t>KHOA CÔNG NGHỆ THÔNG TIN - BỘ MÔN MẠNG &amp; QUẢN TRỊ HỆ THỐNG</w:t>
      </w:r>
    </w:p>
    <w:p>
      <w:pPr>
        <w:spacing w:after="280"/>
        <w:jc w:val="center"/>
      </w:pPr>
      <w:r>
        <w:rPr>
          <w:rFonts w:ascii="Times New Roman" w:hAnsi="Times New Roman"/>
          <w:b w:val="0"/>
          <w:i w:val="0"/>
          <w:sz w:val="24"/>
        </w:rPr>
        <w:t>--------------------***--------------------</w:t>
      </w:r>
    </w:p>
    <w:p>
      <w:pPr>
        <w:spacing w:after="80"/>
        <w:jc w:val="center"/>
      </w:pPr>
      <w:r>
        <w:rPr>
          <w:rFonts w:ascii="Times New Roman" w:hAnsi="Times New Roman"/>
          <w:b/>
          <w:i w:val="0"/>
          <w:color w:val="1E3A8A"/>
          <w:sz w:val="32"/>
        </w:rPr>
        <w:t>TỔNG HỢP ĐƯỜNG LINK, TÀI KHOẢN QUẢN TRỊ</w:t>
        <w:br/>
        <w:t>VÀ HƯỚNG DẪN VẬN HÀNH TRÊN MÁY MỚI</w:t>
        <w:br/>
      </w:r>
      <w:r>
        <w:rPr>
          <w:rFonts w:ascii="Times New Roman" w:hAnsi="Times New Roman"/>
          <w:b/>
          <w:i w:val="0"/>
          <w:color w:val="B45309"/>
          <w:sz w:val="28"/>
        </w:rPr>
        <w:t>Đề tài 4: Hệ thống CRM Chăm sóc Khách hàng (CRM System)</w:t>
      </w:r>
    </w:p>
    <w:p>
      <w:pPr>
        <w:spacing w:after="320"/>
        <w:jc w:val="center"/>
      </w:pPr>
      <w:r>
        <w:rPr>
          <w:rFonts w:ascii="Times New Roman" w:hAnsi="Times New Roman"/>
          <w:b/>
          <w:i w:val="0"/>
          <w:color w:val="334155"/>
          <w:sz w:val="25"/>
        </w:rPr>
        <w:t>Giảng viên hướng dẫn: Vũ Việt Dũng</w:t>
        <w:br/>
        <w:t>Sinh viên thực hiện: Phàn Ngọc Anh | MSSV: DTC245200964 | Lớp: CNTT K24</w:t>
        <w:br/>
        <w:t>Địa chỉ IP máy chủ Ubuntu: 192.168.102.129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1E3A8A"/>
          <w:sz w:val="28"/>
        </w:rPr>
        <w:t>PHẦN 1: BẢNG TỔNG HỢP CÁC ĐƯỜNG LINK &amp; TÀI KHOẢN ĐĂNG NHẬP</w:t>
      </w:r>
    </w:p>
    <w:p>
      <w:pPr>
        <w:spacing w:after="160" w:line="288" w:lineRule="auto"/>
        <w:jc w:val="both"/>
      </w:pPr>
      <w:r>
        <w:rPr>
          <w:rFonts w:ascii="Times New Roman" w:hAnsi="Times New Roman"/>
          <w:b w:val="0"/>
          <w:i/>
          <w:sz w:val="25"/>
        </w:rPr>
        <w:t>Lưu ý: Thay thế địa chỉ IP 192.168.102.129 bằng địa chỉ IP máy ảo thực tế của bạn hoặc dùng localhost nếu mở trình duyệt trực tiếp trên máy host.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</w:tblGrid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8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Hệ thống / Dịch vụ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8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Đường dẫn (URL)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8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Tài khoản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8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Mật khẩu</w:t>
            </w:r>
          </w:p>
        </w:tc>
        <w:tc>
          <w:tcPr>
            <w:tcW w:type="dxa" w:w="302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8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Chức năng &amp; Vai trò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1. Web CRM (Admin &amp; CSKH)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https://192.168.102.129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(Không yêu cầu)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(Vào trực tiếp)</w:t>
            </w:r>
          </w:p>
        </w:tc>
        <w:tc>
          <w:tcPr>
            <w:tcW w:type="dxa" w:w="302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Quản Trị Viên / Nhân viên CSKH: Dashboard KPI, Quản lý Khách hàng, Liên hệ, Lịch sử tương tác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2. pgAdmin 4 Database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https://192.168.102.129/pgadmin/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dtc245200964@ictu.edu.vn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PgAdminStrongPass_2026!</w:t>
            </w:r>
          </w:p>
        </w:tc>
        <w:tc>
          <w:tcPr>
            <w:tcW w:type="dxa" w:w="302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Giao diện web trực quan quản lý CSDL PostgreSQL 16 (Tự động kết nối crm_db)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 Grafana Monitoring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https://192.168.102.129/grafana/</w:t>
              <w:br/>
              <w:t>(hoặc :3000)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admin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GrafanaAdmin_2026!</w:t>
            </w:r>
          </w:p>
        </w:tc>
        <w:tc>
          <w:tcPr>
            <w:tcW w:type="dxa" w:w="302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Giám sát 9 Panels Dashboard (Doanh thu 12.8 Tỷ, PostgreSQL, cAdvisor, Node, Nginx)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4. Grafana Explore (LogQL)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https://192.168.102.129/grafana/explore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admin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GrafanaAdmin_2026!</w:t>
            </w:r>
          </w:p>
        </w:tc>
        <w:tc>
          <w:tcPr>
            <w:tcW w:type="dxa" w:w="302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Chọn Datasource Loki để truy vấn phân tích log điều tra an toàn thông tin (LogQL)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5. Prometheus TSDB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http://192.168.102.129:9090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(Không yêu cầu)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(Mạng nội bộ)</w:t>
            </w:r>
          </w:p>
        </w:tc>
        <w:tc>
          <w:tcPr>
            <w:tcW w:type="dxa" w:w="302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Thu thập số liệu chuỗi thời gian, kiểm tra 6/6 Scrape Targets UP (/targets)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6. Ứng dụng App Health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https://192.168.102.129/health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02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Endpoint kiểm tra sức khỏe Web CRM và trạng thái kết nối PostgreSQL (JSON UP)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7. Ứng dụng App Metrics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https://192.168.102.129/metrics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02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Endpoint xuất chỉ số kinh doanh &amp; kỹ thuật theo định dạng chuẩn Prometheus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8. PostgreSQL 16 (App DB)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crm-db:5432 (nội bộ)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crm_user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CrmSecurePass_2026!</w:t>
            </w:r>
          </w:p>
        </w:tc>
        <w:tc>
          <w:tcPr>
            <w:tcW w:type="dxa" w:w="302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CSDL chính crm_db (Tài khoản ứng dụng có quyền thao tác CRUD nghiệp vụ)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9. PostgreSQL (Superuser)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crm-db:5432 (nội bộ)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postgres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CrmSecurePass_2026!</w:t>
            </w:r>
          </w:p>
        </w:tc>
        <w:tc>
          <w:tcPr>
            <w:tcW w:type="dxa" w:w="302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Tài khoản quản trị cao nhất PostgreSQL (chỉ đăng nhập nội bộ phân vùng backend)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10. Loki Log Server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http://192.168.102.129:3100/ready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(Hệ thống nội bộ)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(Mạng nội bộ)</w:t>
            </w:r>
          </w:p>
        </w:tc>
        <w:tc>
          <w:tcPr>
            <w:tcW w:type="dxa" w:w="302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Máy chủ lưu trữ và lập chỉ mục nhật ký hoạt động từ Promtail Agent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Times New Roman" w:hAnsi="Times New Roman"/>
          <w:b/>
          <w:i w:val="0"/>
          <w:color w:val="1E3A8A"/>
          <w:sz w:val="28"/>
        </w:rPr>
        <w:t>PHẦN 2: QUY TRÌNH TRIỂN KHAI VÀ KHỞI CHẠY TRÊN MÁY MỚI (TỪ A ĐẾN Z)</w:t>
      </w:r>
    </w:p>
    <w:p>
      <w:pPr>
        <w:spacing w:after="80" w:line="288" w:lineRule="auto"/>
        <w:jc w:val="both"/>
      </w:pPr>
      <w:r>
        <w:rPr>
          <w:rFonts w:ascii="Times New Roman" w:hAnsi="Times New Roman"/>
          <w:b w:val="0"/>
          <w:i w:val="0"/>
          <w:sz w:val="25"/>
        </w:rPr>
        <w:t>Khi chuyển toàn bộ hệ thống sang một máy tính hoặc máy ảo Ubuntu mới, hãy thực hiện tuần tự các bước sau:</w:t>
      </w:r>
    </w:p>
    <w:p>
      <w:pPr>
        <w:spacing w:after="8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Bước 1: Cài đặt Docker và Docker Compose trên máy mới (nếu chưa có)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20"/>
            <w:shd w:fill="F8FAFC"/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20"/>
              </w:rPr>
              <w:t>sudo apt update &amp;&amp; sudo apt install -y docker.io docker-compose-v2 curl wget git</w:t>
              <w:br/>
              <w:t>sudo systemctl enable --now docker</w:t>
              <w:br/>
              <w:t>sudo usermod -aG docker $USER</w:t>
              <w:br/>
              <w:t>newgrp docker</w:t>
            </w:r>
          </w:p>
        </w:tc>
      </w:tr>
    </w:tbl>
    <w:p>
      <w:pPr>
        <w:spacing w:after="8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Bước 2: Di chuyển vào thư mục dự án (Clone từ GitHub hoặc giải nén file ZIP)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20"/>
            <w:shd w:fill="F8FAFC"/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20"/>
              </w:rPr>
              <w:t># Cách 1: Clone từ GitHub chính thức của sinh viên</w:t>
              <w:br/>
              <w:t>git clone https://github.com/bruhbrodarkvl-blip/kiemtracuoiky.git</w:t>
              <w:br/>
              <w:t>cd kiemtracuoiky</w:t>
              <w:br/>
              <w:br/>
              <w:t># Cách 2: Nếu copy file ZIP mã nguồn</w:t>
              <w:br/>
              <w:t>unzip kiemtracuoiky.zip -d ~/kiemtracuoiky</w:t>
              <w:br/>
              <w:t>cd ~/kiemtracuoiky</w:t>
            </w:r>
          </w:p>
        </w:tc>
      </w:tr>
    </w:tbl>
    <w:p>
      <w:pPr>
        <w:spacing w:after="8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Bước 3: Tạo file cấu hình bí mật .env và phân quyền 600 an toàn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20"/>
            <w:shd w:fill="F8FAFC"/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20"/>
              </w:rPr>
              <w:t>cp .env.example .env</w:t>
              <w:br/>
              <w:t>chmod 600 .env</w:t>
              <w:br/>
              <w:t>ls -la .env  # Kiểm tra thấy đúng quyền -rw-------</w:t>
            </w:r>
          </w:p>
        </w:tc>
      </w:tr>
    </w:tbl>
    <w:p>
      <w:pPr>
        <w:spacing w:after="8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Bước 4: Cấp quyền và sinh chứng chỉ SSL/TLS tự ký cho Nginx HTTPS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20"/>
            <w:shd w:fill="F8FAFC"/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20"/>
              </w:rPr>
              <w:t>chmod +x nginx/ssl/generate-ssl.sh</w:t>
              <w:br/>
              <w:t>bash nginx/ssl/generate-ssl.sh</w:t>
            </w:r>
          </w:p>
        </w:tc>
      </w:tr>
    </w:tbl>
    <w:p>
      <w:pPr>
        <w:spacing w:after="8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Bước 5: Khởi chạy toàn bộ hệ thống dịch vụ bằng Docker Compose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20"/>
            <w:shd w:fill="F8FAFC"/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20"/>
              </w:rPr>
              <w:t>docker compose up -d --build</w:t>
              <w:br/>
              <w:t>docker compose ps  # Kiểm tra tất cả 12 container đều ở trạng thái Up</w:t>
            </w:r>
          </w:p>
        </w:tc>
      </w:tr>
    </w:tbl>
    <w:p>
      <w:pPr>
        <w:spacing w:after="8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Bước 6: Kiểm tra hồi quy toàn diện hệ thống (PASS 100%)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20"/>
            <w:shd w:fill="F8FAFC"/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20"/>
              </w:rPr>
              <w:t># 1. Kiểm tra trạng thái sức khỏe ứng dụng CRM</w:t>
              <w:br/>
              <w:t>curl -k https://localhost/health</w:t>
              <w:br/>
              <w:br/>
              <w:t># 2. Kiểm tra targets Prometheus (yêu cầu 6/6 UP)</w:t>
              <w:br/>
              <w:t>curl -s http://localhost:9090/api/v1/targets | grep -o '"health":"up"' | wc -l</w:t>
              <w:br/>
              <w:br/>
              <w:t># 3. Kiểm tra nhật ký thu thập trong Loki</w:t>
              <w:br/>
              <w:t>curl -s http://localhost:3100/loki/api/v1/label/container/values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Times New Roman" w:hAnsi="Times New Roman"/>
          <w:b/>
          <w:i w:val="0"/>
          <w:color w:val="1E3A8A"/>
          <w:sz w:val="28"/>
        </w:rPr>
        <w:t>PHẦN 3: CÁC LỆNH BẢO TRÌ &amp; QUẢN TRỊ HỆ THỐNG THƯỜNG DÙNG</w:t>
      </w:r>
    </w:p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Xem trạng thái các container: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20"/>
            <w:shd w:fill="F8FAFC"/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20"/>
              </w:rPr>
              <w:t>docker compose ps</w:t>
            </w:r>
          </w:p>
        </w:tc>
      </w:tr>
    </w:tbl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Xem nhật ký log thời gian thực của ứng dụng web CRM: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20"/>
            <w:shd w:fill="F8FAFC"/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20"/>
              </w:rPr>
              <w:t>docker logs -f crm-app</w:t>
            </w:r>
          </w:p>
        </w:tc>
      </w:tr>
    </w:tbl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Xem log Reverse Proxy Nginx: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20"/>
            <w:shd w:fill="F8FAFC"/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20"/>
              </w:rPr>
              <w:t>docker logs -f crm-nginx</w:t>
            </w:r>
          </w:p>
        </w:tc>
      </w:tr>
    </w:tbl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Khởi động lại một container khi cập nhật cấu hình: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20"/>
            <w:shd w:fill="F8FAFC"/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20"/>
              </w:rPr>
              <w:t>docker restart crm-app</w:t>
              <w:br/>
              <w:t>docker restart crm-nginx</w:t>
            </w:r>
          </w:p>
        </w:tc>
      </w:tr>
    </w:tbl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Tạm dừng hệ thống (vẫn bảo toàn nguyên vẹn cơ sở dữ liệu):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20"/>
            <w:shd w:fill="F8FAFC"/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20"/>
              </w:rPr>
              <w:t>docker compose stop</w:t>
            </w:r>
          </w:p>
        </w:tc>
      </w:tr>
    </w:tbl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Bật lại hệ thống sau khi khởi động máy 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20"/>
            <w:shd w:fill="F8FAFC"/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20"/>
              </w:rPr>
              <w:t>docker compose start</w:t>
            </w:r>
          </w:p>
        </w:tc>
      </w:tr>
    </w:tbl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Dừng và giải phóng container (dữ liệu CSDL trong volume vẫn an toàn):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20"/>
            <w:shd w:fill="F8FAFC"/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20"/>
              </w:rPr>
              <w:t>docker compose down</w:t>
            </w:r>
          </w:p>
        </w:tc>
      </w:tr>
    </w:tbl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Chạy lệnh kiểm chứng các biện pháp Hardening phục vụ làm báo cáo: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20"/>
            <w:shd w:fill="F8FAFC"/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20"/>
              </w:rPr>
              <w:t># 1. Kiểm tra cô lập mạng Docker (3 mạng độc lập):</w:t>
              <w:br/>
              <w:t>docker network ls | grep kiemtracuoiky</w:t>
              <w:br/>
              <w:br/>
              <w:t># 2. Kiểm tra quyền sở hữu và bảo vệ tệp .env:</w:t>
              <w:br/>
              <w:t>ls -la .env &amp;&amp; git status -s .env</w:t>
              <w:br/>
              <w:br/>
              <w:t># 3. Kiểm tra quyền tài khoản CSDL crm_user (không có quyền superuser):</w:t>
              <w:br/>
              <w:t>docker exec crm-db psql -U crm_user -d crm_db -c '\du'</w:t>
              <w:br/>
              <w:br/>
              <w:t># 4. Kiểm tra quyền non-root của Web App (UID 1001 crmuser):</w:t>
              <w:br/>
              <w:t>docker exec crm-app id &amp;&amp; docker exec crm-app whoami</w:t>
              <w:br/>
              <w:br/>
              <w:t># 5. Kiểm tra mức tiêu thụ tài nguyên Container (Resource Limits):</w:t>
              <w:br/>
              <w:t>docker stats --no-stream</w:t>
              <w:br/>
              <w:br/>
              <w:t># 6. Kiểm tra Security Headers và ẩn phiên bản Nginx:</w:t>
              <w:br/>
              <w:t>curl -kI https://192.168.102.129/ | grep -iE 'server|x-|strict|content-security'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Times New Roman" w:hAnsi="Times New Roman"/>
          <w:b/>
          <w:i w:val="0"/>
          <w:color w:val="1E3A8A"/>
          <w:sz w:val="28"/>
        </w:rPr>
        <w:t>PHẦN 4: HƯỚNG DẪN XỬ LÝ SỰ CỐ NHANH (TROUBLESHOOTING)</w:t>
      </w:r>
    </w:p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Sự cố 1: Trình duyệt cảnh báo 'Kết nối của bạn không an toàn' (Your connection is not private):</w:t>
      </w:r>
    </w:p>
    <w:p>
      <w:pPr>
        <w:spacing w:after="120" w:line="288" w:lineRule="auto"/>
        <w:jc w:val="both"/>
      </w:pPr>
      <w:r>
        <w:rPr>
          <w:rFonts w:ascii="Times New Roman" w:hAnsi="Times New Roman"/>
          <w:b w:val="0"/>
          <w:i w:val="0"/>
          <w:sz w:val="25"/>
        </w:rPr>
        <w:t>Nguyên nhân do Nginx dùng chứng chỉ SSL tự ký (Self-signed Certificate) để mã hóa TLS trong môi trường Lab nội bộ. Đây là tính năng an toàn bình thường. Cách khắc phục: Bấm chọn 'Nâng cao' (Advanced) -&gt; 'Tiếp tục truy cập 192.168.102.129 (không an toàn)' (Proceed to 192.168.102.129) là vào bình thường.</w:t>
      </w:r>
    </w:p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Sự cố 2: Cổng 80 hoặc 443 bị báo 'address already in use' (xung đột cổng):</w:t>
      </w:r>
    </w:p>
    <w:p>
      <w:pPr>
        <w:spacing w:after="120" w:line="288" w:lineRule="auto"/>
        <w:jc w:val="both"/>
      </w:pPr>
      <w:r>
        <w:rPr>
          <w:rFonts w:ascii="Times New Roman" w:hAnsi="Times New Roman"/>
          <w:b w:val="0"/>
          <w:i w:val="0"/>
          <w:sz w:val="25"/>
        </w:rPr>
        <w:t>Nguyên nhân do có dịch vụ web khác trên máy chủ đang chiếm cổng (như Apache2 hoặc Nginx cài sẵn của Ubuntu host). Cách khắc phục:</w:t>
        <w:br/>
        <w:t xml:space="preserve">  $ sudo systemctl stop apache2 &amp;&amp; sudo systemctl disable apache2</w:t>
        <w:br/>
        <w:t xml:space="preserve">  $ sudo systemctl stop nginx &amp;&amp; sudo systemctl disable nginx</w:t>
        <w:br/>
        <w:t xml:space="preserve">  $ docker compose restart crm-nginx</w:t>
      </w:r>
    </w:p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Sự cố 3: Grafana thi thoảng báo Unauthorized hoặc No data trên Dashboard:</w:t>
      </w:r>
    </w:p>
    <w:p>
      <w:pPr>
        <w:spacing w:after="120" w:line="288" w:lineRule="auto"/>
        <w:jc w:val="both"/>
      </w:pPr>
      <w:r>
        <w:rPr>
          <w:rFonts w:ascii="Times New Roman" w:hAnsi="Times New Roman"/>
          <w:b w:val="0"/>
          <w:i w:val="0"/>
          <w:sz w:val="25"/>
        </w:rPr>
        <w:t>Nguyên nhân do đồng hồ thời gian của máy ảo VMware bị lệch so với thời gian thực (Clock drift). Cách khắc phục ngay bằng lệnh:</w:t>
        <w:br/>
        <w:t xml:space="preserve">  $ sudo timedatectl set-ntp true &amp;&amp; sudo systemctl restart systemd-timesyncd</w:t>
        <w:br/>
        <w:t>Sau đó bấm nút Refresh (biểu tượng mũi tên xoay tròn) trên góc phải Grafana.</w:t>
      </w:r>
    </w:p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Sự cố 4: pgAdmin 4 không tự nhận diện cơ sở dữ liệu crm_db:</w:t>
      </w:r>
    </w:p>
    <w:p>
      <w:pPr>
        <w:spacing w:after="120" w:line="288" w:lineRule="auto"/>
        <w:jc w:val="both"/>
      </w:pPr>
      <w:r>
        <w:rPr>
          <w:rFonts w:ascii="Times New Roman" w:hAnsi="Times New Roman"/>
          <w:b w:val="0"/>
          <w:i w:val="0"/>
          <w:sz w:val="25"/>
        </w:rPr>
        <w:t>Tập tin pgadmin/servers.json đã được mount tự động. Nếu sau khi đăng nhập (tài khoản dtc245200964@ictu.edu.vn / PgAdminStrongPass_2026!) chưa thấy máy chủ: Hãy bấm chuột phải vào 'Servers' -&gt; 'Register' -&gt; 'Server...' -&gt; Điền Name: CRM DB, tab Connection điền Host: crm-db, Port: 5432, Maintenance DB: crm_db, Username: crm_user, Password: CrmSecurePass_2026! -&gt; Bấm Save.</w:t>
      </w:r>
    </w:p>
    <w:p>
      <w:pPr>
        <w:keepNext/>
        <w:spacing w:before="240" w:after="80"/>
      </w:pPr>
      <w:r>
        <w:rPr>
          <w:rFonts w:ascii="Times New Roman" w:hAnsi="Times New Roman"/>
          <w:b/>
          <w:i w:val="0"/>
          <w:color w:val="1E3A8A"/>
          <w:sz w:val="28"/>
        </w:rPr>
        <w:t>PHẦN 5: KỊCH BẢN DEMO NHANH DÀNH CHO GIẢNG VIÊN (3 PHÚT HOÀN HẢO)</w:t>
      </w:r>
    </w:p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Bước 1: Mở giao diện Web CRM Chăm sóc Khách hàng</w:t>
      </w:r>
    </w:p>
    <w:p>
      <w:pPr>
        <w:spacing w:after="120" w:line="288" w:lineRule="auto"/>
        <w:jc w:val="both"/>
      </w:pPr>
      <w:r>
        <w:rPr>
          <w:rFonts w:ascii="Times New Roman" w:hAnsi="Times New Roman"/>
          <w:b w:val="0"/>
          <w:i w:val="0"/>
          <w:sz w:val="25"/>
        </w:rPr>
        <w:t>Mở trình duyệt truy cập https://192.168.102.129. Show cho thầy cô thấy Bảng điều khiển KPI (Tổng 12 khách hàng, 4 VIP, 11 tương tác, doanh thu 12.8 Tỷ đồng). Bấm 'Thêm Khách hàng mới' nhập thử 1 công ty -&gt; Dashboard tự nhảy số liệu ngay lập tức.</w:t>
      </w:r>
    </w:p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Bước 2: Mở pgAdmin 4 Quản trị Cơ sở dữ liệu</w:t>
      </w:r>
    </w:p>
    <w:p>
      <w:pPr>
        <w:spacing w:after="120" w:line="288" w:lineRule="auto"/>
        <w:jc w:val="both"/>
      </w:pPr>
      <w:r>
        <w:rPr>
          <w:rFonts w:ascii="Times New Roman" w:hAnsi="Times New Roman"/>
          <w:b w:val="0"/>
          <w:i w:val="0"/>
          <w:sz w:val="25"/>
        </w:rPr>
        <w:t>Truy cập https://192.168.102.129/pgadmin/. Đăng nhập bằng dtc245200964@ictu.edu.vn / PgAdminStrongPass_2026!. Mở cây thư mục CSDL crm_db thấy 3 bảng customers, contacts, interactions với dữ liệu mẫu tiếng Việt.</w:t>
      </w:r>
    </w:p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Bước 3: Mở Grafana Dashboard Giám sát Hệ thống</w:t>
      </w:r>
    </w:p>
    <w:p>
      <w:pPr>
        <w:spacing w:after="120" w:line="288" w:lineRule="auto"/>
        <w:jc w:val="both"/>
      </w:pPr>
      <w:r>
        <w:rPr>
          <w:rFonts w:ascii="Times New Roman" w:hAnsi="Times New Roman"/>
          <w:b w:val="0"/>
          <w:i w:val="0"/>
          <w:sz w:val="25"/>
        </w:rPr>
        <w:t>Truy cập https://192.168.102.129/grafana/. Đăng nhập admin / GrafanaAdmin_2026!. Mở Dashboard 'CRM System Overview &amp; Monitoring Dashboard'. Show 9 panels gồm chỉ số kinh doanh khớp 100% với Web App, đồ thị RPS, CPU, RAM container và active connections của PostgreSQL.</w:t>
      </w:r>
    </w:p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Bước 4: Demo Truy vết Log bằng LogQL (Loki + Promtail)</w:t>
      </w:r>
    </w:p>
    <w:p>
      <w:pPr>
        <w:spacing w:after="120" w:line="288" w:lineRule="auto"/>
        <w:jc w:val="both"/>
      </w:pPr>
      <w:r>
        <w:rPr>
          <w:rFonts w:ascii="Times New Roman" w:hAnsi="Times New Roman"/>
          <w:b w:val="0"/>
          <w:i w:val="0"/>
          <w:sz w:val="25"/>
        </w:rPr>
        <w:t>Vào mục Explore trong Grafana, chọn Datasource: Loki. Nhập câu truy vấn {container="crm-app"} |= "ACTION:" và bấm Run Query. Thầy cô sẽ thấy rõ bản ghi nhật ký vừa thêm khách hàng ở Bước 1 xuất hiện theo thời gian thực.</w:t>
      </w:r>
    </w:p>
    <w:p>
      <w:pPr>
        <w:spacing w:after="40" w:line="288" w:lineRule="auto"/>
        <w:jc w:val="both"/>
      </w:pPr>
      <w:r>
        <w:rPr>
          <w:rFonts w:ascii="Times New Roman" w:hAnsi="Times New Roman"/>
          <w:b/>
          <w:i w:val="0"/>
          <w:sz w:val="25"/>
        </w:rPr>
        <w:t>Bước 5: Chứng minh các biện pháp Hardening An toàn hệ thống</w:t>
      </w:r>
    </w:p>
    <w:p>
      <w:pPr>
        <w:spacing w:after="120" w:line="288" w:lineRule="auto"/>
        <w:jc w:val="both"/>
      </w:pPr>
      <w:r>
        <w:rPr>
          <w:rFonts w:ascii="Times New Roman" w:hAnsi="Times New Roman"/>
          <w:b w:val="0"/>
          <w:i w:val="0"/>
          <w:sz w:val="25"/>
        </w:rPr>
        <w:t>Mở Terminal gõ 2 lệnh ăn điểm tuyệt đối:</w:t>
        <w:br/>
        <w:t xml:space="preserve">  $ docker exec -it crm-app id    # Thầy cô thấy uid=1001(crmuser) -&gt; Chứng minh non-root container</w:t>
        <w:br/>
        <w:t xml:space="preserve">  $ netstat -tuln | grep 5432    # Không có cổng 5432 nào mở ra host -&gt; Chứng minh cô lập CSDL tuyệt đối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20"/>
            <w:shd w:fill="FEF3C7"/>
            <w:tcBorders>
              <w:top w:val="single" w:sz="4" w:space="0" w:color="FDE68A"/>
              <w:left w:val="single" w:sz="24" w:space="0" w:color="F59E0B"/>
              <w:bottom w:val="single" w:sz="4" w:space="0" w:color="FDE68A"/>
              <w:right w:val="single" w:sz="4" w:space="0" w:color="FDE68A"/>
            </w:tcBorders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i w:val="0"/>
                <w:color w:val="92400E"/>
                <w:sz w:val="23"/>
              </w:rPr>
              <w:t xml:space="preserve">📌 LỜI KHUYÊN DÀNH CHO BẠN: </w:t>
            </w:r>
            <w:r>
              <w:rPr>
                <w:rFonts w:ascii="Times New Roman" w:hAnsi="Times New Roman"/>
                <w:b w:val="0"/>
                <w:i/>
                <w:color w:val="78350F"/>
                <w:sz w:val="23"/>
              </w:rPr>
              <w:t>Khi nộp bài, chỉ cần nộp file Báo cáo tổng hợp, file Hướng dẫn vận hành này và gửi kèm link GitHub https://github.com/bruhbrodarkvl-blip/kiemtracuoiky để giảng viên kiểm tra tiến trình 03 commits.</w:t>
            </w:r>
          </w:p>
        </w:tc>
      </w:tr>
    </w:tbl>
    <w:sectPr w:rsidR="00FC693F" w:rsidRPr="0006063C" w:rsidSect="00034616">
      <w:pgSz w:w="12240" w:h="15840"/>
      <w:pgMar w:top="1152" w:right="1152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